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7E432" w14:textId="3926C971" w:rsidR="00D447E4" w:rsidRDefault="00D447E4" w:rsidP="00D447E4">
      <w:pPr>
        <w:spacing w:after="221"/>
        <w:rPr>
          <w:rFonts w:asciiTheme="minorHAnsi" w:hAnsiTheme="minorHAnsi" w:cstheme="minorHAnsi"/>
          <w:sz w:val="24"/>
        </w:rPr>
      </w:pPr>
      <w:r>
        <w:rPr>
          <w:noProof/>
        </w:rPr>
        <mc:AlternateContent>
          <mc:Choice Requires="wps">
            <w:drawing>
              <wp:anchor distT="0" distB="0" distL="114300" distR="114300" simplePos="0" relativeHeight="251661312" behindDoc="0" locked="0" layoutInCell="1" allowOverlap="1" wp14:anchorId="6D721265" wp14:editId="0B1D526F">
                <wp:simplePos x="0" y="0"/>
                <wp:positionH relativeFrom="column">
                  <wp:posOffset>-251864</wp:posOffset>
                </wp:positionH>
                <wp:positionV relativeFrom="paragraph">
                  <wp:posOffset>142009</wp:posOffset>
                </wp:positionV>
                <wp:extent cx="6804660" cy="648401"/>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4660" cy="648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54AE7" w14:textId="77777777" w:rsidR="00D447E4" w:rsidRPr="00D447E4" w:rsidRDefault="00D447E4" w:rsidP="00D447E4">
                            <w:pPr>
                              <w:pStyle w:val="Footer"/>
                              <w:jc w:val="center"/>
                              <w:rPr>
                                <w:b/>
                                <w:iCs/>
                                <w:color w:val="2E74B5" w:themeColor="accent5" w:themeShade="BF"/>
                              </w:rPr>
                            </w:pPr>
                            <w:r w:rsidRPr="00D447E4">
                              <w:rPr>
                                <w:b/>
                                <w:iCs/>
                                <w:color w:val="2E74B5" w:themeColor="accent5" w:themeShade="BF"/>
                              </w:rPr>
                              <w:t>ASOCIAȚIA GRUPUL DE ACȚIUNE LOCALĂ SIRET-MOLDOVA</w:t>
                            </w:r>
                          </w:p>
                          <w:p w14:paraId="77876DC3" w14:textId="65828BE8" w:rsidR="00D447E4" w:rsidRPr="00D447E4" w:rsidRDefault="00D447E4" w:rsidP="00D447E4">
                            <w:pPr>
                              <w:pStyle w:val="Header"/>
                              <w:jc w:val="center"/>
                              <w:rPr>
                                <w:b/>
                                <w:iCs/>
                                <w:color w:val="2E74B5" w:themeColor="accent5" w:themeShade="BF"/>
                              </w:rPr>
                            </w:pPr>
                            <w:r w:rsidRPr="00D447E4">
                              <w:rPr>
                                <w:b/>
                                <w:iCs/>
                                <w:color w:val="2E74B5" w:themeColor="accent5" w:themeShade="BF"/>
                              </w:rPr>
                              <w:t>C.I.F. 33282692</w:t>
                            </w:r>
                            <w:r w:rsidRPr="00D447E4">
                              <w:rPr>
                                <w:iCs/>
                                <w:color w:val="2E74B5" w:themeColor="accent5" w:themeShade="BF"/>
                              </w:rPr>
                              <w:t xml:space="preserve"> </w:t>
                            </w:r>
                            <w:r w:rsidRPr="00D447E4">
                              <w:rPr>
                                <w:b/>
                                <w:bCs/>
                                <w:iCs/>
                                <w:color w:val="2E74B5" w:themeColor="accent5" w:themeShade="BF"/>
                                <w:shd w:val="clear" w:color="auto" w:fill="FFFFFF" w:themeFill="background1"/>
                              </w:rPr>
                              <w:t>SEDIUL:</w:t>
                            </w:r>
                            <w:r w:rsidRPr="00D447E4">
                              <w:rPr>
                                <w:b/>
                                <w:iCs/>
                                <w:color w:val="2E74B5" w:themeColor="accent5" w:themeShade="BF"/>
                              </w:rPr>
                              <w:t xml:space="preserve"> CENTRU AFTER SCHOOL, COMUNA LESPEZI, JUDEȚUL IAȘI</w:t>
                            </w:r>
                          </w:p>
                          <w:p w14:paraId="218AB69F" w14:textId="30241D24" w:rsidR="00D447E4" w:rsidRDefault="00D447E4" w:rsidP="00D447E4">
                            <w:pPr>
                              <w:pStyle w:val="Footer"/>
                              <w:shd w:val="clear" w:color="auto" w:fill="FFFFFF" w:themeFill="background1"/>
                              <w:rPr>
                                <w:iCs/>
                                <w:color w:val="2E74B5" w:themeColor="accent5" w:themeShade="BF"/>
                              </w:rPr>
                            </w:pPr>
                            <w:r w:rsidRPr="00D447E4">
                              <w:rPr>
                                <w:color w:val="2E74B5" w:themeColor="accent5" w:themeShade="BF"/>
                              </w:rPr>
                              <w:t xml:space="preserve">                                                                               </w:t>
                            </w:r>
                            <w:hyperlink r:id="rId7" w:history="1">
                              <w:r w:rsidRPr="00D447E4">
                                <w:rPr>
                                  <w:rStyle w:val="Hyperlink"/>
                                  <w:iCs/>
                                  <w14:textFill>
                                    <w14:solidFill>
                                      <w14:srgbClr w14:val="0000FF">
                                        <w14:lumMod w14:val="75000"/>
                                      </w14:srgbClr>
                                    </w14:solidFill>
                                  </w14:textFill>
                                </w:rPr>
                                <w:t>contact@galsiretmoldova.ro</w:t>
                              </w:r>
                            </w:hyperlink>
                            <w:r w:rsidRPr="00D447E4">
                              <w:rPr>
                                <w:iCs/>
                                <w:color w:val="2E74B5" w:themeColor="accent5" w:themeShade="BF"/>
                              </w:rPr>
                              <w:t xml:space="preserve"> </w:t>
                            </w:r>
                          </w:p>
                          <w:p w14:paraId="254E8A59" w14:textId="77777777" w:rsidR="00D447E4" w:rsidRDefault="00D447E4" w:rsidP="00D447E4">
                            <w:pPr>
                              <w:pStyle w:val="Footer"/>
                              <w:shd w:val="clear" w:color="auto" w:fill="FFFFFF" w:themeFill="background1"/>
                              <w:rPr>
                                <w:iCs/>
                                <w:color w:val="2E74B5" w:themeColor="accent5" w:themeShade="BF"/>
                              </w:rPr>
                            </w:pPr>
                          </w:p>
                          <w:p w14:paraId="12E1780E" w14:textId="77777777" w:rsidR="00D447E4" w:rsidRDefault="00D447E4" w:rsidP="00D447E4">
                            <w:pPr>
                              <w:pStyle w:val="Footer"/>
                              <w:shd w:val="clear" w:color="auto" w:fill="FFFFFF" w:themeFill="background1"/>
                              <w:rPr>
                                <w:iCs/>
                                <w:color w:val="2E74B5" w:themeColor="accent5" w:themeShade="BF"/>
                              </w:rPr>
                            </w:pPr>
                          </w:p>
                          <w:p w14:paraId="76188F90" w14:textId="77777777" w:rsidR="00D447E4" w:rsidRPr="00D447E4" w:rsidRDefault="00D447E4" w:rsidP="00D447E4">
                            <w:pPr>
                              <w:pStyle w:val="Footer"/>
                              <w:shd w:val="clear" w:color="auto" w:fill="FFFFFF" w:themeFill="background1"/>
                              <w:rPr>
                                <w:iCs/>
                                <w:color w:val="2E74B5" w:themeColor="accent5" w:themeShade="BF"/>
                              </w:rPr>
                            </w:pPr>
                          </w:p>
                        </w:txbxContent>
                      </wps:txbx>
                      <wps:bodyPr rot="0" vert="horz" wrap="square" lIns="91440" tIns="45720" rIns="91440" bIns="45720" anchor="t" anchorCtr="0" upright="1">
                        <a:noAutofit/>
                      </wps:bodyPr>
                    </wps:wsp>
                  </a:graphicData>
                </a:graphic>
              </wp:anchor>
            </w:drawing>
          </mc:Choice>
          <mc:Fallback>
            <w:pict>
              <v:shapetype w14:anchorId="6D721265" id="_x0000_t202" coordsize="21600,21600" o:spt="202" path="m,l,21600r21600,l21600,xe">
                <v:stroke joinstyle="miter"/>
                <v:path gradientshapeok="t" o:connecttype="rect"/>
              </v:shapetype>
              <v:shape id="Text Box 1" o:spid="_x0000_s1026" type="#_x0000_t202" style="position:absolute;margin-left:-19.85pt;margin-top:11.2pt;width:535.8pt;height:5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" stroked="f">
                <v:textbox>
                  <w:txbxContent>
                    <w:p w14:paraId="60354AE7" w14:textId="77777777" w:rsidR="00D447E4" w:rsidRPr="00D447E4" w:rsidRDefault="00D447E4" w:rsidP="00D447E4">
                      <w:pPr>
                        <w:pStyle w:val="Footer"/>
                        <w:jc w:val="center"/>
                        <w:rPr>
                          <w:b/>
                          <w:iCs/>
                          <w:color w:val="2E74B5" w:themeColor="accent5" w:themeShade="BF"/>
                        </w:rPr>
                      </w:pPr>
                      <w:r w:rsidRPr="00D447E4">
                        <w:rPr>
                          <w:b/>
                          <w:iCs/>
                          <w:color w:val="2E74B5" w:themeColor="accent5" w:themeShade="BF"/>
                        </w:rPr>
                        <w:t>ASOCIAȚIA GRUPUL DE ACȚIUNE LOCALĂ SIRET-MOLDOVA</w:t>
                      </w:r>
                    </w:p>
                    <w:p w14:paraId="77876DC3" w14:textId="65828BE8" w:rsidR="00D447E4" w:rsidRPr="00D447E4" w:rsidRDefault="00D447E4" w:rsidP="00D447E4">
                      <w:pPr>
                        <w:pStyle w:val="Header"/>
                        <w:jc w:val="center"/>
                        <w:rPr>
                          <w:b/>
                          <w:iCs/>
                          <w:color w:val="2E74B5" w:themeColor="accent5" w:themeShade="BF"/>
                        </w:rPr>
                      </w:pPr>
                      <w:r w:rsidRPr="00D447E4">
                        <w:rPr>
                          <w:b/>
                          <w:iCs/>
                          <w:color w:val="2E74B5" w:themeColor="accent5" w:themeShade="BF"/>
                        </w:rPr>
                        <w:t>C.I.F. 33282692</w:t>
                      </w:r>
                      <w:r w:rsidRPr="00D447E4">
                        <w:rPr>
                          <w:iCs/>
                          <w:color w:val="2E74B5" w:themeColor="accent5" w:themeShade="BF"/>
                        </w:rPr>
                        <w:t xml:space="preserve"> </w:t>
                      </w:r>
                      <w:r w:rsidRPr="00D447E4">
                        <w:rPr>
                          <w:b/>
                          <w:bCs/>
                          <w:iCs/>
                          <w:color w:val="2E74B5" w:themeColor="accent5" w:themeShade="BF"/>
                          <w:shd w:val="clear" w:color="auto" w:fill="FFFFFF" w:themeFill="background1"/>
                        </w:rPr>
                        <w:t>SEDIUL:</w:t>
                      </w:r>
                      <w:r w:rsidRPr="00D447E4">
                        <w:rPr>
                          <w:b/>
                          <w:iCs/>
                          <w:color w:val="2E74B5" w:themeColor="accent5" w:themeShade="BF"/>
                        </w:rPr>
                        <w:t xml:space="preserve"> CENTRU AFTER SCHOOL, COMUNA LESPEZI, JUDEȚUL IAȘI</w:t>
                      </w:r>
                    </w:p>
                    <w:p w14:paraId="218AB69F" w14:textId="30241D24" w:rsidR="00D447E4" w:rsidRDefault="00D447E4" w:rsidP="00D447E4">
                      <w:pPr>
                        <w:pStyle w:val="Footer"/>
                        <w:shd w:val="clear" w:color="auto" w:fill="FFFFFF" w:themeFill="background1"/>
                        <w:rPr>
                          <w:iCs/>
                          <w:color w:val="2E74B5" w:themeColor="accent5" w:themeShade="BF"/>
                        </w:rPr>
                      </w:pPr>
                      <w:r w:rsidRPr="00D447E4">
                        <w:rPr>
                          <w:color w:val="2E74B5" w:themeColor="accent5" w:themeShade="BF"/>
                        </w:rPr>
                        <w:t xml:space="preserve">                                                                               </w:t>
                      </w:r>
                      <w:hyperlink r:id="rId8" w:history="1">
                        <w:r w:rsidRPr="00D447E4">
                          <w:rPr>
                            <w:rStyle w:val="Hyperlink"/>
                            <w:iCs/>
                            <w14:textFill>
                              <w14:solidFill>
                                <w14:srgbClr w14:val="0000FF">
                                  <w14:lumMod w14:val="75000"/>
                                </w14:srgbClr>
                              </w14:solidFill>
                            </w14:textFill>
                          </w:rPr>
                          <w:t>contact@galsiretmoldova.ro</w:t>
                        </w:r>
                      </w:hyperlink>
                      <w:r w:rsidRPr="00D447E4">
                        <w:rPr>
                          <w:iCs/>
                          <w:color w:val="2E74B5" w:themeColor="accent5" w:themeShade="BF"/>
                        </w:rPr>
                        <w:t xml:space="preserve"> </w:t>
                      </w:r>
                    </w:p>
                    <w:p w14:paraId="254E8A59" w14:textId="77777777" w:rsidR="00D447E4" w:rsidRDefault="00D447E4" w:rsidP="00D447E4">
                      <w:pPr>
                        <w:pStyle w:val="Footer"/>
                        <w:shd w:val="clear" w:color="auto" w:fill="FFFFFF" w:themeFill="background1"/>
                        <w:rPr>
                          <w:iCs/>
                          <w:color w:val="2E74B5" w:themeColor="accent5" w:themeShade="BF"/>
                        </w:rPr>
                      </w:pPr>
                    </w:p>
                    <w:p w14:paraId="12E1780E" w14:textId="77777777" w:rsidR="00D447E4" w:rsidRDefault="00D447E4" w:rsidP="00D447E4">
                      <w:pPr>
                        <w:pStyle w:val="Footer"/>
                        <w:shd w:val="clear" w:color="auto" w:fill="FFFFFF" w:themeFill="background1"/>
                        <w:rPr>
                          <w:iCs/>
                          <w:color w:val="2E74B5" w:themeColor="accent5" w:themeShade="BF"/>
                        </w:rPr>
                      </w:pPr>
                    </w:p>
                    <w:p w14:paraId="76188F90" w14:textId="77777777" w:rsidR="00D447E4" w:rsidRPr="00D447E4" w:rsidRDefault="00D447E4" w:rsidP="00D447E4">
                      <w:pPr>
                        <w:pStyle w:val="Footer"/>
                        <w:shd w:val="clear" w:color="auto" w:fill="FFFFFF" w:themeFill="background1"/>
                        <w:rPr>
                          <w:iCs/>
                          <w:color w:val="2E74B5" w:themeColor="accent5" w:themeShade="BF"/>
                        </w:rPr>
                      </w:pPr>
                    </w:p>
                  </w:txbxContent>
                </v:textbox>
              </v:shape>
            </w:pict>
          </mc:Fallback>
        </mc:AlternateContent>
      </w:r>
      <w:r>
        <w:rPr>
          <w:noProof/>
          <w:sz w:val="24"/>
          <w:szCs w:val="24"/>
        </w:rPr>
        <mc:AlternateContent>
          <mc:Choice Requires="wpg">
            <w:drawing>
              <wp:anchor distT="0" distB="0" distL="114300" distR="114300" simplePos="0" relativeHeight="251659264" behindDoc="0" locked="0" layoutInCell="1" allowOverlap="1" wp14:anchorId="610ADAB3" wp14:editId="1CF28A62">
                <wp:simplePos x="0" y="0"/>
                <wp:positionH relativeFrom="column">
                  <wp:posOffset>-295910</wp:posOffset>
                </wp:positionH>
                <wp:positionV relativeFrom="paragraph">
                  <wp:posOffset>-727710</wp:posOffset>
                </wp:positionV>
                <wp:extent cx="5582200" cy="865786"/>
                <wp:effectExtent l="0" t="0" r="0" b="0"/>
                <wp:wrapNone/>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200" cy="865786"/>
                          <a:chOff x="1067562" y="1060632"/>
                          <a:chExt cx="55822" cy="9542"/>
                        </a:xfrm>
                      </wpg:grpSpPr>
                      <pic:pic xmlns:pic="http://schemas.openxmlformats.org/drawingml/2006/picture">
                        <pic:nvPicPr>
                          <pic:cNvPr id="3" name="Picture 57" descr="Sigla_Uniunii_Europene_cu_text(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67562" y="1060744"/>
                            <a:ext cx="11017" cy="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55" descr="Sigla_LEADE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6586" y="1060800"/>
                            <a:ext cx="9245" cy="8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56" descr="Siglă_AFI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109694" y="1060874"/>
                            <a:ext cx="13690" cy="8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53" descr="SIGLA_GUVERNULUI_ROMÂNIE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083183" y="1060632"/>
                            <a:ext cx="8672" cy="9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6F859B3B" id="Group 7" o:spid="_x0000_s1026" style="position:absolute;margin-left:-23.3pt;margin-top:-57.3pt;width:439.55pt;height:68.15pt;z-index:251659264" coordorigin="10675,10606" coordsize="55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7" type="#_x0000_t75" alt="Sigla_Uniunii_Europene_cu_text(1)" style="position:absolute;left:10675;top:10607;width:110;height: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">
                  <v:imagedata r:id="rId13" o:title="Sigla_Uniunii_Europene_cu_text(1)"/>
                </v:shape>
                <v:shape id="Picture 55" o:spid="_x0000_s1028" type="#_x0000_t75" alt="Sigla_LEADER(1)" style="position:absolute;left:10965;top:10608;width:93;height: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">
                  <v:imagedata r:id="rId14" o:title="Sigla_LEADER(1)"/>
                </v:shape>
                <v:shape id="Picture 56" o:spid="_x0000_s1029" type="#_x0000_t75" alt="Siglă_AFIR(1)" style="position:absolute;left:11096;top:10608;width:137;height: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">
                  <v:imagedata r:id="rId15" o:title="Siglă_AFIR(1)"/>
                </v:shape>
                <v:shape id="Picture 53" o:spid="_x0000_s1030" type="#_x0000_t75" alt="SIGLA_GUVERNULUI_ROMÂNIEI" style="position:absolute;left:10831;top:10606;width:87;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">
                  <v:imagedata r:id="rId16" o:title="SIGLA_GUVERNULUI_ROMÂNIEI"/>
                </v:shape>
              </v:group>
            </w:pict>
          </mc:Fallback>
        </mc:AlternateContent>
      </w:r>
      <w:r>
        <w:rPr>
          <w:noProof/>
          <w:sz w:val="24"/>
          <w:szCs w:val="24"/>
        </w:rPr>
        <w:drawing>
          <wp:anchor distT="0" distB="0" distL="114300" distR="114300" simplePos="0" relativeHeight="251657216" behindDoc="0" locked="0" layoutInCell="1" allowOverlap="1" wp14:anchorId="26F5142C" wp14:editId="09231142">
            <wp:simplePos x="0" y="0"/>
            <wp:positionH relativeFrom="page">
              <wp:posOffset>6399703</wp:posOffset>
            </wp:positionH>
            <wp:positionV relativeFrom="page">
              <wp:posOffset>197657</wp:posOffset>
            </wp:positionV>
            <wp:extent cx="865909" cy="80264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65909" cy="802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050F" w:rsidRPr="008E4162">
        <w:rPr>
          <w:rFonts w:asciiTheme="minorHAnsi" w:hAnsiTheme="minorHAnsi" w:cstheme="minorHAnsi"/>
          <w:sz w:val="24"/>
        </w:rPr>
        <w:t xml:space="preserve"> </w:t>
      </w:r>
      <w:bookmarkStart w:id="0" w:name="_Hlk482869490"/>
    </w:p>
    <w:p w14:paraId="307842E8" w14:textId="5901E7CF" w:rsidR="00D447E4" w:rsidRDefault="00D447E4" w:rsidP="00D447E4">
      <w:pPr>
        <w:shd w:val="clear" w:color="auto" w:fill="FFFFFF" w:themeFill="background1"/>
        <w:rPr>
          <w:rFonts w:asciiTheme="minorHAnsi" w:hAnsiTheme="minorHAnsi" w:cstheme="minorHAnsi"/>
          <w:sz w:val="24"/>
        </w:rPr>
      </w:pPr>
    </w:p>
    <w:p w14:paraId="02996C18" w14:textId="77777777" w:rsidR="00D447E4" w:rsidRDefault="00D447E4" w:rsidP="00D447E4">
      <w:pPr>
        <w:shd w:val="clear" w:color="auto" w:fill="FFFFFF" w:themeFill="background1"/>
        <w:rPr>
          <w:rFonts w:asciiTheme="minorHAnsi" w:hAnsiTheme="minorHAnsi" w:cstheme="minorHAnsi"/>
          <w:sz w:val="24"/>
        </w:rPr>
      </w:pPr>
    </w:p>
    <w:p w14:paraId="3C6FF591" w14:textId="46E88E6B" w:rsidR="00D447E4" w:rsidRPr="00934868" w:rsidRDefault="00D447E4" w:rsidP="00D447E4">
      <w:pPr>
        <w:keepNext/>
        <w:keepLines/>
        <w:shd w:val="clear" w:color="auto" w:fill="F4B083" w:themeFill="accent2" w:themeFillTint="99"/>
        <w:tabs>
          <w:tab w:val="center" w:pos="4513"/>
          <w:tab w:val="right" w:pos="9214"/>
        </w:tabs>
        <w:spacing w:before="480" w:after="0"/>
        <w:ind w:left="-426" w:right="-23"/>
        <w:jc w:val="center"/>
        <w:outlineLvl w:val="0"/>
        <w:rPr>
          <w:b/>
          <w:noProof/>
          <w:sz w:val="28"/>
          <w:szCs w:val="28"/>
        </w:rPr>
      </w:pPr>
      <w:r>
        <w:rPr>
          <w:b/>
          <w:bCs/>
          <w:sz w:val="28"/>
          <w:szCs w:val="28"/>
        </w:rPr>
        <w:t>METODOLOGIA DE APLICAT PENTRU VERIFICAREA CRITERIILOR DE ELIGIBILITATE</w:t>
      </w:r>
    </w:p>
    <w:p w14:paraId="2E2C8422" w14:textId="43211ECE" w:rsidR="00D447E4" w:rsidRPr="00934868" w:rsidRDefault="00D447E4" w:rsidP="00D447E4">
      <w:pPr>
        <w:shd w:val="clear" w:color="auto" w:fill="F4B083" w:themeFill="accent2" w:themeFillTint="99"/>
        <w:tabs>
          <w:tab w:val="right" w:pos="9026"/>
        </w:tabs>
        <w:ind w:left="-426" w:right="-23"/>
        <w:jc w:val="center"/>
        <w:rPr>
          <w:rFonts w:asciiTheme="minorHAnsi" w:hAnsiTheme="minorHAnsi" w:cstheme="minorHAnsi"/>
          <w:b/>
          <w:iCs/>
          <w:sz w:val="28"/>
          <w:szCs w:val="28"/>
        </w:rPr>
      </w:pPr>
      <w:r w:rsidRPr="00934868">
        <w:rPr>
          <w:rFonts w:asciiTheme="minorHAnsi" w:hAnsi="Times New Roman"/>
          <w:b/>
          <w:sz w:val="28"/>
          <w:szCs w:val="28"/>
        </w:rPr>
        <w:t>M</w:t>
      </w:r>
      <w:r w:rsidR="00925A30">
        <w:rPr>
          <w:rFonts w:asciiTheme="minorHAnsi" w:hAnsi="Times New Roman"/>
          <w:b/>
          <w:sz w:val="28"/>
          <w:szCs w:val="28"/>
        </w:rPr>
        <w:t xml:space="preserve">03 </w:t>
      </w:r>
      <w:r w:rsidRPr="00934868">
        <w:rPr>
          <w:rFonts w:asciiTheme="minorHAnsi" w:hAnsi="Times New Roman"/>
          <w:b/>
          <w:sz w:val="28"/>
          <w:szCs w:val="28"/>
        </w:rPr>
        <w:t xml:space="preserve">- </w:t>
      </w:r>
      <w:r w:rsidR="00925A30">
        <w:rPr>
          <w:rFonts w:asciiTheme="minorHAnsi" w:hAnsi="Times New Roman"/>
          <w:b/>
          <w:sz w:val="28"/>
          <w:szCs w:val="28"/>
        </w:rPr>
        <w:t>,,</w:t>
      </w:r>
      <w:r w:rsidR="00925A30">
        <w:rPr>
          <w:rFonts w:asciiTheme="minorHAnsi" w:hAnsiTheme="minorHAnsi" w:cstheme="minorHAnsi"/>
          <w:b/>
          <w:iCs/>
          <w:sz w:val="28"/>
          <w:szCs w:val="28"/>
        </w:rPr>
        <w:t>Investiții pentru exploatații agricole”</w:t>
      </w:r>
    </w:p>
    <w:p w14:paraId="78373624" w14:textId="77777777" w:rsidR="00925A30" w:rsidRDefault="00925A30" w:rsidP="00925A30">
      <w:pPr>
        <w:spacing w:after="0"/>
        <w:ind w:left="-851" w:right="-448"/>
        <w:jc w:val="center"/>
        <w:rPr>
          <w:bCs/>
          <w:iCs/>
          <w:sz w:val="24"/>
        </w:rPr>
      </w:pPr>
      <w:r w:rsidRPr="001E025D">
        <w:rPr>
          <w:bCs/>
          <w:sz w:val="24"/>
        </w:rPr>
        <w:t xml:space="preserve">cu obiective care se încadrează în prevederile </w:t>
      </w:r>
      <w:r w:rsidRPr="008704B0">
        <w:rPr>
          <w:bCs/>
          <w:iCs/>
          <w:sz w:val="24"/>
        </w:rPr>
        <w:t xml:space="preserve">art. 17 din Regulamentul (CE) 1305/ 2013, </w:t>
      </w:r>
    </w:p>
    <w:p w14:paraId="7924ED8C" w14:textId="77777777" w:rsidR="00925A30" w:rsidRPr="001E025D" w:rsidRDefault="00925A30" w:rsidP="00925A30">
      <w:pPr>
        <w:spacing w:after="0"/>
        <w:ind w:left="-851" w:right="-448"/>
        <w:jc w:val="center"/>
        <w:rPr>
          <w:bCs/>
          <w:sz w:val="24"/>
        </w:rPr>
      </w:pPr>
      <w:r w:rsidRPr="001E025D">
        <w:rPr>
          <w:bCs/>
          <w:sz w:val="24"/>
        </w:rPr>
        <w:t xml:space="preserve">corespondență Submăsura </w:t>
      </w:r>
      <w:r>
        <w:rPr>
          <w:bCs/>
          <w:sz w:val="24"/>
        </w:rPr>
        <w:t>4.1</w:t>
      </w:r>
      <w:r w:rsidRPr="001E025D">
        <w:rPr>
          <w:bCs/>
          <w:sz w:val="24"/>
        </w:rPr>
        <w:t xml:space="preserve"> – </w:t>
      </w:r>
      <w:r w:rsidRPr="001E025D">
        <w:rPr>
          <w:bCs/>
          <w:sz w:val="24"/>
          <w:lang w:val="en-GB"/>
        </w:rPr>
        <w:t>,,</w:t>
      </w:r>
      <w:r>
        <w:rPr>
          <w:bCs/>
          <w:sz w:val="24"/>
        </w:rPr>
        <w:t>Investiții în exploatații agricole”</w:t>
      </w:r>
    </w:p>
    <w:p w14:paraId="37170FC8" w14:textId="77777777" w:rsidR="00D447E4" w:rsidRDefault="00D447E4" w:rsidP="00D447E4">
      <w:pPr>
        <w:shd w:val="clear" w:color="auto" w:fill="FFFFFF" w:themeFill="background1"/>
        <w:rPr>
          <w:rFonts w:asciiTheme="minorHAnsi" w:hAnsiTheme="minorHAnsi" w:cstheme="minorHAnsi"/>
          <w:sz w:val="24"/>
        </w:rPr>
      </w:pPr>
    </w:p>
    <w:p w14:paraId="31D5DCF6" w14:textId="77777777" w:rsidR="00D447E4" w:rsidRPr="007528F9"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bCs/>
          <w:sz w:val="24"/>
          <w:szCs w:val="24"/>
          <w:lang w:eastAsia="fr-FR"/>
        </w:rPr>
      </w:pPr>
      <w:r w:rsidRPr="007528F9">
        <w:rPr>
          <w:rFonts w:asciiTheme="minorHAnsi" w:eastAsia="Times New Roman" w:hAnsiTheme="minorHAnsi" w:cstheme="minorHAnsi"/>
          <w:b/>
          <w:bCs/>
          <w:sz w:val="24"/>
          <w:szCs w:val="24"/>
          <w:lang w:eastAsia="fr-FR"/>
        </w:rPr>
        <w:t xml:space="preserve">Denumire solicitant: </w:t>
      </w:r>
      <w:r w:rsidRPr="007528F9">
        <w:rPr>
          <w:rFonts w:asciiTheme="minorHAnsi" w:eastAsia="Times New Roman" w:hAnsiTheme="minorHAnsi" w:cstheme="minorHAnsi"/>
          <w:bCs/>
          <w:color w:val="00B050"/>
          <w:sz w:val="24"/>
          <w:szCs w:val="24"/>
          <w:lang w:eastAsia="fr-FR"/>
        </w:rPr>
        <w:t xml:space="preserve">Se preia denumirea din Cererea de finanțare </w:t>
      </w:r>
    </w:p>
    <w:p w14:paraId="748AA3CE" w14:textId="77777777" w:rsidR="00D447E4" w:rsidRPr="007528F9"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Statut</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
          <w:bCs/>
          <w:sz w:val="24"/>
          <w:szCs w:val="24"/>
          <w:lang w:eastAsia="fr-FR"/>
        </w:rPr>
        <w:t xml:space="preserve">juridic: </w:t>
      </w:r>
      <w:r w:rsidRPr="007528F9">
        <w:rPr>
          <w:rFonts w:asciiTheme="minorHAnsi" w:eastAsia="Times New Roman" w:hAnsiTheme="minorHAnsi" w:cstheme="minorHAnsi"/>
          <w:bCs/>
          <w:color w:val="00B050"/>
          <w:sz w:val="24"/>
          <w:szCs w:val="24"/>
          <w:lang w:eastAsia="fr-FR"/>
        </w:rPr>
        <w:t>Se preia statutul juridic din Cererea de finanțare</w:t>
      </w:r>
    </w:p>
    <w:p w14:paraId="05BAF8E5" w14:textId="77777777" w:rsidR="00D447E4"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b/>
          <w:bCs/>
          <w:sz w:val="24"/>
          <w:szCs w:val="24"/>
          <w:lang w:eastAsia="fr-FR"/>
        </w:rPr>
      </w:pPr>
    </w:p>
    <w:p w14:paraId="70EB21C2" w14:textId="77777777" w:rsidR="00D447E4" w:rsidRPr="007528F9"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Date personale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
          <w:bCs/>
          <w:sz w:val="24"/>
          <w:szCs w:val="24"/>
          <w:lang w:eastAsia="fr-FR"/>
        </w:rPr>
        <w:t>reprezentant legal</w:t>
      </w:r>
      <w:r>
        <w:rPr>
          <w:rFonts w:asciiTheme="minorHAnsi" w:eastAsia="Times New Roman" w:hAnsiTheme="minorHAnsi" w:cstheme="minorHAnsi"/>
          <w:b/>
          <w:bCs/>
          <w:sz w:val="24"/>
          <w:szCs w:val="24"/>
          <w:lang w:eastAsia="fr-FR"/>
        </w:rPr>
        <w:t>:</w:t>
      </w:r>
    </w:p>
    <w:p w14:paraId="077B1501" w14:textId="77777777" w:rsidR="00D447E4" w:rsidRPr="007528F9"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Nume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Cs/>
          <w:color w:val="00B050"/>
          <w:sz w:val="24"/>
          <w:szCs w:val="24"/>
          <w:lang w:eastAsia="fr-FR"/>
        </w:rPr>
        <w:t>Se preia informați</w:t>
      </w:r>
      <w:r>
        <w:rPr>
          <w:rFonts w:asciiTheme="minorHAnsi" w:eastAsia="Times New Roman" w:hAnsiTheme="minorHAnsi" w:cstheme="minorHAnsi"/>
          <w:bCs/>
          <w:color w:val="00B050"/>
          <w:sz w:val="24"/>
          <w:szCs w:val="24"/>
          <w:lang w:eastAsia="fr-FR"/>
        </w:rPr>
        <w:t>a</w:t>
      </w:r>
      <w:r w:rsidRPr="007528F9">
        <w:rPr>
          <w:rFonts w:asciiTheme="minorHAnsi" w:eastAsia="Times New Roman" w:hAnsiTheme="minorHAnsi" w:cstheme="minorHAnsi"/>
          <w:bCs/>
          <w:color w:val="00B050"/>
          <w:sz w:val="24"/>
          <w:szCs w:val="24"/>
          <w:lang w:eastAsia="fr-FR"/>
        </w:rPr>
        <w:t xml:space="preserve"> din Cererea de finanțare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
          <w:bCs/>
          <w:sz w:val="24"/>
          <w:szCs w:val="24"/>
          <w:lang w:eastAsia="fr-FR"/>
        </w:rPr>
        <w:t>Prenume</w:t>
      </w:r>
      <w:r>
        <w:rPr>
          <w:rFonts w:asciiTheme="minorHAnsi" w:eastAsia="Times New Roman" w:hAnsiTheme="minorHAnsi" w:cstheme="minorHAnsi"/>
          <w:b/>
          <w:bCs/>
          <w:sz w:val="24"/>
          <w:szCs w:val="24"/>
          <w:lang w:eastAsia="fr-FR"/>
        </w:rPr>
        <w:t xml:space="preserve">: </w:t>
      </w:r>
      <w:r w:rsidRPr="007528F9">
        <w:rPr>
          <w:rFonts w:asciiTheme="minorHAnsi" w:eastAsia="Times New Roman" w:hAnsiTheme="minorHAnsi" w:cstheme="minorHAnsi"/>
          <w:bCs/>
          <w:color w:val="00B050"/>
          <w:sz w:val="24"/>
          <w:szCs w:val="24"/>
          <w:lang w:eastAsia="fr-FR"/>
        </w:rPr>
        <w:t>Se preia informați</w:t>
      </w:r>
      <w:r>
        <w:rPr>
          <w:rFonts w:asciiTheme="minorHAnsi" w:eastAsia="Times New Roman" w:hAnsiTheme="minorHAnsi" w:cstheme="minorHAnsi"/>
          <w:bCs/>
          <w:color w:val="00B050"/>
          <w:sz w:val="24"/>
          <w:szCs w:val="24"/>
          <w:lang w:eastAsia="fr-FR"/>
        </w:rPr>
        <w:t>a</w:t>
      </w:r>
      <w:r w:rsidRPr="007528F9">
        <w:rPr>
          <w:rFonts w:asciiTheme="minorHAnsi" w:eastAsia="Times New Roman" w:hAnsiTheme="minorHAnsi" w:cstheme="minorHAnsi"/>
          <w:bCs/>
          <w:color w:val="00B050"/>
          <w:sz w:val="24"/>
          <w:szCs w:val="24"/>
          <w:lang w:eastAsia="fr-FR"/>
        </w:rPr>
        <w:t xml:space="preserve"> din Cererea de finanțare</w:t>
      </w:r>
    </w:p>
    <w:p w14:paraId="3E667078" w14:textId="77777777" w:rsidR="00D447E4" w:rsidRPr="002F50EA" w:rsidRDefault="00D447E4" w:rsidP="00D447E4">
      <w:pPr>
        <w:shd w:val="clear" w:color="auto" w:fill="FFFFFF" w:themeFill="background1"/>
        <w:spacing w:after="0" w:line="240" w:lineRule="auto"/>
        <w:ind w:left="-426" w:right="-23"/>
        <w:jc w:val="both"/>
        <w:rPr>
          <w:rFonts w:asciiTheme="minorHAnsi" w:eastAsia="Times New Roman" w:hAnsiTheme="minorHAnsi" w:cstheme="minorHAnsi"/>
          <w:b/>
          <w:kern w:val="32"/>
          <w:sz w:val="24"/>
          <w:szCs w:val="24"/>
        </w:rPr>
      </w:pPr>
      <w:r>
        <w:rPr>
          <w:rFonts w:asciiTheme="minorHAnsi" w:eastAsia="Times New Roman" w:hAnsiTheme="minorHAnsi" w:cstheme="minorHAnsi"/>
          <w:b/>
          <w:sz w:val="24"/>
          <w:szCs w:val="24"/>
          <w:lang w:eastAsia="fr-FR"/>
        </w:rPr>
        <w:t xml:space="preserve">Funcție reprezentant legal: </w:t>
      </w:r>
      <w:r w:rsidRPr="007528F9">
        <w:rPr>
          <w:rFonts w:asciiTheme="minorHAnsi" w:eastAsia="Times New Roman" w:hAnsiTheme="minorHAnsi" w:cstheme="minorHAnsi"/>
          <w:bCs/>
          <w:color w:val="00B050"/>
          <w:sz w:val="24"/>
          <w:szCs w:val="24"/>
          <w:lang w:eastAsia="fr-FR"/>
        </w:rPr>
        <w:t>Se preia informați</w:t>
      </w:r>
      <w:r>
        <w:rPr>
          <w:rFonts w:asciiTheme="minorHAnsi" w:eastAsia="Times New Roman" w:hAnsiTheme="minorHAnsi" w:cstheme="minorHAnsi"/>
          <w:bCs/>
          <w:color w:val="00B050"/>
          <w:sz w:val="24"/>
          <w:szCs w:val="24"/>
          <w:lang w:eastAsia="fr-FR"/>
        </w:rPr>
        <w:t>a</w:t>
      </w:r>
      <w:r w:rsidRPr="007528F9">
        <w:rPr>
          <w:rFonts w:asciiTheme="minorHAnsi" w:eastAsia="Times New Roman" w:hAnsiTheme="minorHAnsi" w:cstheme="minorHAnsi"/>
          <w:bCs/>
          <w:color w:val="00B050"/>
          <w:sz w:val="24"/>
          <w:szCs w:val="24"/>
          <w:lang w:eastAsia="fr-FR"/>
        </w:rPr>
        <w:t xml:space="preserve"> din Cererea de finanțare</w:t>
      </w:r>
    </w:p>
    <w:p w14:paraId="7AF58C2C" w14:textId="77777777" w:rsidR="00D447E4" w:rsidRDefault="00D447E4" w:rsidP="00D447E4">
      <w:pPr>
        <w:shd w:val="clear" w:color="auto" w:fill="FFFFFF" w:themeFill="background1"/>
        <w:spacing w:after="0" w:line="240" w:lineRule="auto"/>
        <w:ind w:right="-23"/>
        <w:jc w:val="both"/>
        <w:rPr>
          <w:rFonts w:asciiTheme="minorHAnsi" w:eastAsia="Times New Roman" w:hAnsiTheme="minorHAnsi" w:cstheme="minorHAnsi"/>
          <w:b/>
          <w:bCs/>
          <w:kern w:val="32"/>
          <w:sz w:val="24"/>
          <w:szCs w:val="24"/>
        </w:rPr>
      </w:pPr>
    </w:p>
    <w:p w14:paraId="390F795C" w14:textId="77777777" w:rsidR="00D447E4" w:rsidRPr="007528F9" w:rsidRDefault="00D447E4" w:rsidP="00D447E4">
      <w:pPr>
        <w:shd w:val="clear" w:color="auto" w:fill="FFFFFF" w:themeFill="background1"/>
        <w:spacing w:after="0" w:line="240" w:lineRule="auto"/>
        <w:ind w:left="-426" w:right="-23"/>
        <w:jc w:val="both"/>
        <w:rPr>
          <w:rFonts w:asciiTheme="minorHAnsi" w:eastAsia="Times New Roman" w:hAnsiTheme="minorHAnsi" w:cstheme="minorHAnsi"/>
          <w:color w:val="00B050"/>
          <w:sz w:val="24"/>
          <w:szCs w:val="24"/>
        </w:rPr>
      </w:pPr>
      <w:r w:rsidRPr="007528F9">
        <w:rPr>
          <w:rFonts w:asciiTheme="minorHAnsi" w:eastAsia="Times New Roman" w:hAnsiTheme="minorHAnsi" w:cstheme="minorHAnsi"/>
          <w:b/>
          <w:bCs/>
          <w:kern w:val="32"/>
          <w:sz w:val="24"/>
          <w:szCs w:val="24"/>
        </w:rPr>
        <w:t xml:space="preserve">Titlul proiectului: </w:t>
      </w:r>
      <w:r w:rsidRPr="007528F9">
        <w:rPr>
          <w:rFonts w:asciiTheme="minorHAnsi" w:eastAsia="Times New Roman" w:hAnsiTheme="minorHAnsi" w:cstheme="minorHAnsi"/>
          <w:color w:val="00B050"/>
          <w:sz w:val="24"/>
          <w:szCs w:val="24"/>
        </w:rPr>
        <w:t>Se preia titlul proiectului din Cererea de finanțare</w:t>
      </w:r>
    </w:p>
    <w:p w14:paraId="21AF7E30" w14:textId="77777777" w:rsidR="00D447E4" w:rsidRPr="002F50EA" w:rsidRDefault="00D447E4" w:rsidP="00D447E4">
      <w:pPr>
        <w:shd w:val="clear" w:color="auto" w:fill="FFFFFF" w:themeFill="background1"/>
        <w:spacing w:after="0" w:line="240" w:lineRule="auto"/>
        <w:ind w:left="-426" w:right="-23"/>
        <w:contextualSpacing/>
        <w:jc w:val="both"/>
        <w:rPr>
          <w:rFonts w:asciiTheme="minorHAnsi" w:eastAsia="Times New Roman" w:hAnsiTheme="minorHAnsi" w:cstheme="minorHAnsi"/>
          <w:sz w:val="24"/>
          <w:szCs w:val="24"/>
        </w:rPr>
      </w:pPr>
      <w:r w:rsidRPr="007528F9">
        <w:rPr>
          <w:rFonts w:asciiTheme="minorHAnsi" w:hAnsiTheme="minorHAnsi" w:cstheme="minorHAnsi"/>
          <w:b/>
          <w:bCs/>
          <w:sz w:val="24"/>
          <w:szCs w:val="24"/>
          <w:lang w:eastAsia="fr-FR"/>
        </w:rPr>
        <w:t xml:space="preserve">Amplasarea proiectului: </w:t>
      </w:r>
      <w:r w:rsidRPr="007528F9">
        <w:rPr>
          <w:rFonts w:asciiTheme="minorHAnsi" w:eastAsia="Times New Roman" w:hAnsiTheme="minorHAnsi" w:cstheme="minorHAnsi"/>
          <w:color w:val="00B050"/>
          <w:sz w:val="24"/>
          <w:szCs w:val="24"/>
        </w:rPr>
        <w:t>Se preia amplasarea menționată în Cererea de finanțare.</w:t>
      </w:r>
    </w:p>
    <w:p w14:paraId="6488C104" w14:textId="77777777" w:rsidR="00D447E4" w:rsidRPr="007528F9" w:rsidRDefault="00D447E4" w:rsidP="00D447E4">
      <w:pPr>
        <w:shd w:val="clear" w:color="auto" w:fill="FFFFFF" w:themeFill="background1"/>
        <w:spacing w:after="0" w:line="240" w:lineRule="auto"/>
        <w:ind w:left="-426" w:right="-23"/>
        <w:jc w:val="both"/>
        <w:rPr>
          <w:rFonts w:asciiTheme="minorHAnsi" w:eastAsia="Times New Roman" w:hAnsiTheme="minorHAnsi" w:cstheme="minorHAnsi"/>
          <w:color w:val="00B050"/>
          <w:sz w:val="24"/>
          <w:szCs w:val="24"/>
        </w:rPr>
      </w:pPr>
      <w:r w:rsidRPr="007528F9">
        <w:rPr>
          <w:rFonts w:asciiTheme="minorHAnsi" w:eastAsia="Times New Roman" w:hAnsiTheme="minorHAnsi" w:cstheme="minorHAnsi"/>
          <w:b/>
          <w:bCs/>
          <w:sz w:val="24"/>
          <w:szCs w:val="24"/>
          <w:lang w:eastAsia="fr-FR"/>
        </w:rPr>
        <w:t>Data lansării apelului de selecție de către GAL</w:t>
      </w:r>
      <w:r w:rsidRPr="007528F9">
        <w:rPr>
          <w:rFonts w:asciiTheme="minorHAnsi" w:eastAsia="Times New Roman" w:hAnsiTheme="minorHAnsi" w:cstheme="minorHAnsi"/>
          <w:b/>
          <w:bCs/>
          <w:color w:val="00B050"/>
          <w:sz w:val="24"/>
          <w:szCs w:val="24"/>
          <w:lang w:eastAsia="fr-FR"/>
        </w:rPr>
        <w:t xml:space="preserve">: </w:t>
      </w:r>
      <w:r w:rsidRPr="007528F9">
        <w:rPr>
          <w:rFonts w:asciiTheme="minorHAnsi" w:eastAsia="Times New Roman" w:hAnsiTheme="minorHAnsi" w:cstheme="minorHAnsi"/>
          <w:bCs/>
          <w:color w:val="00B050"/>
          <w:sz w:val="24"/>
          <w:szCs w:val="24"/>
          <w:lang w:eastAsia="fr-FR"/>
        </w:rPr>
        <w:t xml:space="preserve">Se completează cu data lansării apelului de selecție de către GAL. </w:t>
      </w:r>
    </w:p>
    <w:p w14:paraId="6D619E87" w14:textId="77777777" w:rsidR="00D447E4" w:rsidRPr="007528F9" w:rsidRDefault="00D447E4" w:rsidP="00D447E4">
      <w:pPr>
        <w:shd w:val="clear" w:color="auto" w:fill="FFFFFF" w:themeFill="background1"/>
        <w:spacing w:after="0" w:line="240" w:lineRule="auto"/>
        <w:ind w:left="-426" w:right="-23"/>
        <w:jc w:val="both"/>
        <w:rPr>
          <w:rFonts w:asciiTheme="minorHAnsi" w:eastAsia="Times New Roman" w:hAnsiTheme="minorHAnsi" w:cstheme="minorHAnsi"/>
          <w:sz w:val="24"/>
          <w:szCs w:val="24"/>
        </w:rPr>
      </w:pPr>
      <w:r w:rsidRPr="007528F9">
        <w:rPr>
          <w:rFonts w:asciiTheme="minorHAnsi" w:eastAsia="Times New Roman" w:hAnsiTheme="minorHAnsi" w:cstheme="minorHAnsi"/>
          <w:b/>
          <w:bCs/>
          <w:kern w:val="32"/>
          <w:sz w:val="24"/>
          <w:szCs w:val="24"/>
        </w:rPr>
        <w:t xml:space="preserve">Data înregistrării proiectului la GAL: </w:t>
      </w:r>
      <w:r w:rsidRPr="007528F9">
        <w:rPr>
          <w:rFonts w:asciiTheme="minorHAnsi" w:eastAsia="Times New Roman" w:hAnsiTheme="minorHAnsi" w:cstheme="minorHAnsi"/>
          <w:color w:val="00B050"/>
          <w:sz w:val="24"/>
          <w:szCs w:val="24"/>
        </w:rPr>
        <w:t>Se completează cu data înregistrării proiectului la GAL</w:t>
      </w:r>
    </w:p>
    <w:p w14:paraId="550B8658" w14:textId="77777777" w:rsidR="00D447E4" w:rsidRPr="007528F9"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b/>
          <w:bCs/>
          <w:sz w:val="24"/>
          <w:szCs w:val="24"/>
          <w:lang w:eastAsia="fr-FR"/>
        </w:rPr>
      </w:pPr>
      <w:r w:rsidRPr="007528F9">
        <w:rPr>
          <w:rFonts w:asciiTheme="minorHAnsi" w:eastAsia="Times New Roman" w:hAnsiTheme="minorHAnsi" w:cstheme="minorHAnsi"/>
          <w:b/>
          <w:bCs/>
          <w:sz w:val="24"/>
          <w:szCs w:val="24"/>
          <w:lang w:eastAsia="fr-FR"/>
        </w:rPr>
        <w:t>Obiectivul și tipul proiectului</w:t>
      </w:r>
      <w:r>
        <w:rPr>
          <w:rFonts w:asciiTheme="minorHAnsi" w:eastAsia="Times New Roman" w:hAnsiTheme="minorHAnsi" w:cstheme="minorHAnsi"/>
          <w:b/>
          <w:bCs/>
          <w:sz w:val="24"/>
          <w:szCs w:val="24"/>
          <w:lang w:eastAsia="fr-FR"/>
        </w:rPr>
        <w:t>:</w:t>
      </w:r>
    </w:p>
    <w:p w14:paraId="362DCDFD" w14:textId="77777777" w:rsidR="00D447E4" w:rsidRPr="007528F9" w:rsidRDefault="00D447E4" w:rsidP="00D447E4">
      <w:pPr>
        <w:shd w:val="clear" w:color="auto" w:fill="FFFFFF" w:themeFill="background1"/>
        <w:overflowPunct w:val="0"/>
        <w:autoSpaceDE w:val="0"/>
        <w:autoSpaceDN w:val="0"/>
        <w:adjustRightInd w:val="0"/>
        <w:spacing w:after="0" w:line="240" w:lineRule="auto"/>
        <w:ind w:left="-426" w:right="-23"/>
        <w:jc w:val="both"/>
        <w:textAlignment w:val="baseline"/>
        <w:rPr>
          <w:rFonts w:asciiTheme="minorHAnsi" w:eastAsia="Times New Roman" w:hAnsiTheme="minorHAnsi" w:cstheme="minorHAnsi"/>
          <w:color w:val="00B050"/>
          <w:sz w:val="24"/>
          <w:szCs w:val="24"/>
        </w:rPr>
      </w:pPr>
      <w:r w:rsidRPr="007528F9">
        <w:rPr>
          <w:rFonts w:asciiTheme="minorHAnsi" w:eastAsia="Times New Roman" w:hAnsiTheme="minorHAnsi" w:cstheme="minorHAnsi"/>
          <w:color w:val="00B050"/>
          <w:sz w:val="24"/>
          <w:szCs w:val="24"/>
        </w:rPr>
        <w:t xml:space="preserve">Se preia obiectivul </w:t>
      </w:r>
      <w:r>
        <w:rPr>
          <w:rFonts w:asciiTheme="minorHAnsi" w:eastAsia="Times New Roman" w:hAnsiTheme="minorHAnsi" w:cstheme="minorHAnsi"/>
          <w:color w:val="00B050"/>
          <w:sz w:val="24"/>
          <w:szCs w:val="24"/>
        </w:rPr>
        <w:t xml:space="preserve">și tipul </w:t>
      </w:r>
      <w:r w:rsidRPr="007528F9">
        <w:rPr>
          <w:rFonts w:asciiTheme="minorHAnsi" w:eastAsia="Times New Roman" w:hAnsiTheme="minorHAnsi" w:cstheme="minorHAnsi"/>
          <w:color w:val="00B050"/>
          <w:sz w:val="24"/>
          <w:szCs w:val="24"/>
        </w:rPr>
        <w:t xml:space="preserve">proiectului conform descrierii menționată în Cererea de finanțare </w:t>
      </w:r>
    </w:p>
    <w:p w14:paraId="6D27FB05" w14:textId="77777777" w:rsidR="00D447E4" w:rsidRDefault="00D447E4" w:rsidP="00D447E4">
      <w:pPr>
        <w:shd w:val="clear" w:color="auto" w:fill="FFFFFF" w:themeFill="background1"/>
        <w:rPr>
          <w:rFonts w:asciiTheme="minorHAnsi" w:hAnsiTheme="minorHAnsi" w:cstheme="minorHAnsi"/>
          <w:sz w:val="24"/>
        </w:rPr>
      </w:pPr>
    </w:p>
    <w:tbl>
      <w:tblPr>
        <w:tblStyle w:val="TableGrid0"/>
        <w:tblW w:w="10349" w:type="dxa"/>
        <w:tblInd w:w="-431" w:type="dxa"/>
        <w:tblLook w:val="04A0" w:firstRow="1" w:lastRow="0" w:firstColumn="1" w:lastColumn="0" w:noHBand="0" w:noVBand="1"/>
      </w:tblPr>
      <w:tblGrid>
        <w:gridCol w:w="10349"/>
      </w:tblGrid>
      <w:tr w:rsidR="00D447E4" w14:paraId="42299196" w14:textId="77777777" w:rsidTr="00D447E4">
        <w:tc>
          <w:tcPr>
            <w:tcW w:w="10349" w:type="dxa"/>
            <w:shd w:val="clear" w:color="auto" w:fill="8EAADB" w:themeFill="accent1" w:themeFillTint="99"/>
            <w:vAlign w:val="bottom"/>
          </w:tcPr>
          <w:p w14:paraId="6F5F9D7C" w14:textId="04AAD181" w:rsidR="00D447E4" w:rsidRPr="00672375" w:rsidRDefault="00D447E4" w:rsidP="00672375">
            <w:pPr>
              <w:pStyle w:val="ListParagraph"/>
              <w:numPr>
                <w:ilvl w:val="0"/>
                <w:numId w:val="55"/>
              </w:numPr>
              <w:ind w:left="319" w:right="-562" w:hanging="319"/>
              <w:rPr>
                <w:rFonts w:asciiTheme="minorHAnsi" w:hAnsiTheme="minorHAnsi" w:cstheme="minorHAnsi"/>
                <w:b/>
                <w:bCs/>
                <w:sz w:val="24"/>
              </w:rPr>
            </w:pPr>
            <w:r w:rsidRPr="00672375">
              <w:rPr>
                <w:rFonts w:asciiTheme="minorHAnsi" w:hAnsiTheme="minorHAnsi" w:cstheme="minorHAnsi"/>
                <w:b/>
                <w:bCs/>
                <w:sz w:val="24"/>
              </w:rPr>
              <w:t>VERIFICAREA ELIGIBILITĂȚII SOLICITANTULUI</w:t>
            </w:r>
          </w:p>
        </w:tc>
      </w:tr>
      <w:bookmarkEnd w:id="0"/>
    </w:tbl>
    <w:p w14:paraId="26F5125C" w14:textId="2E0FB35E" w:rsidR="00523DD0" w:rsidRPr="008E4162" w:rsidRDefault="00523DD0" w:rsidP="001D26BF">
      <w:pPr>
        <w:spacing w:after="221"/>
        <w:rPr>
          <w:rFonts w:asciiTheme="minorHAnsi" w:hAnsiTheme="minorHAnsi" w:cstheme="minorHAnsi"/>
        </w:rPr>
      </w:pPr>
    </w:p>
    <w:tbl>
      <w:tblPr>
        <w:tblStyle w:val="TableGrid"/>
        <w:tblW w:w="10349" w:type="dxa"/>
        <w:tblInd w:w="-431" w:type="dxa"/>
        <w:tblCellMar>
          <w:top w:w="173" w:type="dxa"/>
          <w:left w:w="108" w:type="dxa"/>
          <w:right w:w="55" w:type="dxa"/>
        </w:tblCellMar>
        <w:tblLook w:val="04A0" w:firstRow="1" w:lastRow="0" w:firstColumn="1" w:lastColumn="0" w:noHBand="0" w:noVBand="1"/>
      </w:tblPr>
      <w:tblGrid>
        <w:gridCol w:w="5136"/>
        <w:gridCol w:w="5213"/>
      </w:tblGrid>
      <w:tr w:rsidR="00D447E4" w:rsidRPr="008E4162" w14:paraId="26F5126B" w14:textId="77777777" w:rsidTr="00DE7B4A">
        <w:trPr>
          <w:trHeight w:val="589"/>
        </w:trPr>
        <w:tc>
          <w:tcPr>
            <w:tcW w:w="5136" w:type="dxa"/>
            <w:tcBorders>
              <w:top w:val="single" w:sz="4" w:space="0" w:color="000000"/>
              <w:left w:val="single" w:sz="4" w:space="0" w:color="000000"/>
              <w:bottom w:val="single" w:sz="4" w:space="0" w:color="000000"/>
              <w:right w:val="single" w:sz="4" w:space="0" w:color="000000"/>
            </w:tcBorders>
          </w:tcPr>
          <w:p w14:paraId="26F51261" w14:textId="1EAE3461" w:rsidR="00D447E4" w:rsidRPr="00621E14" w:rsidRDefault="00D447E4" w:rsidP="00DE7B4A">
            <w:pPr>
              <w:pStyle w:val="ListParagraph"/>
              <w:numPr>
                <w:ilvl w:val="0"/>
                <w:numId w:val="34"/>
              </w:numPr>
              <w:ind w:left="179" w:right="120" w:hanging="179"/>
              <w:jc w:val="both"/>
              <w:rPr>
                <w:rFonts w:asciiTheme="minorHAnsi" w:hAnsiTheme="minorHAnsi" w:cstheme="minorHAnsi"/>
                <w:sz w:val="24"/>
                <w:szCs w:val="24"/>
              </w:rPr>
            </w:pPr>
            <w:r w:rsidRPr="00621E14">
              <w:rPr>
                <w:rFonts w:asciiTheme="minorHAnsi" w:hAnsiTheme="minorHAnsi" w:cstheme="minorHAnsi"/>
                <w:sz w:val="24"/>
                <w:szCs w:val="24"/>
              </w:rPr>
              <w:t>Cererea de finanțare se află în sistem (solicitantul a mai depus aceeași Cerere de finanțare în cadrul altei măsuri din PNDR)?</w:t>
            </w:r>
          </w:p>
        </w:tc>
        <w:tc>
          <w:tcPr>
            <w:tcW w:w="5213" w:type="dxa"/>
            <w:tcBorders>
              <w:top w:val="single" w:sz="4" w:space="0" w:color="000000"/>
              <w:left w:val="single" w:sz="4" w:space="0" w:color="000000"/>
              <w:bottom w:val="single" w:sz="4" w:space="0" w:color="auto"/>
              <w:right w:val="single" w:sz="4" w:space="0" w:color="000000"/>
            </w:tcBorders>
            <w:vAlign w:val="center"/>
          </w:tcPr>
          <w:p w14:paraId="7D2C60C2" w14:textId="6CC831CC" w:rsidR="00D44D54" w:rsidRDefault="00D44D54" w:rsidP="001D40FB">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sidRPr="00D44D54">
              <w:rPr>
                <w:rFonts w:asciiTheme="minorHAnsi" w:eastAsiaTheme="minorEastAsia" w:hAnsiTheme="minorHAnsi" w:cstheme="minorHAnsi"/>
                <w:color w:val="auto"/>
                <w:sz w:val="24"/>
                <w:szCs w:val="24"/>
                <w:lang w:val="en-US"/>
              </w:rPr>
              <w:t>Expertul</w:t>
            </w:r>
            <w:proofErr w:type="spellEnd"/>
            <w:r w:rsidRPr="00D44D54">
              <w:rPr>
                <w:rFonts w:asciiTheme="minorHAnsi" w:eastAsiaTheme="minorEastAsia" w:hAnsiTheme="minorHAnsi" w:cstheme="minorHAnsi"/>
                <w:color w:val="auto"/>
                <w:sz w:val="24"/>
                <w:szCs w:val="24"/>
                <w:lang w:val="en-US"/>
              </w:rPr>
              <w:t xml:space="preserve"> GAL </w:t>
            </w:r>
            <w:proofErr w:type="spellStart"/>
            <w:r w:rsidRPr="00D44D54">
              <w:rPr>
                <w:rFonts w:asciiTheme="minorHAnsi" w:eastAsiaTheme="minorEastAsia" w:hAnsiTheme="minorHAnsi" w:cstheme="minorHAnsi"/>
                <w:color w:val="auto"/>
                <w:sz w:val="24"/>
                <w:szCs w:val="24"/>
                <w:lang w:val="en-US"/>
              </w:rPr>
              <w:t>verifică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dacă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solicitantul</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completat</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și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Declarația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privind</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eligibilitatea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solicitantului</w:t>
            </w:r>
            <w:proofErr w:type="spellEnd"/>
            <w:r w:rsidRPr="00D44D54">
              <w:rPr>
                <w:rFonts w:asciiTheme="minorHAnsi" w:eastAsiaTheme="minorEastAsia" w:hAnsiTheme="minorHAnsi" w:cstheme="minorHAnsi"/>
                <w:color w:val="auto"/>
                <w:sz w:val="24"/>
                <w:szCs w:val="24"/>
                <w:lang w:val="en-US"/>
              </w:rPr>
              <w:t xml:space="preserve"> (conform </w:t>
            </w:r>
            <w:proofErr w:type="spellStart"/>
            <w:r w:rsidRPr="00D44D54">
              <w:rPr>
                <w:rFonts w:asciiTheme="minorHAnsi" w:eastAsiaTheme="minorEastAsia" w:hAnsiTheme="minorHAnsi" w:cstheme="minorHAnsi"/>
                <w:color w:val="auto"/>
                <w:sz w:val="24"/>
                <w:szCs w:val="24"/>
                <w:lang w:val="en-US"/>
              </w:rPr>
              <w:t>modelului</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sidRPr="00D44D54">
              <w:rPr>
                <w:rFonts w:asciiTheme="minorHAnsi" w:eastAsiaTheme="minorEastAsia" w:hAnsiTheme="minorHAnsi" w:cstheme="minorHAnsi"/>
                <w:color w:val="auto"/>
                <w:sz w:val="24"/>
                <w:szCs w:val="24"/>
                <w:lang w:val="en-US"/>
              </w:rPr>
              <w:t xml:space="preserve"> la </w:t>
            </w:r>
            <w:proofErr w:type="spellStart"/>
            <w:r w:rsidRPr="00D44D54">
              <w:rPr>
                <w:rFonts w:asciiTheme="minorHAnsi" w:eastAsiaTheme="minorEastAsia" w:hAnsiTheme="minorHAnsi" w:cstheme="minorHAnsi"/>
                <w:color w:val="auto"/>
                <w:sz w:val="24"/>
                <w:szCs w:val="24"/>
                <w:lang w:val="en-US"/>
              </w:rPr>
              <w:t>Ghidul</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w:t>
            </w:r>
            <w:r w:rsidRPr="00D44D54">
              <w:rPr>
                <w:rFonts w:asciiTheme="minorHAnsi" w:eastAsiaTheme="minorEastAsia" w:hAnsiTheme="minorHAnsi" w:cstheme="minorHAnsi"/>
                <w:color w:val="auto"/>
                <w:sz w:val="24"/>
                <w:szCs w:val="24"/>
                <w:lang w:val="en-US"/>
              </w:rPr>
              <w:t>olicitantului</w:t>
            </w:r>
            <w:proofErr w:type="spellEnd"/>
            <w:r>
              <w:rPr>
                <w:rFonts w:asciiTheme="minorHAnsi" w:eastAsiaTheme="minorEastAsia" w:hAnsiTheme="minorHAnsi" w:cstheme="minorHAnsi"/>
                <w:color w:val="auto"/>
                <w:sz w:val="24"/>
                <w:szCs w:val="24"/>
                <w:lang w:val="en-US"/>
              </w:rPr>
              <w:t>).</w:t>
            </w:r>
          </w:p>
          <w:p w14:paraId="31AA4337" w14:textId="77777777" w:rsidR="00D44D54" w:rsidRPr="00D44D54" w:rsidRDefault="00D44D54" w:rsidP="00D44D54">
            <w:pPr>
              <w:autoSpaceDE w:val="0"/>
              <w:autoSpaceDN w:val="0"/>
              <w:adjustRightInd w:val="0"/>
              <w:jc w:val="both"/>
              <w:rPr>
                <w:rFonts w:asciiTheme="minorHAnsi" w:eastAsiaTheme="minorEastAsia" w:hAnsiTheme="minorHAnsi" w:cstheme="minorHAnsi"/>
                <w:color w:val="auto"/>
                <w:sz w:val="24"/>
                <w:szCs w:val="24"/>
                <w:lang w:val="en-US"/>
              </w:rPr>
            </w:pPr>
          </w:p>
          <w:p w14:paraId="7A7E3746" w14:textId="1948E135" w:rsidR="00D44D54" w:rsidRPr="00D44D54" w:rsidRDefault="00D44D54" w:rsidP="00D44D54">
            <w:pPr>
              <w:pStyle w:val="ListParagraph"/>
              <w:numPr>
                <w:ilvl w:val="0"/>
                <w:numId w:val="36"/>
              </w:numPr>
              <w:autoSpaceDE w:val="0"/>
              <w:autoSpaceDN w:val="0"/>
              <w:adjustRightInd w:val="0"/>
              <w:ind w:left="5" w:right="88" w:hanging="5"/>
              <w:jc w:val="both"/>
              <w:rPr>
                <w:rFonts w:asciiTheme="minorHAnsi" w:eastAsiaTheme="minorEastAsia" w:hAnsiTheme="minorHAnsi" w:cstheme="minorHAnsi"/>
                <w:color w:val="auto"/>
                <w:sz w:val="24"/>
                <w:szCs w:val="24"/>
                <w:lang w:val="en-US"/>
              </w:rPr>
            </w:pPr>
            <w:proofErr w:type="spellStart"/>
            <w:r w:rsidRPr="00D44D54">
              <w:rPr>
                <w:rFonts w:asciiTheme="minorHAnsi" w:eastAsiaTheme="minorEastAsia" w:hAnsiTheme="minorHAnsi" w:cstheme="minorHAnsi"/>
                <w:color w:val="auto"/>
                <w:sz w:val="24"/>
                <w:szCs w:val="24"/>
                <w:lang w:val="en-US"/>
              </w:rPr>
              <w:t>Dacă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solicitantul</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declarat</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faptul</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că</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Cererea</w:t>
            </w:r>
            <w:proofErr w:type="spellEnd"/>
            <w:r>
              <w:rPr>
                <w:rFonts w:asciiTheme="minorHAnsi" w:eastAsiaTheme="minorEastAsia" w:hAnsiTheme="minorHAnsi" w:cstheme="minorHAnsi"/>
                <w:color w:val="auto"/>
                <w:sz w:val="24"/>
                <w:szCs w:val="24"/>
                <w:lang w:val="en-US"/>
              </w:rPr>
              <w:t xml:space="preserve"> de </w:t>
            </w:r>
            <w:proofErr w:type="spellStart"/>
            <w:r>
              <w:rPr>
                <w:rFonts w:asciiTheme="minorHAnsi" w:eastAsiaTheme="minorEastAsia" w:hAnsiTheme="minorHAnsi" w:cstheme="minorHAnsi"/>
                <w:color w:val="auto"/>
                <w:sz w:val="24"/>
                <w:szCs w:val="24"/>
                <w:lang w:val="en-US"/>
              </w:rPr>
              <w:t>finanțare</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mai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fost</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depus</w:t>
            </w:r>
            <w:r>
              <w:rPr>
                <w:rFonts w:asciiTheme="minorHAnsi" w:eastAsiaTheme="minorEastAsia" w:hAnsiTheme="minorHAnsi" w:cstheme="minorHAnsi"/>
                <w:color w:val="auto"/>
                <w:sz w:val="24"/>
                <w:szCs w:val="24"/>
                <w:lang w:val="en-US"/>
              </w:rPr>
              <w:t>ă</w:t>
            </w:r>
            <w:proofErr w:type="spellEnd"/>
            <w:r w:rsidRPr="00D44D54">
              <w:rPr>
                <w:rFonts w:asciiTheme="minorHAnsi" w:eastAsiaTheme="minorEastAsia" w:hAnsiTheme="minorHAnsi" w:cstheme="minorHAnsi"/>
                <w:color w:val="auto"/>
                <w:sz w:val="24"/>
                <w:szCs w:val="24"/>
                <w:lang w:val="en-US"/>
              </w:rPr>
              <w:t xml:space="preserve"> </w:t>
            </w:r>
            <w:proofErr w:type="spellStart"/>
            <w:r w:rsidR="00384612">
              <w:rPr>
                <w:rFonts w:asciiTheme="minorHAnsi" w:eastAsiaTheme="minorEastAsia" w:hAnsiTheme="minorHAnsi" w:cstheme="minorHAnsi"/>
                <w:color w:val="auto"/>
                <w:sz w:val="24"/>
                <w:szCs w:val="24"/>
                <w:lang w:val="en-US"/>
              </w:rPr>
              <w:t>și</w:t>
            </w:r>
            <w:proofErr w:type="spellEnd"/>
            <w:r w:rsidR="00384612">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în</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cadrul</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altei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măsuri</w:t>
            </w:r>
            <w:proofErr w:type="spellEnd"/>
            <w:r w:rsidRPr="00D44D54">
              <w:rPr>
                <w:rFonts w:asciiTheme="minorHAnsi" w:eastAsiaTheme="minorEastAsia" w:hAnsiTheme="minorHAnsi" w:cstheme="minorHAnsi"/>
                <w:color w:val="auto"/>
                <w:sz w:val="24"/>
                <w:szCs w:val="24"/>
                <w:lang w:val="en-US"/>
              </w:rPr>
              <w:t xml:space="preserve"> din PNDR, </w:t>
            </w:r>
            <w:proofErr w:type="spellStart"/>
            <w:r w:rsidRPr="00D44D54">
              <w:rPr>
                <w:rFonts w:asciiTheme="minorHAnsi" w:eastAsiaTheme="minorEastAsia" w:hAnsiTheme="minorHAnsi" w:cstheme="minorHAnsi"/>
                <w:color w:val="auto"/>
                <w:sz w:val="24"/>
                <w:szCs w:val="24"/>
                <w:lang w:val="en-US"/>
              </w:rPr>
              <w:t>dar</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statutul</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este</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retras</w:t>
            </w:r>
            <w:r>
              <w:rPr>
                <w:rFonts w:asciiTheme="minorHAnsi" w:eastAsiaTheme="minorEastAsia" w:hAnsiTheme="minorHAnsi" w:cstheme="minorHAnsi"/>
                <w:color w:val="auto"/>
                <w:sz w:val="24"/>
                <w:szCs w:val="24"/>
                <w:lang w:val="en-US"/>
              </w:rPr>
              <w:t>ă</w:t>
            </w:r>
            <w:proofErr w:type="spellEnd"/>
            <w:r w:rsidRPr="00D44D54">
              <w:rPr>
                <w:rFonts w:asciiTheme="minorHAnsi" w:eastAsiaTheme="minorEastAsia" w:hAnsiTheme="minorHAnsi" w:cstheme="minorHAnsi"/>
                <w:color w:val="auto"/>
                <w:sz w:val="24"/>
                <w:szCs w:val="24"/>
                <w:lang w:val="en-US"/>
              </w:rPr>
              <w:t>/</w:t>
            </w:r>
            <w:proofErr w:type="spellStart"/>
            <w:r w:rsidRPr="00D44D54">
              <w:rPr>
                <w:rFonts w:asciiTheme="minorHAnsi" w:eastAsiaTheme="minorEastAsia" w:hAnsiTheme="minorHAnsi" w:cstheme="minorHAnsi"/>
                <w:color w:val="auto"/>
                <w:sz w:val="24"/>
                <w:szCs w:val="24"/>
                <w:lang w:val="en-US"/>
              </w:rPr>
              <w:t>neconform</w:t>
            </w:r>
            <w:r>
              <w:rPr>
                <w:rFonts w:asciiTheme="minorHAnsi" w:eastAsiaTheme="minorEastAsia" w:hAnsiTheme="minorHAnsi" w:cstheme="minorHAnsi"/>
                <w:color w:val="auto"/>
                <w:sz w:val="24"/>
                <w:szCs w:val="24"/>
                <w:lang w:val="en-US"/>
              </w:rPr>
              <w:t>ă</w:t>
            </w:r>
            <w:proofErr w:type="spellEnd"/>
            <w:r w:rsidRPr="00D44D54">
              <w:rPr>
                <w:rFonts w:asciiTheme="minorHAnsi" w:eastAsiaTheme="minorEastAsia" w:hAnsiTheme="minorHAnsi" w:cstheme="minorHAnsi"/>
                <w:color w:val="auto"/>
                <w:sz w:val="24"/>
                <w:szCs w:val="24"/>
                <w:lang w:val="en-US"/>
              </w:rPr>
              <w:t>/</w:t>
            </w:r>
            <w:proofErr w:type="spellStart"/>
            <w:r w:rsidRPr="00D44D54">
              <w:rPr>
                <w:rFonts w:asciiTheme="minorHAnsi" w:eastAsiaTheme="minorEastAsia" w:hAnsiTheme="minorHAnsi" w:cstheme="minorHAnsi"/>
                <w:color w:val="auto"/>
                <w:sz w:val="24"/>
                <w:szCs w:val="24"/>
                <w:lang w:val="en-US"/>
              </w:rPr>
              <w:t>neeligibil</w:t>
            </w:r>
            <w:r>
              <w:rPr>
                <w:rFonts w:asciiTheme="minorHAnsi" w:eastAsiaTheme="minorEastAsia" w:hAnsiTheme="minorHAnsi" w:cstheme="minorHAnsi"/>
                <w:color w:val="auto"/>
                <w:sz w:val="24"/>
                <w:szCs w:val="24"/>
                <w:lang w:val="en-US"/>
              </w:rPr>
              <w:t>ă</w:t>
            </w:r>
            <w:proofErr w:type="spellEnd"/>
            <w:r w:rsidRPr="00D44D54">
              <w:rPr>
                <w:rFonts w:asciiTheme="minorHAnsi" w:eastAsiaTheme="minorEastAsia" w:hAnsiTheme="minorHAnsi" w:cstheme="minorHAnsi"/>
                <w:color w:val="auto"/>
                <w:sz w:val="24"/>
                <w:szCs w:val="24"/>
                <w:lang w:val="en-US"/>
              </w:rPr>
              <w:t>,</w:t>
            </w:r>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ace</w:t>
            </w:r>
            <w:r>
              <w:rPr>
                <w:rFonts w:asciiTheme="minorHAnsi" w:eastAsiaTheme="minorEastAsia" w:hAnsiTheme="minorHAnsi" w:cstheme="minorHAnsi"/>
                <w:color w:val="auto"/>
                <w:sz w:val="24"/>
                <w:szCs w:val="24"/>
                <w:lang w:val="en-US"/>
              </w:rPr>
              <w:t>a</w:t>
            </w:r>
            <w:r w:rsidRPr="00D44D54">
              <w:rPr>
                <w:rFonts w:asciiTheme="minorHAnsi" w:eastAsiaTheme="minorEastAsia" w:hAnsiTheme="minorHAnsi" w:cstheme="minorHAnsi"/>
                <w:color w:val="auto"/>
                <w:sz w:val="24"/>
                <w:szCs w:val="24"/>
                <w:lang w:val="en-US"/>
              </w:rPr>
              <w:t>sta</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poate</w:t>
            </w:r>
            <w:proofErr w:type="spellEnd"/>
            <w:r w:rsidRPr="00D44D54">
              <w:rPr>
                <w:rFonts w:asciiTheme="minorHAnsi" w:eastAsiaTheme="minorEastAsia" w:hAnsiTheme="minorHAnsi" w:cstheme="minorHAnsi"/>
                <w:color w:val="auto"/>
                <w:sz w:val="24"/>
                <w:szCs w:val="24"/>
                <w:lang w:val="en-US"/>
              </w:rPr>
              <w:t xml:space="preserve"> fi </w:t>
            </w:r>
            <w:proofErr w:type="spellStart"/>
            <w:r w:rsidRPr="00D44D54">
              <w:rPr>
                <w:rFonts w:asciiTheme="minorHAnsi" w:eastAsiaTheme="minorEastAsia" w:hAnsiTheme="minorHAnsi" w:cstheme="minorHAnsi"/>
                <w:color w:val="auto"/>
                <w:sz w:val="24"/>
                <w:szCs w:val="24"/>
                <w:lang w:val="en-US"/>
              </w:rPr>
              <w:t>depus</w:t>
            </w:r>
            <w:r>
              <w:rPr>
                <w:rFonts w:asciiTheme="minorHAnsi" w:eastAsiaTheme="minorEastAsia" w:hAnsiTheme="minorHAnsi" w:cstheme="minorHAnsi"/>
                <w:color w:val="auto"/>
                <w:sz w:val="24"/>
                <w:szCs w:val="24"/>
                <w:lang w:val="en-US"/>
              </w:rPr>
              <w:t>ă</w:t>
            </w:r>
            <w:proofErr w:type="spellEnd"/>
            <w:r w:rsidRPr="00D44D54">
              <w:rPr>
                <w:rFonts w:asciiTheme="minorHAnsi" w:eastAsiaTheme="minorEastAsia" w:hAnsiTheme="minorHAnsi" w:cstheme="minorHAnsi"/>
                <w:color w:val="auto"/>
                <w:sz w:val="24"/>
                <w:szCs w:val="24"/>
                <w:lang w:val="en-US"/>
              </w:rPr>
              <w:t xml:space="preserve"> la GAL </w:t>
            </w:r>
            <w:proofErr w:type="spellStart"/>
            <w:r w:rsidRPr="00D44D54">
              <w:rPr>
                <w:rFonts w:asciiTheme="minorHAnsi" w:eastAsiaTheme="minorEastAsia" w:hAnsiTheme="minorHAnsi" w:cstheme="minorHAnsi"/>
                <w:color w:val="auto"/>
                <w:sz w:val="24"/>
                <w:szCs w:val="24"/>
                <w:lang w:val="en-US"/>
              </w:rPr>
              <w:t>și</w:t>
            </w:r>
            <w:proofErr w:type="spellEnd"/>
            <w:r w:rsidRPr="00D44D54">
              <w:rPr>
                <w:rFonts w:asciiTheme="minorHAnsi" w:eastAsiaTheme="minorEastAsia" w:hAnsiTheme="minorHAnsi" w:cstheme="minorHAnsi"/>
                <w:color w:val="auto"/>
                <w:sz w:val="24"/>
                <w:szCs w:val="24"/>
                <w:lang w:val="en-US"/>
              </w:rPr>
              <w:t xml:space="preserve"> se </w:t>
            </w:r>
            <w:proofErr w:type="spellStart"/>
            <w:r w:rsidRPr="00D44D54">
              <w:rPr>
                <w:rFonts w:asciiTheme="minorHAnsi" w:eastAsiaTheme="minorEastAsia" w:hAnsiTheme="minorHAnsi" w:cstheme="minorHAnsi"/>
                <w:color w:val="auto"/>
                <w:sz w:val="24"/>
                <w:szCs w:val="24"/>
                <w:lang w:val="en-US"/>
              </w:rPr>
              <w:t>va</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bifa</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caseta</w:t>
            </w:r>
            <w:proofErr w:type="spellEnd"/>
            <w:r w:rsidRPr="00D44D54">
              <w:rPr>
                <w:rFonts w:asciiTheme="minorHAnsi" w:eastAsiaTheme="minorEastAsia" w:hAnsiTheme="minorHAnsi" w:cstheme="minorHAnsi"/>
                <w:color w:val="auto"/>
                <w:sz w:val="24"/>
                <w:szCs w:val="24"/>
                <w:lang w:val="en-US"/>
              </w:rPr>
              <w:t xml:space="preserve"> „NU”, </w:t>
            </w:r>
            <w:proofErr w:type="spellStart"/>
            <w:r w:rsidRPr="00D44D54">
              <w:rPr>
                <w:rFonts w:asciiTheme="minorHAnsi" w:eastAsiaTheme="minorEastAsia" w:hAnsiTheme="minorHAnsi" w:cstheme="minorHAnsi"/>
                <w:b/>
                <w:bCs/>
                <w:color w:val="auto"/>
                <w:sz w:val="24"/>
                <w:szCs w:val="24"/>
                <w:lang w:val="en-US"/>
              </w:rPr>
              <w:t>Cererea</w:t>
            </w:r>
            <w:proofErr w:type="spellEnd"/>
            <w:r w:rsidRPr="00D44D54">
              <w:rPr>
                <w:rFonts w:asciiTheme="minorHAnsi" w:eastAsiaTheme="minorEastAsia" w:hAnsiTheme="minorHAnsi" w:cstheme="minorHAnsi"/>
                <w:b/>
                <w:bCs/>
                <w:color w:val="auto"/>
                <w:sz w:val="24"/>
                <w:szCs w:val="24"/>
                <w:lang w:val="en-US"/>
              </w:rPr>
              <w:t xml:space="preserve"> de </w:t>
            </w:r>
            <w:proofErr w:type="spellStart"/>
            <w:r w:rsidRPr="00D44D54">
              <w:rPr>
                <w:rFonts w:asciiTheme="minorHAnsi" w:eastAsiaTheme="minorEastAsia" w:hAnsiTheme="minorHAnsi" w:cstheme="minorHAnsi"/>
                <w:b/>
                <w:bCs/>
                <w:color w:val="auto"/>
                <w:sz w:val="24"/>
                <w:szCs w:val="24"/>
                <w:lang w:val="en-US"/>
              </w:rPr>
              <w:t>finanțare</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fiind</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declarată</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eligibilă</w:t>
            </w:r>
            <w:proofErr w:type="spellEnd"/>
            <w:r>
              <w:rPr>
                <w:rFonts w:asciiTheme="minorHAnsi" w:eastAsiaTheme="minorEastAsia" w:hAnsiTheme="minorHAnsi" w:cstheme="minorHAnsi"/>
                <w:b/>
                <w:bCs/>
                <w:color w:val="auto"/>
                <w:sz w:val="24"/>
                <w:szCs w:val="24"/>
                <w:lang w:val="en-US"/>
              </w:rPr>
              <w:t>.</w:t>
            </w:r>
          </w:p>
          <w:p w14:paraId="51D0691D" w14:textId="2A2D9432" w:rsidR="00D44D54" w:rsidRPr="00D44D54" w:rsidRDefault="00D44D54" w:rsidP="00D44D54">
            <w:pPr>
              <w:pStyle w:val="ListParagraph"/>
              <w:numPr>
                <w:ilvl w:val="0"/>
                <w:numId w:val="36"/>
              </w:numPr>
              <w:autoSpaceDE w:val="0"/>
              <w:autoSpaceDN w:val="0"/>
              <w:adjustRightInd w:val="0"/>
              <w:ind w:left="5" w:hanging="5"/>
              <w:jc w:val="both"/>
              <w:rPr>
                <w:rFonts w:asciiTheme="minorHAnsi" w:eastAsiaTheme="minorEastAsia" w:hAnsiTheme="minorHAnsi" w:cstheme="minorHAnsi"/>
                <w:b/>
                <w:bCs/>
                <w:color w:val="auto"/>
                <w:sz w:val="24"/>
                <w:szCs w:val="24"/>
                <w:lang w:val="en-US"/>
              </w:rPr>
            </w:pPr>
            <w:proofErr w:type="spellStart"/>
            <w:r w:rsidRPr="00D44D54">
              <w:rPr>
                <w:rFonts w:asciiTheme="minorHAnsi" w:eastAsiaTheme="minorEastAsia" w:hAnsiTheme="minorHAnsi" w:cstheme="minorHAnsi"/>
                <w:color w:val="auto"/>
                <w:sz w:val="24"/>
                <w:szCs w:val="24"/>
                <w:lang w:val="en-US"/>
              </w:rPr>
              <w:t>Dacă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solicitantul</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declarat</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faptul</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că</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Cererea</w:t>
            </w:r>
            <w:proofErr w:type="spellEnd"/>
            <w:r>
              <w:rPr>
                <w:rFonts w:asciiTheme="minorHAnsi" w:eastAsiaTheme="minorEastAsia" w:hAnsiTheme="minorHAnsi" w:cstheme="minorHAnsi"/>
                <w:color w:val="auto"/>
                <w:sz w:val="24"/>
                <w:szCs w:val="24"/>
                <w:lang w:val="en-US"/>
              </w:rPr>
              <w:t xml:space="preserve"> de </w:t>
            </w:r>
            <w:proofErr w:type="spellStart"/>
            <w:r>
              <w:rPr>
                <w:rFonts w:asciiTheme="minorHAnsi" w:eastAsiaTheme="minorEastAsia" w:hAnsiTheme="minorHAnsi" w:cstheme="minorHAnsi"/>
                <w:color w:val="auto"/>
                <w:sz w:val="24"/>
                <w:szCs w:val="24"/>
                <w:lang w:val="en-US"/>
              </w:rPr>
              <w:t>finanțare</w:t>
            </w:r>
            <w:proofErr w:type="spellEnd"/>
            <w:r w:rsidRPr="00D44D54">
              <w:rPr>
                <w:rFonts w:asciiTheme="minorHAnsi" w:eastAsiaTheme="minorEastAsia" w:hAnsiTheme="minorHAnsi" w:cstheme="minorHAnsi"/>
                <w:color w:val="auto"/>
                <w:sz w:val="24"/>
                <w:szCs w:val="24"/>
                <w:lang w:val="en-US"/>
              </w:rPr>
              <w:t xml:space="preserve"> nu a </w:t>
            </w:r>
            <w:proofErr w:type="spellStart"/>
            <w:r w:rsidRPr="00D44D54">
              <w:rPr>
                <w:rFonts w:asciiTheme="minorHAnsi" w:eastAsiaTheme="minorEastAsia" w:hAnsiTheme="minorHAnsi" w:cstheme="minorHAnsi"/>
                <w:color w:val="auto"/>
                <w:sz w:val="24"/>
                <w:szCs w:val="24"/>
                <w:lang w:val="en-US"/>
              </w:rPr>
              <w:t>mai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fost</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depus</w:t>
            </w:r>
            <w:r>
              <w:rPr>
                <w:rFonts w:asciiTheme="minorHAnsi" w:eastAsiaTheme="minorEastAsia" w:hAnsiTheme="minorHAnsi" w:cstheme="minorHAnsi"/>
                <w:color w:val="auto"/>
                <w:sz w:val="24"/>
                <w:szCs w:val="24"/>
                <w:lang w:val="en-US"/>
              </w:rPr>
              <w:t>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în</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cadrul</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altei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măsuri</w:t>
            </w:r>
            <w:proofErr w:type="spellEnd"/>
            <w:r w:rsidRPr="00D44D54">
              <w:rPr>
                <w:rFonts w:asciiTheme="minorHAnsi" w:eastAsiaTheme="minorEastAsia" w:hAnsiTheme="minorHAnsi" w:cstheme="minorHAnsi"/>
                <w:color w:val="auto"/>
                <w:sz w:val="24"/>
                <w:szCs w:val="24"/>
                <w:lang w:val="en-US"/>
              </w:rPr>
              <w:t xml:space="preserve"> din PNDR, se </w:t>
            </w:r>
            <w:proofErr w:type="spellStart"/>
            <w:r w:rsidRPr="00D44D54">
              <w:rPr>
                <w:rFonts w:asciiTheme="minorHAnsi" w:eastAsiaTheme="minorEastAsia" w:hAnsiTheme="minorHAnsi" w:cstheme="minorHAnsi"/>
                <w:color w:val="auto"/>
                <w:sz w:val="24"/>
                <w:szCs w:val="24"/>
                <w:lang w:val="en-US"/>
              </w:rPr>
              <w:t>va</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bifa</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caseta</w:t>
            </w:r>
            <w:proofErr w:type="spellEnd"/>
            <w:r w:rsidRPr="00D44D54">
              <w:rPr>
                <w:rFonts w:asciiTheme="minorHAnsi" w:eastAsiaTheme="minorEastAsia" w:hAnsiTheme="minorHAnsi" w:cstheme="minorHAnsi"/>
                <w:color w:val="auto"/>
                <w:sz w:val="24"/>
                <w:szCs w:val="24"/>
                <w:lang w:val="en-US"/>
              </w:rPr>
              <w:t xml:space="preserve"> „NU”, </w:t>
            </w:r>
            <w:proofErr w:type="spellStart"/>
            <w:r w:rsidRPr="00D44D54">
              <w:rPr>
                <w:rFonts w:asciiTheme="minorHAnsi" w:eastAsiaTheme="minorEastAsia" w:hAnsiTheme="minorHAnsi" w:cstheme="minorHAnsi"/>
                <w:b/>
                <w:bCs/>
                <w:color w:val="auto"/>
                <w:sz w:val="24"/>
                <w:szCs w:val="24"/>
                <w:lang w:val="en-US"/>
              </w:rPr>
              <w:t>Cererea</w:t>
            </w:r>
            <w:proofErr w:type="spellEnd"/>
            <w:r w:rsidRPr="00D44D54">
              <w:rPr>
                <w:rFonts w:asciiTheme="minorHAnsi" w:eastAsiaTheme="minorEastAsia" w:hAnsiTheme="minorHAnsi" w:cstheme="minorHAnsi"/>
                <w:b/>
                <w:bCs/>
                <w:color w:val="auto"/>
                <w:sz w:val="24"/>
                <w:szCs w:val="24"/>
                <w:lang w:val="en-US"/>
              </w:rPr>
              <w:t xml:space="preserve"> de</w:t>
            </w:r>
          </w:p>
          <w:p w14:paraId="578BB7FF" w14:textId="77777777" w:rsidR="0004630C" w:rsidRDefault="00D44D54" w:rsidP="00D44D54">
            <w:pPr>
              <w:autoSpaceDE w:val="0"/>
              <w:autoSpaceDN w:val="0"/>
              <w:adjustRightInd w:val="0"/>
              <w:jc w:val="both"/>
              <w:rPr>
                <w:rFonts w:asciiTheme="minorHAnsi" w:eastAsiaTheme="minorEastAsia" w:hAnsiTheme="minorHAnsi" w:cstheme="minorHAnsi"/>
                <w:b/>
                <w:bCs/>
                <w:color w:val="auto"/>
                <w:sz w:val="24"/>
                <w:szCs w:val="24"/>
                <w:lang w:val="en-US"/>
              </w:rPr>
            </w:pPr>
            <w:proofErr w:type="spellStart"/>
            <w:r w:rsidRPr="00D44D54">
              <w:rPr>
                <w:rFonts w:asciiTheme="minorHAnsi" w:eastAsiaTheme="minorEastAsia" w:hAnsiTheme="minorHAnsi" w:cstheme="minorHAnsi"/>
                <w:b/>
                <w:bCs/>
                <w:color w:val="auto"/>
                <w:sz w:val="24"/>
                <w:szCs w:val="24"/>
                <w:lang w:val="en-US"/>
              </w:rPr>
              <w:t>finanțare</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fiind</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declarată</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eligibilă</w:t>
            </w:r>
            <w:proofErr w:type="spellEnd"/>
            <w:r w:rsidRPr="00D44D54">
              <w:rPr>
                <w:rFonts w:asciiTheme="minorHAnsi" w:eastAsiaTheme="minorEastAsia" w:hAnsiTheme="minorHAnsi" w:cstheme="minorHAnsi"/>
                <w:b/>
                <w:bCs/>
                <w:color w:val="auto"/>
                <w:sz w:val="24"/>
                <w:szCs w:val="24"/>
                <w:lang w:val="en-US"/>
              </w:rPr>
              <w:t>.</w:t>
            </w:r>
          </w:p>
          <w:p w14:paraId="30F24DA7" w14:textId="77777777" w:rsidR="007F234F" w:rsidRDefault="00D44D54" w:rsidP="0004630C">
            <w:pPr>
              <w:pStyle w:val="ListParagraph"/>
              <w:numPr>
                <w:ilvl w:val="0"/>
                <w:numId w:val="37"/>
              </w:numPr>
              <w:autoSpaceDE w:val="0"/>
              <w:autoSpaceDN w:val="0"/>
              <w:adjustRightInd w:val="0"/>
              <w:ind w:left="5" w:firstLine="0"/>
              <w:jc w:val="both"/>
              <w:rPr>
                <w:rFonts w:asciiTheme="minorHAnsi" w:eastAsiaTheme="minorEastAsia" w:hAnsiTheme="minorHAnsi" w:cstheme="minorHAnsi"/>
                <w:b/>
                <w:bCs/>
                <w:color w:val="auto"/>
                <w:sz w:val="24"/>
                <w:szCs w:val="24"/>
                <w:lang w:val="en-US"/>
              </w:rPr>
            </w:pPr>
            <w:proofErr w:type="spellStart"/>
            <w:r w:rsidRPr="0004630C">
              <w:rPr>
                <w:rFonts w:asciiTheme="minorHAnsi" w:eastAsiaTheme="minorEastAsia" w:hAnsiTheme="minorHAnsi" w:cstheme="minorHAnsi"/>
                <w:color w:val="auto"/>
                <w:sz w:val="24"/>
                <w:szCs w:val="24"/>
                <w:lang w:val="en-US"/>
              </w:rPr>
              <w:lastRenderedPageBreak/>
              <w:t>Dacă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solicitantul</w:t>
            </w:r>
            <w:proofErr w:type="spellEnd"/>
            <w:r w:rsidRPr="0004630C">
              <w:rPr>
                <w:rFonts w:asciiTheme="minorHAnsi" w:eastAsiaTheme="minorEastAsia" w:hAnsiTheme="minorHAnsi" w:cstheme="minorHAnsi"/>
                <w:color w:val="auto"/>
                <w:sz w:val="24"/>
                <w:szCs w:val="24"/>
                <w:lang w:val="en-US"/>
              </w:rPr>
              <w:t xml:space="preserve"> a </w:t>
            </w:r>
            <w:proofErr w:type="spellStart"/>
            <w:r w:rsidRPr="0004630C">
              <w:rPr>
                <w:rFonts w:asciiTheme="minorHAnsi" w:eastAsiaTheme="minorEastAsia" w:hAnsiTheme="minorHAnsi" w:cstheme="minorHAnsi"/>
                <w:color w:val="auto"/>
                <w:sz w:val="24"/>
                <w:szCs w:val="24"/>
                <w:lang w:val="en-US"/>
              </w:rPr>
              <w:t>declarat</w:t>
            </w:r>
            <w:proofErr w:type="spellEnd"/>
            <w:r w:rsidRPr="0004630C">
              <w:rPr>
                <w:rFonts w:asciiTheme="minorHAnsi" w:eastAsiaTheme="minorEastAsia" w:hAnsiTheme="minorHAnsi" w:cstheme="minorHAnsi"/>
                <w:color w:val="auto"/>
                <w:sz w:val="24"/>
                <w:szCs w:val="24"/>
                <w:lang w:val="en-US"/>
              </w:rPr>
              <w:t xml:space="preserve"> </w:t>
            </w:r>
            <w:proofErr w:type="spellStart"/>
            <w:r w:rsidR="0004630C">
              <w:rPr>
                <w:rFonts w:asciiTheme="minorHAnsi" w:eastAsiaTheme="minorEastAsia" w:hAnsiTheme="minorHAnsi" w:cstheme="minorHAnsi"/>
                <w:color w:val="auto"/>
                <w:sz w:val="24"/>
                <w:szCs w:val="24"/>
                <w:lang w:val="en-US"/>
              </w:rPr>
              <w:t>faptul</w:t>
            </w:r>
            <w:proofErr w:type="spellEnd"/>
            <w:r w:rsidR="0004630C">
              <w:rPr>
                <w:rFonts w:asciiTheme="minorHAnsi" w:eastAsiaTheme="minorEastAsia" w:hAnsiTheme="minorHAnsi" w:cstheme="minorHAnsi"/>
                <w:color w:val="auto"/>
                <w:sz w:val="24"/>
                <w:szCs w:val="24"/>
                <w:lang w:val="en-US"/>
              </w:rPr>
              <w:t xml:space="preserve"> </w:t>
            </w:r>
            <w:proofErr w:type="spellStart"/>
            <w:r w:rsidR="0004630C">
              <w:rPr>
                <w:rFonts w:asciiTheme="minorHAnsi" w:eastAsiaTheme="minorEastAsia" w:hAnsiTheme="minorHAnsi" w:cstheme="minorHAnsi"/>
                <w:color w:val="auto"/>
                <w:sz w:val="24"/>
                <w:szCs w:val="24"/>
                <w:lang w:val="en-US"/>
              </w:rPr>
              <w:t>că</w:t>
            </w:r>
            <w:proofErr w:type="spellEnd"/>
            <w:r w:rsidRPr="0004630C">
              <w:rPr>
                <w:rFonts w:asciiTheme="minorHAnsi" w:eastAsiaTheme="minorEastAsia" w:hAnsiTheme="minorHAnsi" w:cstheme="minorHAnsi"/>
                <w:color w:val="auto"/>
                <w:sz w:val="24"/>
                <w:szCs w:val="24"/>
                <w:lang w:val="en-US"/>
              </w:rPr>
              <w:t xml:space="preserve"> </w:t>
            </w:r>
            <w:proofErr w:type="spellStart"/>
            <w:r w:rsidR="0004630C">
              <w:rPr>
                <w:rFonts w:asciiTheme="minorHAnsi" w:eastAsiaTheme="minorEastAsia" w:hAnsiTheme="minorHAnsi" w:cstheme="minorHAnsi"/>
                <w:color w:val="auto"/>
                <w:sz w:val="24"/>
                <w:szCs w:val="24"/>
                <w:lang w:val="en-US"/>
              </w:rPr>
              <w:t>Cererea</w:t>
            </w:r>
            <w:proofErr w:type="spellEnd"/>
            <w:r w:rsidR="0004630C">
              <w:rPr>
                <w:rFonts w:asciiTheme="minorHAnsi" w:eastAsiaTheme="minorEastAsia" w:hAnsiTheme="minorHAnsi" w:cstheme="minorHAnsi"/>
                <w:color w:val="auto"/>
                <w:sz w:val="24"/>
                <w:szCs w:val="24"/>
                <w:lang w:val="en-US"/>
              </w:rPr>
              <w:t xml:space="preserve"> de </w:t>
            </w:r>
            <w:proofErr w:type="spellStart"/>
            <w:r w:rsidR="0004630C">
              <w:rPr>
                <w:rFonts w:asciiTheme="minorHAnsi" w:eastAsiaTheme="minorEastAsia" w:hAnsiTheme="minorHAnsi" w:cstheme="minorHAnsi"/>
                <w:color w:val="auto"/>
                <w:sz w:val="24"/>
                <w:szCs w:val="24"/>
                <w:lang w:val="en-US"/>
              </w:rPr>
              <w:t>finanțare</w:t>
            </w:r>
            <w:proofErr w:type="spellEnd"/>
            <w:r w:rsidRPr="0004630C">
              <w:rPr>
                <w:rFonts w:asciiTheme="minorHAnsi" w:eastAsiaTheme="minorEastAsia" w:hAnsiTheme="minorHAnsi" w:cstheme="minorHAnsi"/>
                <w:color w:val="auto"/>
                <w:sz w:val="24"/>
                <w:szCs w:val="24"/>
                <w:lang w:val="en-US"/>
              </w:rPr>
              <w:t xml:space="preserve"> a </w:t>
            </w:r>
            <w:proofErr w:type="spellStart"/>
            <w:r w:rsidRPr="0004630C">
              <w:rPr>
                <w:rFonts w:asciiTheme="minorHAnsi" w:eastAsiaTheme="minorEastAsia" w:hAnsiTheme="minorHAnsi" w:cstheme="minorHAnsi"/>
                <w:color w:val="auto"/>
                <w:sz w:val="24"/>
                <w:szCs w:val="24"/>
                <w:lang w:val="en-US"/>
              </w:rPr>
              <w:t>mai</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fost</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depus</w:t>
            </w:r>
            <w:r w:rsidR="0004630C">
              <w:rPr>
                <w:rFonts w:asciiTheme="minorHAnsi" w:eastAsiaTheme="minorEastAsia" w:hAnsiTheme="minorHAnsi" w:cstheme="minorHAnsi"/>
                <w:color w:val="auto"/>
                <w:sz w:val="24"/>
                <w:szCs w:val="24"/>
                <w:lang w:val="en-US"/>
              </w:rPr>
              <w:t>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și</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cadrul</w:t>
            </w:r>
            <w:proofErr w:type="spellEnd"/>
            <w:r w:rsid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altei</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măsuri</w:t>
            </w:r>
            <w:proofErr w:type="spellEnd"/>
            <w:r w:rsidRPr="0004630C">
              <w:rPr>
                <w:rFonts w:asciiTheme="minorHAnsi" w:eastAsiaTheme="minorEastAsia" w:hAnsiTheme="minorHAnsi" w:cstheme="minorHAnsi"/>
                <w:color w:val="auto"/>
                <w:sz w:val="24"/>
                <w:szCs w:val="24"/>
                <w:lang w:val="en-US"/>
              </w:rPr>
              <w:t xml:space="preserve"> din PNDR, </w:t>
            </w:r>
            <w:proofErr w:type="spellStart"/>
            <w:r w:rsidRPr="0004630C">
              <w:rPr>
                <w:rFonts w:asciiTheme="minorHAnsi" w:eastAsiaTheme="minorEastAsia" w:hAnsiTheme="minorHAnsi" w:cstheme="minorHAnsi"/>
                <w:color w:val="auto"/>
                <w:sz w:val="24"/>
                <w:szCs w:val="24"/>
                <w:lang w:val="en-US"/>
              </w:rPr>
              <w:t>iar</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ace</w:t>
            </w:r>
            <w:r w:rsidR="0004630C">
              <w:rPr>
                <w:rFonts w:asciiTheme="minorHAnsi" w:eastAsiaTheme="minorEastAsia" w:hAnsiTheme="minorHAnsi" w:cstheme="minorHAnsi"/>
                <w:color w:val="auto"/>
                <w:sz w:val="24"/>
                <w:szCs w:val="24"/>
                <w:lang w:val="en-US"/>
              </w:rPr>
              <w:t>a</w:t>
            </w:r>
            <w:r w:rsidRPr="0004630C">
              <w:rPr>
                <w:rFonts w:asciiTheme="minorHAnsi" w:eastAsiaTheme="minorEastAsia" w:hAnsiTheme="minorHAnsi" w:cstheme="minorHAnsi"/>
                <w:color w:val="auto"/>
                <w:sz w:val="24"/>
                <w:szCs w:val="24"/>
                <w:lang w:val="en-US"/>
              </w:rPr>
              <w:t>sta</w:t>
            </w:r>
            <w:proofErr w:type="spellEnd"/>
            <w:r w:rsidRPr="0004630C">
              <w:rPr>
                <w:rFonts w:asciiTheme="minorHAnsi" w:eastAsiaTheme="minorEastAsia" w:hAnsiTheme="minorHAnsi" w:cstheme="minorHAnsi"/>
                <w:color w:val="auto"/>
                <w:sz w:val="24"/>
                <w:szCs w:val="24"/>
                <w:lang w:val="en-US"/>
              </w:rPr>
              <w:t xml:space="preserve"> se </w:t>
            </w:r>
            <w:proofErr w:type="spellStart"/>
            <w:r w:rsidRPr="0004630C">
              <w:rPr>
                <w:rFonts w:asciiTheme="minorHAnsi" w:eastAsiaTheme="minorEastAsia" w:hAnsiTheme="minorHAnsi" w:cstheme="minorHAnsi"/>
                <w:color w:val="auto"/>
                <w:sz w:val="24"/>
                <w:szCs w:val="24"/>
                <w:lang w:val="en-US"/>
              </w:rPr>
              <w:t>află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evaluare</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sau</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așteptare</w:t>
            </w:r>
            <w:proofErr w:type="spellEnd"/>
            <w:r w:rsidRPr="0004630C">
              <w:rPr>
                <w:rFonts w:asciiTheme="minorHAnsi" w:eastAsiaTheme="minorEastAsia" w:hAnsiTheme="minorHAnsi" w:cstheme="minorHAnsi"/>
                <w:color w:val="auto"/>
                <w:sz w:val="24"/>
                <w:szCs w:val="24"/>
                <w:lang w:val="en-US"/>
              </w:rPr>
              <w:t>,</w:t>
            </w:r>
            <w:r w:rsidR="0004630C">
              <w:rPr>
                <w:rFonts w:asciiTheme="minorHAnsi" w:eastAsiaTheme="minorEastAsia" w:hAnsiTheme="minorHAnsi" w:cstheme="minorHAnsi"/>
                <w:color w:val="auto"/>
                <w:sz w:val="24"/>
                <w:szCs w:val="24"/>
                <w:lang w:val="en-US"/>
              </w:rPr>
              <w:t xml:space="preserve"> </w:t>
            </w:r>
            <w:r w:rsidRPr="0004630C">
              <w:rPr>
                <w:rFonts w:asciiTheme="minorHAnsi" w:eastAsiaTheme="minorEastAsia" w:hAnsiTheme="minorHAnsi" w:cstheme="minorHAnsi"/>
                <w:color w:val="auto"/>
                <w:sz w:val="24"/>
                <w:szCs w:val="24"/>
                <w:lang w:val="en-US"/>
              </w:rPr>
              <w:t xml:space="preserve">se </w:t>
            </w:r>
            <w:proofErr w:type="spellStart"/>
            <w:r w:rsidRPr="0004630C">
              <w:rPr>
                <w:rFonts w:asciiTheme="minorHAnsi" w:eastAsiaTheme="minorEastAsia" w:hAnsiTheme="minorHAnsi" w:cstheme="minorHAnsi"/>
                <w:color w:val="auto"/>
                <w:sz w:val="24"/>
                <w:szCs w:val="24"/>
                <w:lang w:val="en-US"/>
              </w:rPr>
              <w:t>va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bifa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caseta</w:t>
            </w:r>
            <w:proofErr w:type="spellEnd"/>
            <w:r w:rsidRPr="0004630C">
              <w:rPr>
                <w:rFonts w:asciiTheme="minorHAnsi" w:eastAsiaTheme="minorEastAsia" w:hAnsiTheme="minorHAnsi" w:cstheme="minorHAnsi"/>
                <w:color w:val="auto"/>
                <w:sz w:val="24"/>
                <w:szCs w:val="24"/>
                <w:lang w:val="en-US"/>
              </w:rPr>
              <w:t xml:space="preserve"> „DA”, </w:t>
            </w:r>
            <w:proofErr w:type="spellStart"/>
            <w:r w:rsidR="006369D2">
              <w:rPr>
                <w:rFonts w:asciiTheme="minorHAnsi" w:eastAsiaTheme="minorEastAsia" w:hAnsiTheme="minorHAnsi" w:cstheme="minorHAnsi"/>
                <w:color w:val="auto"/>
                <w:sz w:val="24"/>
                <w:szCs w:val="24"/>
                <w:lang w:val="en-US"/>
              </w:rPr>
              <w:t>iar</w:t>
            </w:r>
            <w:proofErr w:type="spellEnd"/>
            <w:r w:rsidR="006369D2">
              <w:rPr>
                <w:rFonts w:asciiTheme="minorHAnsi" w:eastAsiaTheme="minorEastAsia" w:hAnsiTheme="minorHAnsi" w:cstheme="minorHAnsi"/>
                <w:color w:val="auto"/>
                <w:sz w:val="24"/>
                <w:szCs w:val="24"/>
                <w:lang w:val="en-US"/>
              </w:rPr>
              <w:t xml:space="preserve"> </w:t>
            </w:r>
            <w:proofErr w:type="spellStart"/>
            <w:r w:rsidR="0004630C" w:rsidRPr="0004630C">
              <w:rPr>
                <w:rFonts w:asciiTheme="minorHAnsi" w:eastAsiaTheme="minorEastAsia" w:hAnsiTheme="minorHAnsi" w:cstheme="minorHAnsi"/>
                <w:b/>
                <w:bCs/>
                <w:color w:val="auto"/>
                <w:sz w:val="24"/>
                <w:szCs w:val="24"/>
                <w:lang w:val="en-US"/>
              </w:rPr>
              <w:t>C</w:t>
            </w:r>
            <w:r w:rsidRPr="0004630C">
              <w:rPr>
                <w:rFonts w:asciiTheme="minorHAnsi" w:eastAsiaTheme="minorEastAsia" w:hAnsiTheme="minorHAnsi" w:cstheme="minorHAnsi"/>
                <w:b/>
                <w:bCs/>
                <w:color w:val="auto"/>
                <w:sz w:val="24"/>
                <w:szCs w:val="24"/>
                <w:lang w:val="en-US"/>
              </w:rPr>
              <w:t>ererea</w:t>
            </w:r>
            <w:proofErr w:type="spellEnd"/>
            <w:r w:rsidRPr="0004630C">
              <w:rPr>
                <w:rFonts w:asciiTheme="minorHAnsi" w:eastAsiaTheme="minorEastAsia" w:hAnsiTheme="minorHAnsi" w:cstheme="minorHAnsi"/>
                <w:b/>
                <w:bCs/>
                <w:color w:val="auto"/>
                <w:sz w:val="24"/>
                <w:szCs w:val="24"/>
                <w:lang w:val="en-US"/>
              </w:rPr>
              <w:t xml:space="preserve"> </w:t>
            </w:r>
            <w:proofErr w:type="spellStart"/>
            <w:r w:rsidR="006369D2">
              <w:rPr>
                <w:rFonts w:asciiTheme="minorHAnsi" w:eastAsiaTheme="minorEastAsia" w:hAnsiTheme="minorHAnsi" w:cstheme="minorHAnsi"/>
                <w:b/>
                <w:bCs/>
                <w:color w:val="auto"/>
                <w:sz w:val="24"/>
                <w:szCs w:val="24"/>
                <w:lang w:val="en-US"/>
              </w:rPr>
              <w:t>este</w:t>
            </w:r>
            <w:proofErr w:type="spellEnd"/>
            <w:r w:rsidR="006369D2">
              <w:rPr>
                <w:rFonts w:asciiTheme="minorHAnsi" w:eastAsiaTheme="minorEastAsia" w:hAnsiTheme="minorHAnsi" w:cstheme="minorHAnsi"/>
                <w:b/>
                <w:bCs/>
                <w:color w:val="auto"/>
                <w:sz w:val="24"/>
                <w:szCs w:val="24"/>
                <w:lang w:val="en-US"/>
              </w:rPr>
              <w:t xml:space="preserve"> </w:t>
            </w:r>
            <w:proofErr w:type="spellStart"/>
            <w:r w:rsidR="006369D2">
              <w:rPr>
                <w:rFonts w:asciiTheme="minorHAnsi" w:eastAsiaTheme="minorEastAsia" w:hAnsiTheme="minorHAnsi" w:cstheme="minorHAnsi"/>
                <w:b/>
                <w:bCs/>
                <w:color w:val="auto"/>
                <w:sz w:val="24"/>
                <w:szCs w:val="24"/>
                <w:lang w:val="en-US"/>
              </w:rPr>
              <w:t>respinsă</w:t>
            </w:r>
            <w:proofErr w:type="spellEnd"/>
            <w:r w:rsidR="006369D2">
              <w:rPr>
                <w:rFonts w:asciiTheme="minorHAnsi" w:eastAsiaTheme="minorEastAsia" w:hAnsiTheme="minorHAnsi" w:cstheme="minorHAnsi"/>
                <w:b/>
                <w:bCs/>
                <w:color w:val="auto"/>
                <w:sz w:val="24"/>
                <w:szCs w:val="24"/>
                <w:lang w:val="en-US"/>
              </w:rPr>
              <w:t xml:space="preserve"> de la </w:t>
            </w:r>
            <w:proofErr w:type="spellStart"/>
            <w:r w:rsidR="006369D2">
              <w:rPr>
                <w:rFonts w:asciiTheme="minorHAnsi" w:eastAsiaTheme="minorEastAsia" w:hAnsiTheme="minorHAnsi" w:cstheme="minorHAnsi"/>
                <w:b/>
                <w:bCs/>
                <w:color w:val="auto"/>
                <w:sz w:val="24"/>
                <w:szCs w:val="24"/>
                <w:lang w:val="en-US"/>
              </w:rPr>
              <w:t>verificare</w:t>
            </w:r>
            <w:proofErr w:type="spellEnd"/>
            <w:r w:rsidR="006369D2">
              <w:rPr>
                <w:rFonts w:asciiTheme="minorHAnsi" w:eastAsiaTheme="minorEastAsia" w:hAnsiTheme="minorHAnsi" w:cstheme="minorHAnsi"/>
                <w:b/>
                <w:bCs/>
                <w:color w:val="auto"/>
                <w:sz w:val="24"/>
                <w:szCs w:val="24"/>
                <w:lang w:val="en-US"/>
              </w:rPr>
              <w:t xml:space="preserve"> </w:t>
            </w:r>
            <w:proofErr w:type="spellStart"/>
            <w:r w:rsidR="006369D2">
              <w:rPr>
                <w:rFonts w:asciiTheme="minorHAnsi" w:eastAsiaTheme="minorEastAsia" w:hAnsiTheme="minorHAnsi" w:cstheme="minorHAnsi"/>
                <w:b/>
                <w:bCs/>
                <w:color w:val="auto"/>
                <w:sz w:val="24"/>
                <w:szCs w:val="24"/>
                <w:lang w:val="en-US"/>
              </w:rPr>
              <w:t>și</w:t>
            </w:r>
            <w:proofErr w:type="spellEnd"/>
            <w:r w:rsidR="0004630C" w:rsidRPr="0004630C">
              <w:rPr>
                <w:rFonts w:asciiTheme="minorHAnsi" w:eastAsiaTheme="minorEastAsia" w:hAnsiTheme="minorHAnsi" w:cstheme="minorHAnsi"/>
                <w:b/>
                <w:bCs/>
                <w:color w:val="auto"/>
                <w:sz w:val="24"/>
                <w:szCs w:val="24"/>
                <w:lang w:val="en-US"/>
              </w:rPr>
              <w:t xml:space="preserve"> </w:t>
            </w:r>
            <w:proofErr w:type="spellStart"/>
            <w:r w:rsidRPr="0004630C">
              <w:rPr>
                <w:rFonts w:asciiTheme="minorHAnsi" w:eastAsiaTheme="minorEastAsia" w:hAnsiTheme="minorHAnsi" w:cstheme="minorHAnsi"/>
                <w:b/>
                <w:bCs/>
                <w:color w:val="auto"/>
                <w:sz w:val="24"/>
                <w:szCs w:val="24"/>
                <w:lang w:val="en-US"/>
              </w:rPr>
              <w:t>declarată</w:t>
            </w:r>
            <w:proofErr w:type="spellEnd"/>
            <w:r w:rsidRPr="0004630C">
              <w:rPr>
                <w:rFonts w:asciiTheme="minorHAnsi" w:eastAsiaTheme="minorEastAsia" w:hAnsiTheme="minorHAnsi" w:cstheme="minorHAnsi"/>
                <w:b/>
                <w:bCs/>
                <w:color w:val="auto"/>
                <w:sz w:val="24"/>
                <w:szCs w:val="24"/>
                <w:lang w:val="en-US"/>
              </w:rPr>
              <w:t xml:space="preserve"> </w:t>
            </w:r>
            <w:proofErr w:type="spellStart"/>
            <w:r w:rsidRPr="0004630C">
              <w:rPr>
                <w:rFonts w:asciiTheme="minorHAnsi" w:eastAsiaTheme="minorEastAsia" w:hAnsiTheme="minorHAnsi" w:cstheme="minorHAnsi"/>
                <w:b/>
                <w:bCs/>
                <w:color w:val="auto"/>
                <w:sz w:val="24"/>
                <w:szCs w:val="24"/>
                <w:lang w:val="en-US"/>
              </w:rPr>
              <w:t>neeligibilă</w:t>
            </w:r>
            <w:proofErr w:type="spellEnd"/>
            <w:r w:rsidRPr="0004630C">
              <w:rPr>
                <w:rFonts w:asciiTheme="minorHAnsi" w:eastAsiaTheme="minorEastAsia" w:hAnsiTheme="minorHAnsi" w:cstheme="minorHAnsi"/>
                <w:b/>
                <w:bCs/>
                <w:color w:val="auto"/>
                <w:sz w:val="24"/>
                <w:szCs w:val="24"/>
                <w:lang w:val="en-US"/>
              </w:rPr>
              <w:t>.</w:t>
            </w:r>
          </w:p>
          <w:p w14:paraId="59D5B1EF" w14:textId="77777777" w:rsidR="006369D2" w:rsidRDefault="006369D2" w:rsidP="006369D2">
            <w:pPr>
              <w:pStyle w:val="ListParagraph"/>
              <w:autoSpaceDE w:val="0"/>
              <w:autoSpaceDN w:val="0"/>
              <w:adjustRightInd w:val="0"/>
              <w:ind w:left="5"/>
              <w:jc w:val="both"/>
              <w:rPr>
                <w:rFonts w:asciiTheme="minorHAnsi" w:eastAsiaTheme="minorEastAsia" w:hAnsiTheme="minorHAnsi" w:cstheme="minorHAnsi"/>
                <w:b/>
                <w:bCs/>
                <w:color w:val="auto"/>
                <w:sz w:val="24"/>
                <w:szCs w:val="24"/>
                <w:lang w:val="en-US"/>
              </w:rPr>
            </w:pPr>
          </w:p>
          <w:p w14:paraId="26F5126A" w14:textId="5FC35A30" w:rsidR="006369D2" w:rsidRPr="006369D2" w:rsidRDefault="006369D2" w:rsidP="006369D2">
            <w:pPr>
              <w:autoSpaceDE w:val="0"/>
              <w:autoSpaceDN w:val="0"/>
              <w:adjustRightInd w:val="0"/>
              <w:jc w:val="both"/>
              <w:rPr>
                <w:rFonts w:asciiTheme="minorHAnsi" w:eastAsiaTheme="minorEastAsia" w:hAnsiTheme="minorHAnsi" w:cstheme="minorHAnsi"/>
                <w:color w:val="auto"/>
                <w:sz w:val="24"/>
                <w:szCs w:val="24"/>
                <w:lang w:val="en-US"/>
              </w:rPr>
            </w:pPr>
            <w:proofErr w:type="spellStart"/>
            <w:r w:rsidRPr="006369D2">
              <w:rPr>
                <w:rFonts w:asciiTheme="minorHAnsi" w:eastAsiaTheme="minorEastAsia" w:hAnsiTheme="minorHAnsi" w:cstheme="minorHAnsi"/>
                <w:b/>
                <w:bCs/>
                <w:color w:val="auto"/>
                <w:sz w:val="24"/>
                <w:szCs w:val="24"/>
                <w:lang w:val="en-US"/>
              </w:rPr>
              <w:t>Atenție</w:t>
            </w:r>
            <w:proofErr w:type="spellEnd"/>
            <w:r w:rsidRPr="006369D2">
              <w:rPr>
                <w:rFonts w:asciiTheme="minorHAnsi" w:eastAsiaTheme="minorEastAsia" w:hAnsiTheme="minorHAnsi" w:cstheme="minorHAnsi"/>
                <w:b/>
                <w:bCs/>
                <w:color w:val="auto"/>
                <w:sz w:val="24"/>
                <w:szCs w:val="24"/>
                <w:lang w:val="en-US"/>
              </w:rPr>
              <w:t>!</w:t>
            </w:r>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Dacă</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același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proiect</w:t>
            </w:r>
            <w:proofErr w:type="spellEnd"/>
            <w:r w:rsidRPr="006369D2">
              <w:rPr>
                <w:rFonts w:asciiTheme="minorHAnsi" w:eastAsiaTheme="minorEastAsia" w:hAnsiTheme="minorHAnsi" w:cstheme="minorHAnsi"/>
                <w:color w:val="auto"/>
                <w:sz w:val="24"/>
                <w:szCs w:val="24"/>
                <w:lang w:val="en-US"/>
              </w:rPr>
              <w:t xml:space="preserve"> a </w:t>
            </w:r>
            <w:proofErr w:type="spellStart"/>
            <w:r w:rsidRPr="006369D2">
              <w:rPr>
                <w:rFonts w:asciiTheme="minorHAnsi" w:eastAsiaTheme="minorEastAsia" w:hAnsiTheme="minorHAnsi" w:cstheme="minorHAnsi"/>
                <w:color w:val="auto"/>
                <w:sz w:val="24"/>
                <w:szCs w:val="24"/>
                <w:lang w:val="en-US"/>
              </w:rPr>
              <w:t>fost</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depus</w:t>
            </w:r>
            <w:proofErr w:type="spellEnd"/>
            <w:r w:rsidRPr="006369D2">
              <w:rPr>
                <w:rFonts w:asciiTheme="minorHAnsi" w:eastAsiaTheme="minorEastAsia" w:hAnsiTheme="minorHAnsi" w:cstheme="minorHAnsi"/>
                <w:color w:val="auto"/>
                <w:sz w:val="24"/>
                <w:szCs w:val="24"/>
                <w:lang w:val="en-US"/>
              </w:rPr>
              <w:t xml:space="preserve"> la </w:t>
            </w:r>
            <w:proofErr w:type="spellStart"/>
            <w:r w:rsidRPr="006369D2">
              <w:rPr>
                <w:rFonts w:asciiTheme="minorHAnsi" w:eastAsiaTheme="minorEastAsia" w:hAnsiTheme="minorHAnsi" w:cstheme="minorHAnsi"/>
                <w:color w:val="auto"/>
                <w:sz w:val="24"/>
                <w:szCs w:val="24"/>
                <w:lang w:val="en-US"/>
              </w:rPr>
              <w:t>nivel</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național</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dar</w:t>
            </w:r>
            <w:proofErr w:type="spellEnd"/>
            <w:r w:rsidRPr="006369D2">
              <w:rPr>
                <w:rFonts w:asciiTheme="minorHAnsi" w:eastAsiaTheme="minorEastAsia" w:hAnsiTheme="minorHAnsi" w:cstheme="minorHAnsi"/>
                <w:color w:val="auto"/>
                <w:sz w:val="24"/>
                <w:szCs w:val="24"/>
                <w:lang w:val="en-US"/>
              </w:rPr>
              <w:t xml:space="preserve"> nu </w:t>
            </w:r>
            <w:proofErr w:type="spellStart"/>
            <w:r w:rsidRPr="006369D2">
              <w:rPr>
                <w:rFonts w:asciiTheme="minorHAnsi" w:eastAsiaTheme="minorEastAsia" w:hAnsiTheme="minorHAnsi" w:cstheme="minorHAnsi"/>
                <w:color w:val="auto"/>
                <w:sz w:val="24"/>
                <w:szCs w:val="24"/>
                <w:lang w:val="en-US"/>
              </w:rPr>
              <w:t>va</w:t>
            </w:r>
            <w:proofErr w:type="spellEnd"/>
            <w:r>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primi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finanțare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și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nici</w:t>
            </w:r>
            <w:proofErr w:type="spellEnd"/>
            <w:r w:rsidRPr="006369D2">
              <w:rPr>
                <w:rFonts w:asciiTheme="minorHAnsi" w:eastAsiaTheme="minorEastAsia" w:hAnsiTheme="minorHAnsi" w:cstheme="minorHAnsi"/>
                <w:color w:val="auto"/>
                <w:sz w:val="24"/>
                <w:szCs w:val="24"/>
                <w:lang w:val="en-US"/>
              </w:rPr>
              <w:t xml:space="preserve"> nu </w:t>
            </w:r>
            <w:proofErr w:type="spellStart"/>
            <w:r w:rsidRPr="006369D2">
              <w:rPr>
                <w:rFonts w:asciiTheme="minorHAnsi" w:eastAsiaTheme="minorEastAsia" w:hAnsiTheme="minorHAnsi" w:cstheme="minorHAnsi"/>
                <w:color w:val="auto"/>
                <w:sz w:val="24"/>
                <w:szCs w:val="24"/>
                <w:lang w:val="en-US"/>
              </w:rPr>
              <w:t>poate</w:t>
            </w:r>
            <w:proofErr w:type="spellEnd"/>
            <w:r w:rsidRPr="006369D2">
              <w:rPr>
                <w:rFonts w:asciiTheme="minorHAnsi" w:eastAsiaTheme="minorEastAsia" w:hAnsiTheme="minorHAnsi" w:cstheme="minorHAnsi"/>
                <w:color w:val="auto"/>
                <w:sz w:val="24"/>
                <w:szCs w:val="24"/>
                <w:lang w:val="en-US"/>
              </w:rPr>
              <w:t xml:space="preserve"> fi </w:t>
            </w:r>
            <w:proofErr w:type="spellStart"/>
            <w:r w:rsidRPr="006369D2">
              <w:rPr>
                <w:rFonts w:asciiTheme="minorHAnsi" w:eastAsiaTheme="minorEastAsia" w:hAnsiTheme="minorHAnsi" w:cstheme="minorHAnsi"/>
                <w:color w:val="auto"/>
                <w:sz w:val="24"/>
                <w:szCs w:val="24"/>
                <w:lang w:val="en-US"/>
              </w:rPr>
              <w:t>retras</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până</w:t>
            </w:r>
            <w:proofErr w:type="spellEnd"/>
            <w:r w:rsidRPr="006369D2">
              <w:rPr>
                <w:rFonts w:asciiTheme="minorHAnsi" w:eastAsiaTheme="minorEastAsia" w:hAnsiTheme="minorHAnsi" w:cstheme="minorHAnsi"/>
                <w:color w:val="auto"/>
                <w:sz w:val="24"/>
                <w:szCs w:val="24"/>
                <w:lang w:val="en-US"/>
              </w:rPr>
              <w:t xml:space="preserve"> la </w:t>
            </w:r>
            <w:proofErr w:type="spellStart"/>
            <w:r w:rsidRPr="006369D2">
              <w:rPr>
                <w:rFonts w:asciiTheme="minorHAnsi" w:eastAsiaTheme="minorEastAsia" w:hAnsiTheme="minorHAnsi" w:cstheme="minorHAnsi"/>
                <w:color w:val="auto"/>
                <w:sz w:val="24"/>
                <w:szCs w:val="24"/>
                <w:lang w:val="en-US"/>
              </w:rPr>
              <w:t>publicarea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raportului</w:t>
            </w:r>
            <w:proofErr w:type="spellEnd"/>
            <w:r>
              <w:rPr>
                <w:rFonts w:asciiTheme="minorHAnsi" w:eastAsiaTheme="minorEastAsia" w:hAnsiTheme="minorHAnsi" w:cstheme="minorHAnsi"/>
                <w:color w:val="auto"/>
                <w:sz w:val="24"/>
                <w:szCs w:val="24"/>
                <w:lang w:val="en-US"/>
              </w:rPr>
              <w:t xml:space="preserve"> </w:t>
            </w:r>
            <w:r w:rsidRPr="006369D2">
              <w:rPr>
                <w:rFonts w:asciiTheme="minorHAnsi" w:eastAsiaTheme="minorEastAsia" w:hAnsiTheme="minorHAnsi" w:cstheme="minorHAnsi"/>
                <w:color w:val="auto"/>
                <w:sz w:val="24"/>
                <w:szCs w:val="24"/>
                <w:lang w:val="en-US"/>
              </w:rPr>
              <w:t xml:space="preserve">de </w:t>
            </w:r>
            <w:proofErr w:type="spellStart"/>
            <w:r w:rsidRPr="006369D2">
              <w:rPr>
                <w:rFonts w:asciiTheme="minorHAnsi" w:eastAsiaTheme="minorEastAsia" w:hAnsiTheme="minorHAnsi" w:cstheme="minorHAnsi"/>
                <w:color w:val="auto"/>
                <w:sz w:val="24"/>
                <w:szCs w:val="24"/>
                <w:lang w:val="en-US"/>
              </w:rPr>
              <w:t>selecție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solicitantul</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poate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să</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redepună</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pentru</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finanțare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proiectul</w:t>
            </w:r>
            <w:proofErr w:type="spellEnd"/>
            <w:r>
              <w:rPr>
                <w:rFonts w:asciiTheme="minorHAnsi" w:eastAsiaTheme="minorEastAsia" w:hAnsiTheme="minorHAnsi" w:cstheme="minorHAnsi"/>
                <w:color w:val="auto"/>
                <w:sz w:val="24"/>
                <w:szCs w:val="24"/>
                <w:lang w:val="en-US"/>
              </w:rPr>
              <w:t xml:space="preserve"> </w:t>
            </w:r>
            <w:r w:rsidRPr="006369D2">
              <w:rPr>
                <w:rFonts w:asciiTheme="minorHAnsi" w:eastAsiaTheme="minorEastAsia" w:hAnsiTheme="minorHAnsi" w:cstheme="minorHAnsi"/>
                <w:color w:val="auto"/>
                <w:sz w:val="24"/>
                <w:szCs w:val="24"/>
                <w:lang w:val="en-US"/>
              </w:rPr>
              <w:t xml:space="preserve">la GAL, </w:t>
            </w:r>
            <w:proofErr w:type="spellStart"/>
            <w:r w:rsidRPr="006369D2">
              <w:rPr>
                <w:rFonts w:asciiTheme="minorHAnsi" w:eastAsiaTheme="minorEastAsia" w:hAnsiTheme="minorHAnsi" w:cstheme="minorHAnsi"/>
                <w:color w:val="auto"/>
                <w:sz w:val="24"/>
                <w:szCs w:val="24"/>
                <w:lang w:val="en-US"/>
              </w:rPr>
              <w:t>urmând</w:t>
            </w:r>
            <w:proofErr w:type="spellEnd"/>
            <w:r w:rsidRPr="006369D2">
              <w:rPr>
                <w:rFonts w:asciiTheme="minorHAnsi" w:eastAsiaTheme="minorEastAsia" w:hAnsiTheme="minorHAnsi" w:cstheme="minorHAnsi"/>
                <w:color w:val="auto"/>
                <w:sz w:val="24"/>
                <w:szCs w:val="24"/>
                <w:lang w:val="en-US"/>
              </w:rPr>
              <w:t xml:space="preserve"> ca </w:t>
            </w:r>
            <w:proofErr w:type="spellStart"/>
            <w:r w:rsidRPr="006369D2">
              <w:rPr>
                <w:rFonts w:asciiTheme="minorHAnsi" w:eastAsiaTheme="minorEastAsia" w:hAnsiTheme="minorHAnsi" w:cstheme="minorHAnsi"/>
                <w:color w:val="auto"/>
                <w:sz w:val="24"/>
                <w:szCs w:val="24"/>
                <w:lang w:val="en-US"/>
              </w:rPr>
              <w:t>până</w:t>
            </w:r>
            <w:proofErr w:type="spellEnd"/>
            <w:r w:rsidRPr="006369D2">
              <w:rPr>
                <w:rFonts w:asciiTheme="minorHAnsi" w:eastAsiaTheme="minorEastAsia" w:hAnsiTheme="minorHAnsi" w:cstheme="minorHAnsi"/>
                <w:color w:val="auto"/>
                <w:sz w:val="24"/>
                <w:szCs w:val="24"/>
                <w:lang w:val="en-US"/>
              </w:rPr>
              <w:t xml:space="preserve"> la data </w:t>
            </w:r>
            <w:proofErr w:type="spellStart"/>
            <w:r w:rsidRPr="006369D2">
              <w:rPr>
                <w:rFonts w:asciiTheme="minorHAnsi" w:eastAsiaTheme="minorEastAsia" w:hAnsiTheme="minorHAnsi" w:cstheme="minorHAnsi"/>
                <w:color w:val="auto"/>
                <w:sz w:val="24"/>
                <w:szCs w:val="24"/>
                <w:lang w:val="en-US"/>
              </w:rPr>
              <w:t>depunerii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proiectelor</w:t>
            </w:r>
            <w:proofErr w:type="spellEnd"/>
            <w:r w:rsidRPr="006369D2">
              <w:rPr>
                <w:rFonts w:asciiTheme="minorHAnsi" w:eastAsiaTheme="minorEastAsia" w:hAnsiTheme="minorHAnsi" w:cstheme="minorHAnsi"/>
                <w:color w:val="auto"/>
                <w:sz w:val="24"/>
                <w:szCs w:val="24"/>
                <w:lang w:val="en-US"/>
              </w:rPr>
              <w:t xml:space="preserve"> la AFIR </w:t>
            </w:r>
            <w:proofErr w:type="spellStart"/>
            <w:r w:rsidRPr="006369D2">
              <w:rPr>
                <w:rFonts w:asciiTheme="minorHAnsi" w:eastAsiaTheme="minorEastAsia" w:hAnsiTheme="minorHAnsi" w:cstheme="minorHAnsi"/>
                <w:color w:val="auto"/>
                <w:sz w:val="24"/>
                <w:szCs w:val="24"/>
                <w:lang w:val="en-US"/>
              </w:rPr>
              <w:t>pentru</w:t>
            </w:r>
            <w:proofErr w:type="spellEnd"/>
            <w:r>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realizarea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verificării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eligibilității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să</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inițieze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demersurile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necesare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în</w:t>
            </w:r>
            <w:proofErr w:type="spellEnd"/>
            <w:r>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vederea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retragerii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cererii</w:t>
            </w:r>
            <w:proofErr w:type="spellEnd"/>
            <w:r w:rsidRPr="006369D2">
              <w:rPr>
                <w:rFonts w:asciiTheme="minorHAnsi" w:eastAsiaTheme="minorEastAsia" w:hAnsiTheme="minorHAnsi" w:cstheme="minorHAnsi"/>
                <w:color w:val="auto"/>
                <w:sz w:val="24"/>
                <w:szCs w:val="24"/>
                <w:lang w:val="en-US"/>
              </w:rPr>
              <w:t xml:space="preserve"> de </w:t>
            </w:r>
            <w:proofErr w:type="spellStart"/>
            <w:r w:rsidRPr="006369D2">
              <w:rPr>
                <w:rFonts w:asciiTheme="minorHAnsi" w:eastAsiaTheme="minorEastAsia" w:hAnsiTheme="minorHAnsi" w:cstheme="minorHAnsi"/>
                <w:color w:val="auto"/>
                <w:sz w:val="24"/>
                <w:szCs w:val="24"/>
                <w:lang w:val="en-US"/>
              </w:rPr>
              <w:t>finanțare</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depuse</w:t>
            </w:r>
            <w:proofErr w:type="spellEnd"/>
            <w:r w:rsidRPr="006369D2">
              <w:rPr>
                <w:rFonts w:asciiTheme="minorHAnsi" w:eastAsiaTheme="minorEastAsia" w:hAnsiTheme="minorHAnsi" w:cstheme="minorHAnsi"/>
                <w:color w:val="auto"/>
                <w:sz w:val="24"/>
                <w:szCs w:val="24"/>
                <w:lang w:val="en-US"/>
              </w:rPr>
              <w:t xml:space="preserve"> la </w:t>
            </w:r>
            <w:proofErr w:type="spellStart"/>
            <w:r w:rsidRPr="006369D2">
              <w:rPr>
                <w:rFonts w:asciiTheme="minorHAnsi" w:eastAsiaTheme="minorEastAsia" w:hAnsiTheme="minorHAnsi" w:cstheme="minorHAnsi"/>
                <w:color w:val="auto"/>
                <w:sz w:val="24"/>
                <w:szCs w:val="24"/>
                <w:lang w:val="en-US"/>
              </w:rPr>
              <w:t>nivel</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național</w:t>
            </w:r>
            <w:proofErr w:type="spellEnd"/>
            <w:r w:rsidRPr="006369D2">
              <w:rPr>
                <w:rFonts w:asciiTheme="minorHAnsi" w:eastAsiaTheme="minorEastAsia" w:hAnsiTheme="minorHAnsi" w:cstheme="minorHAnsi"/>
                <w:color w:val="auto"/>
                <w:sz w:val="24"/>
                <w:szCs w:val="24"/>
                <w:lang w:val="en-US"/>
              </w:rPr>
              <w:t xml:space="preserve">. Se </w:t>
            </w:r>
            <w:proofErr w:type="spellStart"/>
            <w:r w:rsidRPr="006369D2">
              <w:rPr>
                <w:rFonts w:asciiTheme="minorHAnsi" w:eastAsiaTheme="minorEastAsia" w:hAnsiTheme="minorHAnsi" w:cstheme="minorHAnsi"/>
                <w:color w:val="auto"/>
                <w:sz w:val="24"/>
                <w:szCs w:val="24"/>
                <w:lang w:val="en-US"/>
              </w:rPr>
              <w:t>va</w:t>
            </w:r>
            <w:proofErr w:type="spellEnd"/>
            <w:r>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bifa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caseta</w:t>
            </w:r>
            <w:proofErr w:type="spellEnd"/>
            <w:r w:rsidRPr="006369D2">
              <w:rPr>
                <w:rFonts w:asciiTheme="minorHAnsi" w:eastAsiaTheme="minorEastAsia" w:hAnsiTheme="minorHAnsi" w:cstheme="minorHAnsi"/>
                <w:color w:val="auto"/>
                <w:sz w:val="24"/>
                <w:szCs w:val="24"/>
                <w:lang w:val="en-US"/>
              </w:rPr>
              <w:t xml:space="preserve"> „NU”,</w:t>
            </w:r>
            <w:r w:rsidRPr="006369D2">
              <w:rPr>
                <w:rFonts w:asciiTheme="minorHAnsi" w:eastAsiaTheme="minorEastAsia" w:hAnsiTheme="minorHAnsi" w:cstheme="minorHAnsi"/>
                <w:b/>
                <w:bCs/>
                <w:color w:val="auto"/>
                <w:sz w:val="24"/>
                <w:szCs w:val="24"/>
                <w:lang w:val="en-US"/>
              </w:rPr>
              <w:t xml:space="preserve"> </w:t>
            </w:r>
            <w:proofErr w:type="spellStart"/>
            <w:r w:rsidRPr="006369D2">
              <w:rPr>
                <w:rFonts w:asciiTheme="minorHAnsi" w:eastAsiaTheme="minorEastAsia" w:hAnsiTheme="minorHAnsi" w:cstheme="minorHAnsi"/>
                <w:b/>
                <w:bCs/>
                <w:color w:val="auto"/>
                <w:sz w:val="24"/>
                <w:szCs w:val="24"/>
                <w:lang w:val="en-US"/>
              </w:rPr>
              <w:t>Cererea</w:t>
            </w:r>
            <w:proofErr w:type="spellEnd"/>
            <w:r w:rsidRPr="006369D2">
              <w:rPr>
                <w:rFonts w:asciiTheme="minorHAnsi" w:eastAsiaTheme="minorEastAsia" w:hAnsiTheme="minorHAnsi" w:cstheme="minorHAnsi"/>
                <w:b/>
                <w:bCs/>
                <w:color w:val="auto"/>
                <w:sz w:val="24"/>
                <w:szCs w:val="24"/>
                <w:lang w:val="en-US"/>
              </w:rPr>
              <w:t xml:space="preserve"> de </w:t>
            </w:r>
            <w:proofErr w:type="spellStart"/>
            <w:r w:rsidRPr="006369D2">
              <w:rPr>
                <w:rFonts w:asciiTheme="minorHAnsi" w:eastAsiaTheme="minorEastAsia" w:hAnsiTheme="minorHAnsi" w:cstheme="minorHAnsi"/>
                <w:b/>
                <w:bCs/>
                <w:color w:val="auto"/>
                <w:sz w:val="24"/>
                <w:szCs w:val="24"/>
                <w:lang w:val="en-US"/>
              </w:rPr>
              <w:t>finanțare</w:t>
            </w:r>
            <w:proofErr w:type="spellEnd"/>
            <w:r w:rsidRPr="006369D2">
              <w:rPr>
                <w:rFonts w:asciiTheme="minorHAnsi" w:eastAsiaTheme="minorEastAsia" w:hAnsiTheme="minorHAnsi" w:cstheme="minorHAnsi"/>
                <w:b/>
                <w:bCs/>
                <w:color w:val="auto"/>
                <w:sz w:val="24"/>
                <w:szCs w:val="24"/>
                <w:lang w:val="en-US"/>
              </w:rPr>
              <w:t xml:space="preserve"> </w:t>
            </w:r>
            <w:proofErr w:type="spellStart"/>
            <w:r w:rsidRPr="006369D2">
              <w:rPr>
                <w:rFonts w:asciiTheme="minorHAnsi" w:eastAsiaTheme="minorEastAsia" w:hAnsiTheme="minorHAnsi" w:cstheme="minorHAnsi"/>
                <w:b/>
                <w:bCs/>
                <w:color w:val="auto"/>
                <w:sz w:val="24"/>
                <w:szCs w:val="24"/>
                <w:lang w:val="en-US"/>
              </w:rPr>
              <w:t>fiind</w:t>
            </w:r>
            <w:proofErr w:type="spellEnd"/>
            <w:r w:rsidRPr="006369D2">
              <w:rPr>
                <w:rFonts w:asciiTheme="minorHAnsi" w:eastAsiaTheme="minorEastAsia" w:hAnsiTheme="minorHAnsi" w:cstheme="minorHAnsi"/>
                <w:b/>
                <w:bCs/>
                <w:color w:val="auto"/>
                <w:sz w:val="24"/>
                <w:szCs w:val="24"/>
                <w:lang w:val="en-US"/>
              </w:rPr>
              <w:t xml:space="preserve"> </w:t>
            </w:r>
            <w:proofErr w:type="spellStart"/>
            <w:r w:rsidRPr="006369D2">
              <w:rPr>
                <w:rFonts w:asciiTheme="minorHAnsi" w:eastAsiaTheme="minorEastAsia" w:hAnsiTheme="minorHAnsi" w:cstheme="minorHAnsi"/>
                <w:b/>
                <w:bCs/>
                <w:color w:val="auto"/>
                <w:sz w:val="24"/>
                <w:szCs w:val="24"/>
                <w:lang w:val="en-US"/>
              </w:rPr>
              <w:t>declarată</w:t>
            </w:r>
            <w:proofErr w:type="spellEnd"/>
            <w:r w:rsidRPr="006369D2">
              <w:rPr>
                <w:rFonts w:asciiTheme="minorHAnsi" w:eastAsiaTheme="minorEastAsia" w:hAnsiTheme="minorHAnsi" w:cstheme="minorHAnsi"/>
                <w:b/>
                <w:bCs/>
                <w:color w:val="auto"/>
                <w:sz w:val="24"/>
                <w:szCs w:val="24"/>
                <w:lang w:val="en-US"/>
              </w:rPr>
              <w:t xml:space="preserve"> </w:t>
            </w:r>
            <w:proofErr w:type="spellStart"/>
            <w:r w:rsidRPr="006369D2">
              <w:rPr>
                <w:rFonts w:asciiTheme="minorHAnsi" w:eastAsiaTheme="minorEastAsia" w:hAnsiTheme="minorHAnsi" w:cstheme="minorHAnsi"/>
                <w:b/>
                <w:bCs/>
                <w:color w:val="auto"/>
                <w:sz w:val="24"/>
                <w:szCs w:val="24"/>
                <w:lang w:val="en-US"/>
              </w:rPr>
              <w:t>eligibilă</w:t>
            </w:r>
            <w:proofErr w:type="spellEnd"/>
            <w:r w:rsidRPr="006369D2">
              <w:rPr>
                <w:rFonts w:asciiTheme="minorHAnsi" w:eastAsiaTheme="minorEastAsia" w:hAnsiTheme="minorHAnsi" w:cstheme="minorHAnsi"/>
                <w:b/>
                <w:bCs/>
                <w:color w:val="auto"/>
                <w:sz w:val="24"/>
                <w:szCs w:val="24"/>
                <w:lang w:val="en-US"/>
              </w:rPr>
              <w:t>.</w:t>
            </w:r>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În</w:t>
            </w:r>
            <w:proofErr w:type="spellEnd"/>
            <w:r>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rubrica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Observații</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expertul</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va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menționa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reverificarea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condiției</w:t>
            </w:r>
            <w:proofErr w:type="spellEnd"/>
            <w:r w:rsidRPr="006369D2">
              <w:rPr>
                <w:rFonts w:asciiTheme="minorHAnsi" w:eastAsiaTheme="minorEastAsia" w:hAnsiTheme="minorHAnsi" w:cstheme="minorHAnsi"/>
                <w:color w:val="auto"/>
                <w:sz w:val="24"/>
                <w:szCs w:val="24"/>
                <w:lang w:val="en-US"/>
              </w:rPr>
              <w:t xml:space="preserve"> la</w:t>
            </w:r>
            <w:r>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semnarea</w:t>
            </w:r>
            <w:proofErr w:type="spellEnd"/>
            <w:r w:rsidRPr="006369D2">
              <w:rPr>
                <w:rFonts w:asciiTheme="minorHAnsi" w:eastAsiaTheme="minorEastAsia" w:hAnsiTheme="minorHAnsi" w:cstheme="minorHAnsi"/>
                <w:color w:val="auto"/>
                <w:sz w:val="24"/>
                <w:szCs w:val="24"/>
                <w:lang w:val="en-US"/>
              </w:rPr>
              <w:t xml:space="preserve"> </w:t>
            </w:r>
            <w:proofErr w:type="spellStart"/>
            <w:r w:rsidRPr="006369D2">
              <w:rPr>
                <w:rFonts w:asciiTheme="minorHAnsi" w:eastAsiaTheme="minorEastAsia" w:hAnsiTheme="minorHAnsi" w:cstheme="minorHAnsi"/>
                <w:color w:val="auto"/>
                <w:sz w:val="24"/>
                <w:szCs w:val="24"/>
                <w:lang w:val="en-US"/>
              </w:rPr>
              <w:t>contractului</w:t>
            </w:r>
            <w:proofErr w:type="spellEnd"/>
            <w:r w:rsidRPr="006369D2">
              <w:rPr>
                <w:rFonts w:asciiTheme="minorHAnsi" w:eastAsiaTheme="minorEastAsia" w:hAnsiTheme="minorHAnsi" w:cstheme="minorHAnsi"/>
                <w:color w:val="auto"/>
                <w:sz w:val="24"/>
                <w:szCs w:val="24"/>
                <w:lang w:val="en-US"/>
              </w:rPr>
              <w:t xml:space="preserve"> de </w:t>
            </w:r>
            <w:proofErr w:type="spellStart"/>
            <w:r w:rsidRPr="006369D2">
              <w:rPr>
                <w:rFonts w:asciiTheme="minorHAnsi" w:eastAsiaTheme="minorEastAsia" w:hAnsiTheme="minorHAnsi" w:cstheme="minorHAnsi"/>
                <w:color w:val="auto"/>
                <w:sz w:val="24"/>
                <w:szCs w:val="24"/>
                <w:lang w:val="en-US"/>
              </w:rPr>
              <w:t>finanțare</w:t>
            </w:r>
            <w:proofErr w:type="spellEnd"/>
            <w:r w:rsidRPr="006369D2">
              <w:rPr>
                <w:rFonts w:asciiTheme="minorHAnsi" w:eastAsiaTheme="minorEastAsia" w:hAnsiTheme="minorHAnsi" w:cstheme="minorHAnsi"/>
                <w:color w:val="auto"/>
                <w:sz w:val="24"/>
                <w:szCs w:val="24"/>
                <w:lang w:val="en-US"/>
              </w:rPr>
              <w:t>.</w:t>
            </w:r>
          </w:p>
        </w:tc>
      </w:tr>
      <w:tr w:rsidR="007F234F" w:rsidRPr="008E4162" w14:paraId="26F51276" w14:textId="77777777" w:rsidTr="00075ABC">
        <w:trPr>
          <w:trHeight w:val="952"/>
        </w:trPr>
        <w:tc>
          <w:tcPr>
            <w:tcW w:w="5136" w:type="dxa"/>
            <w:tcBorders>
              <w:top w:val="single" w:sz="4" w:space="0" w:color="000000"/>
              <w:left w:val="single" w:sz="4" w:space="0" w:color="000000"/>
              <w:bottom w:val="single" w:sz="4" w:space="0" w:color="000000"/>
              <w:right w:val="single" w:sz="4" w:space="0" w:color="000000"/>
            </w:tcBorders>
          </w:tcPr>
          <w:p w14:paraId="26F5126D" w14:textId="35FBB3D6" w:rsidR="007F234F" w:rsidRPr="00621E14" w:rsidRDefault="007F234F" w:rsidP="00DE7B4A">
            <w:pPr>
              <w:pStyle w:val="ListParagraph"/>
              <w:numPr>
                <w:ilvl w:val="0"/>
                <w:numId w:val="34"/>
              </w:numPr>
              <w:spacing w:after="82" w:line="309" w:lineRule="auto"/>
              <w:ind w:left="179" w:right="56" w:hanging="179"/>
              <w:jc w:val="both"/>
              <w:rPr>
                <w:rFonts w:asciiTheme="minorHAnsi" w:hAnsiTheme="minorHAnsi" w:cstheme="minorHAnsi"/>
                <w:sz w:val="24"/>
                <w:szCs w:val="24"/>
              </w:rPr>
            </w:pPr>
            <w:r w:rsidRPr="00621E14">
              <w:rPr>
                <w:rFonts w:asciiTheme="minorHAnsi" w:hAnsiTheme="minorHAnsi" w:cstheme="minorHAnsi"/>
                <w:sz w:val="24"/>
                <w:szCs w:val="24"/>
              </w:rPr>
              <w:lastRenderedPageBreak/>
              <w:t>Solicitantul este înregistrat în Registrul debitorilor AFIR, atât pentru Programul SAPARD, cât și pentru FEADR?</w:t>
            </w:r>
          </w:p>
        </w:tc>
        <w:tc>
          <w:tcPr>
            <w:tcW w:w="5213" w:type="dxa"/>
            <w:tcBorders>
              <w:top w:val="single" w:sz="4" w:space="0" w:color="000000"/>
              <w:left w:val="single" w:sz="4" w:space="0" w:color="000000"/>
              <w:bottom w:val="single" w:sz="4" w:space="0" w:color="000000"/>
              <w:right w:val="single" w:sz="4" w:space="0" w:color="000000"/>
            </w:tcBorders>
          </w:tcPr>
          <w:p w14:paraId="6010A62A" w14:textId="77777777" w:rsidR="0004630C" w:rsidRDefault="0004630C" w:rsidP="001D40FB">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sidRPr="00D44D54">
              <w:rPr>
                <w:rFonts w:asciiTheme="minorHAnsi" w:eastAsiaTheme="minorEastAsia" w:hAnsiTheme="minorHAnsi" w:cstheme="minorHAnsi"/>
                <w:color w:val="auto"/>
                <w:sz w:val="24"/>
                <w:szCs w:val="24"/>
                <w:lang w:val="en-US"/>
              </w:rPr>
              <w:t>Expertul</w:t>
            </w:r>
            <w:proofErr w:type="spellEnd"/>
            <w:r w:rsidRPr="00D44D54">
              <w:rPr>
                <w:rFonts w:asciiTheme="minorHAnsi" w:eastAsiaTheme="minorEastAsia" w:hAnsiTheme="minorHAnsi" w:cstheme="minorHAnsi"/>
                <w:color w:val="auto"/>
                <w:sz w:val="24"/>
                <w:szCs w:val="24"/>
                <w:lang w:val="en-US"/>
              </w:rPr>
              <w:t xml:space="preserve"> GAL </w:t>
            </w:r>
            <w:proofErr w:type="spellStart"/>
            <w:r w:rsidRPr="00D44D54">
              <w:rPr>
                <w:rFonts w:asciiTheme="minorHAnsi" w:eastAsiaTheme="minorEastAsia" w:hAnsiTheme="minorHAnsi" w:cstheme="minorHAnsi"/>
                <w:color w:val="auto"/>
                <w:sz w:val="24"/>
                <w:szCs w:val="24"/>
                <w:lang w:val="en-US"/>
              </w:rPr>
              <w:t>verifică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dacă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solicitantul</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completat</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și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Declarația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privind</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eligibilitatea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solicitantului</w:t>
            </w:r>
            <w:proofErr w:type="spellEnd"/>
            <w:r w:rsidRPr="00D44D54">
              <w:rPr>
                <w:rFonts w:asciiTheme="minorHAnsi" w:eastAsiaTheme="minorEastAsia" w:hAnsiTheme="minorHAnsi" w:cstheme="minorHAnsi"/>
                <w:color w:val="auto"/>
                <w:sz w:val="24"/>
                <w:szCs w:val="24"/>
                <w:lang w:val="en-US"/>
              </w:rPr>
              <w:t xml:space="preserve"> (conform </w:t>
            </w:r>
            <w:proofErr w:type="spellStart"/>
            <w:r w:rsidRPr="00D44D54">
              <w:rPr>
                <w:rFonts w:asciiTheme="minorHAnsi" w:eastAsiaTheme="minorEastAsia" w:hAnsiTheme="minorHAnsi" w:cstheme="minorHAnsi"/>
                <w:color w:val="auto"/>
                <w:sz w:val="24"/>
                <w:szCs w:val="24"/>
                <w:lang w:val="en-US"/>
              </w:rPr>
              <w:t>modelului</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sidRPr="00D44D54">
              <w:rPr>
                <w:rFonts w:asciiTheme="minorHAnsi" w:eastAsiaTheme="minorEastAsia" w:hAnsiTheme="minorHAnsi" w:cstheme="minorHAnsi"/>
                <w:color w:val="auto"/>
                <w:sz w:val="24"/>
                <w:szCs w:val="24"/>
                <w:lang w:val="en-US"/>
              </w:rPr>
              <w:t xml:space="preserve"> la </w:t>
            </w:r>
            <w:proofErr w:type="spellStart"/>
            <w:r w:rsidRPr="00D44D54">
              <w:rPr>
                <w:rFonts w:asciiTheme="minorHAnsi" w:eastAsiaTheme="minorEastAsia" w:hAnsiTheme="minorHAnsi" w:cstheme="minorHAnsi"/>
                <w:color w:val="auto"/>
                <w:sz w:val="24"/>
                <w:szCs w:val="24"/>
                <w:lang w:val="en-US"/>
              </w:rPr>
              <w:t>Ghidul</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w:t>
            </w:r>
            <w:r w:rsidRPr="00D44D54">
              <w:rPr>
                <w:rFonts w:asciiTheme="minorHAnsi" w:eastAsiaTheme="minorEastAsia" w:hAnsiTheme="minorHAnsi" w:cstheme="minorHAnsi"/>
                <w:color w:val="auto"/>
                <w:sz w:val="24"/>
                <w:szCs w:val="24"/>
                <w:lang w:val="en-US"/>
              </w:rPr>
              <w:t>olicitantului</w:t>
            </w:r>
            <w:proofErr w:type="spellEnd"/>
            <w:r>
              <w:rPr>
                <w:rFonts w:asciiTheme="minorHAnsi" w:eastAsiaTheme="minorEastAsia" w:hAnsiTheme="minorHAnsi" w:cstheme="minorHAnsi"/>
                <w:color w:val="auto"/>
                <w:sz w:val="24"/>
                <w:szCs w:val="24"/>
                <w:lang w:val="en-US"/>
              </w:rPr>
              <w:t>).</w:t>
            </w:r>
          </w:p>
          <w:p w14:paraId="3BD5E84D" w14:textId="77777777" w:rsidR="00A96746" w:rsidRDefault="00A96746" w:rsidP="001D40FB">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0E997765" w14:textId="30862626" w:rsidR="00A96746" w:rsidRDefault="00A96746" w:rsidP="001D40FB">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Pr>
                <w:rFonts w:asciiTheme="minorHAnsi" w:eastAsiaTheme="minorEastAsia" w:hAnsiTheme="minorHAnsi" w:cstheme="minorHAnsi"/>
                <w:sz w:val="24"/>
                <w:szCs w:val="24"/>
                <w:lang w:val="en-US"/>
              </w:rPr>
              <w:t>Totodată</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experții</w:t>
            </w:r>
            <w:proofErr w:type="spellEnd"/>
            <w:r>
              <w:rPr>
                <w:rFonts w:asciiTheme="minorHAnsi" w:eastAsiaTheme="minorEastAsia" w:hAnsiTheme="minorHAnsi" w:cstheme="minorHAnsi"/>
                <w:sz w:val="24"/>
                <w:szCs w:val="24"/>
                <w:lang w:val="en-US"/>
              </w:rPr>
              <w:t xml:space="preserve"> GAL </w:t>
            </w:r>
            <w:proofErr w:type="spellStart"/>
            <w:r>
              <w:rPr>
                <w:rFonts w:asciiTheme="minorHAnsi" w:eastAsiaTheme="minorEastAsia" w:hAnsiTheme="minorHAnsi" w:cstheme="minorHAnsi"/>
                <w:sz w:val="24"/>
                <w:szCs w:val="24"/>
                <w:lang w:val="en-US"/>
              </w:rPr>
              <w:t>vor</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verifica</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aceste</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informații</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și</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în</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răspunsul</w:t>
            </w:r>
            <w:proofErr w:type="spellEnd"/>
            <w:r>
              <w:rPr>
                <w:rFonts w:asciiTheme="minorHAnsi" w:eastAsiaTheme="minorEastAsia" w:hAnsiTheme="minorHAnsi" w:cstheme="minorHAnsi"/>
                <w:sz w:val="24"/>
                <w:szCs w:val="24"/>
                <w:lang w:val="en-US"/>
              </w:rPr>
              <w:t xml:space="preserve"> </w:t>
            </w:r>
            <w:proofErr w:type="spellStart"/>
            <w:r>
              <w:rPr>
                <w:rFonts w:asciiTheme="minorHAnsi" w:eastAsiaTheme="minorEastAsia" w:hAnsiTheme="minorHAnsi" w:cstheme="minorHAnsi"/>
                <w:sz w:val="24"/>
                <w:szCs w:val="24"/>
                <w:lang w:val="en-US"/>
              </w:rPr>
              <w:t>primit</w:t>
            </w:r>
            <w:proofErr w:type="spellEnd"/>
            <w:r>
              <w:rPr>
                <w:rFonts w:asciiTheme="minorHAnsi" w:eastAsiaTheme="minorEastAsia" w:hAnsiTheme="minorHAnsi" w:cstheme="minorHAnsi"/>
                <w:sz w:val="24"/>
                <w:szCs w:val="24"/>
                <w:lang w:val="en-US"/>
              </w:rPr>
              <w:t xml:space="preserve"> de la OJFIR la </w:t>
            </w:r>
            <w:proofErr w:type="spellStart"/>
            <w:r>
              <w:rPr>
                <w:rFonts w:asciiTheme="minorHAnsi" w:eastAsiaTheme="minorEastAsia" w:hAnsiTheme="minorHAnsi" w:cstheme="minorHAnsi"/>
                <w:sz w:val="24"/>
                <w:szCs w:val="24"/>
                <w:lang w:val="en-US"/>
              </w:rPr>
              <w:t>solicitarea</w:t>
            </w:r>
            <w:proofErr w:type="spellEnd"/>
            <w:r>
              <w:rPr>
                <w:rFonts w:asciiTheme="minorHAnsi" w:eastAsiaTheme="minorEastAsia" w:hAnsiTheme="minorHAnsi" w:cstheme="minorHAnsi"/>
                <w:sz w:val="24"/>
                <w:szCs w:val="24"/>
                <w:lang w:val="en-US"/>
              </w:rPr>
              <w:t xml:space="preserve"> GAL-</w:t>
            </w:r>
            <w:proofErr w:type="spellStart"/>
            <w:r>
              <w:rPr>
                <w:rFonts w:asciiTheme="minorHAnsi" w:eastAsiaTheme="minorEastAsia" w:hAnsiTheme="minorHAnsi" w:cstheme="minorHAnsi"/>
                <w:sz w:val="24"/>
                <w:szCs w:val="24"/>
                <w:lang w:val="en-US"/>
              </w:rPr>
              <w:t>ului</w:t>
            </w:r>
            <w:proofErr w:type="spellEnd"/>
            <w:r>
              <w:rPr>
                <w:rFonts w:asciiTheme="minorHAnsi" w:eastAsiaTheme="minorEastAsia" w:hAnsiTheme="minorHAnsi" w:cstheme="minorHAnsi"/>
                <w:sz w:val="24"/>
                <w:szCs w:val="24"/>
                <w:lang w:val="en-US"/>
              </w:rPr>
              <w:t>.</w:t>
            </w:r>
          </w:p>
          <w:p w14:paraId="256A062F" w14:textId="79C3853A" w:rsidR="0004630C" w:rsidRPr="0004630C" w:rsidRDefault="0004630C" w:rsidP="0004630C">
            <w:pPr>
              <w:autoSpaceDE w:val="0"/>
              <w:autoSpaceDN w:val="0"/>
              <w:adjustRightInd w:val="0"/>
              <w:jc w:val="both"/>
              <w:rPr>
                <w:rFonts w:asciiTheme="minorHAnsi" w:eastAsiaTheme="minorEastAsia" w:hAnsiTheme="minorHAnsi" w:cstheme="minorHAnsi"/>
                <w:color w:val="auto"/>
                <w:sz w:val="24"/>
                <w:szCs w:val="24"/>
                <w:lang w:val="en-US"/>
              </w:rPr>
            </w:pPr>
          </w:p>
          <w:p w14:paraId="5E7B60AD" w14:textId="24DDFD74" w:rsidR="0004630C" w:rsidRPr="0004630C" w:rsidRDefault="0004630C" w:rsidP="0004630C">
            <w:pPr>
              <w:pStyle w:val="ListParagraph"/>
              <w:numPr>
                <w:ilvl w:val="0"/>
                <w:numId w:val="37"/>
              </w:numPr>
              <w:autoSpaceDE w:val="0"/>
              <w:autoSpaceDN w:val="0"/>
              <w:adjustRightInd w:val="0"/>
              <w:ind w:left="5" w:hanging="5"/>
              <w:jc w:val="both"/>
              <w:rPr>
                <w:rFonts w:asciiTheme="minorHAnsi" w:eastAsiaTheme="minorEastAsia" w:hAnsiTheme="minorHAnsi" w:cstheme="minorHAnsi"/>
                <w:color w:val="auto"/>
                <w:sz w:val="24"/>
                <w:szCs w:val="24"/>
                <w:lang w:val="en-US"/>
              </w:rPr>
            </w:pPr>
            <w:proofErr w:type="spellStart"/>
            <w:r w:rsidRPr="0004630C">
              <w:rPr>
                <w:rFonts w:asciiTheme="minorHAnsi" w:eastAsiaTheme="minorEastAsia" w:hAnsiTheme="minorHAnsi" w:cstheme="minorHAnsi"/>
                <w:color w:val="auto"/>
                <w:sz w:val="24"/>
                <w:szCs w:val="24"/>
                <w:lang w:val="en-US"/>
              </w:rPr>
              <w:t>Dacă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solicitantul</w:t>
            </w:r>
            <w:proofErr w:type="spellEnd"/>
            <w:r w:rsidRPr="0004630C">
              <w:rPr>
                <w:rFonts w:asciiTheme="minorHAnsi" w:eastAsiaTheme="minorEastAsia" w:hAnsiTheme="minorHAnsi" w:cstheme="minorHAnsi"/>
                <w:color w:val="auto"/>
                <w:sz w:val="24"/>
                <w:szCs w:val="24"/>
                <w:lang w:val="en-US"/>
              </w:rPr>
              <w:t xml:space="preserve"> </w:t>
            </w:r>
            <w:r w:rsidR="003E6E5C">
              <w:rPr>
                <w:rFonts w:asciiTheme="minorHAnsi" w:eastAsiaTheme="minorEastAsia" w:hAnsiTheme="minorHAnsi" w:cstheme="minorHAnsi"/>
                <w:color w:val="auto"/>
                <w:sz w:val="24"/>
                <w:szCs w:val="24"/>
                <w:lang w:val="en-US"/>
              </w:rPr>
              <w:t xml:space="preserve">a </w:t>
            </w:r>
            <w:proofErr w:type="spellStart"/>
            <w:r w:rsidR="003E6E5C">
              <w:rPr>
                <w:rFonts w:asciiTheme="minorHAnsi" w:eastAsiaTheme="minorEastAsia" w:hAnsiTheme="minorHAnsi" w:cstheme="minorHAnsi"/>
                <w:color w:val="auto"/>
                <w:sz w:val="24"/>
                <w:szCs w:val="24"/>
                <w:lang w:val="en-US"/>
              </w:rPr>
              <w:t>declarat</w:t>
            </w:r>
            <w:proofErr w:type="spellEnd"/>
            <w:r w:rsidRPr="0004630C">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faptul</w:t>
            </w:r>
            <w:proofErr w:type="spellEnd"/>
            <w:r>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că</w:t>
            </w:r>
            <w:proofErr w:type="spellEnd"/>
            <w:r w:rsidRPr="0004630C">
              <w:rPr>
                <w:rFonts w:asciiTheme="minorHAnsi" w:eastAsiaTheme="minorEastAsia" w:hAnsiTheme="minorHAnsi" w:cstheme="minorHAnsi"/>
                <w:color w:val="auto"/>
                <w:sz w:val="24"/>
                <w:szCs w:val="24"/>
                <w:lang w:val="en-US"/>
              </w:rPr>
              <w:t xml:space="preserve"> nu </w:t>
            </w:r>
            <w:proofErr w:type="spellStart"/>
            <w:r w:rsidRPr="0004630C">
              <w:rPr>
                <w:rFonts w:asciiTheme="minorHAnsi" w:eastAsiaTheme="minorEastAsia" w:hAnsiTheme="minorHAnsi" w:cstheme="minorHAnsi"/>
                <w:color w:val="auto"/>
                <w:sz w:val="24"/>
                <w:szCs w:val="24"/>
                <w:lang w:val="en-US"/>
              </w:rPr>
              <w:t>este</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înscris</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Registrul</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debitorilor</w:t>
            </w:r>
            <w:proofErr w:type="spellEnd"/>
            <w:r w:rsidRPr="0004630C">
              <w:rPr>
                <w:rFonts w:asciiTheme="minorHAnsi" w:eastAsiaTheme="minorEastAsia" w:hAnsiTheme="minorHAnsi" w:cstheme="minorHAnsi"/>
                <w:color w:val="auto"/>
                <w:sz w:val="24"/>
                <w:szCs w:val="24"/>
                <w:lang w:val="en-US"/>
              </w:rPr>
              <w:t xml:space="preserve"> AFIR,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cadrul</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Programelor</w:t>
            </w:r>
            <w:proofErr w:type="spellEnd"/>
            <w:r w:rsidRPr="0004630C">
              <w:rPr>
                <w:rFonts w:asciiTheme="minorHAnsi" w:eastAsiaTheme="minorEastAsia" w:hAnsiTheme="minorHAnsi" w:cstheme="minorHAnsi"/>
                <w:color w:val="auto"/>
                <w:sz w:val="24"/>
                <w:szCs w:val="24"/>
                <w:lang w:val="en-US"/>
              </w:rPr>
              <w:t xml:space="preserve"> SAPARD/FEADR, se </w:t>
            </w:r>
            <w:proofErr w:type="spellStart"/>
            <w:r w:rsidRPr="0004630C">
              <w:rPr>
                <w:rFonts w:asciiTheme="minorHAnsi" w:eastAsiaTheme="minorEastAsia" w:hAnsiTheme="minorHAnsi" w:cstheme="minorHAnsi"/>
                <w:color w:val="auto"/>
                <w:sz w:val="24"/>
                <w:szCs w:val="24"/>
                <w:lang w:val="en-US"/>
              </w:rPr>
              <w:t>va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bifa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caseta</w:t>
            </w:r>
            <w:proofErr w:type="spellEnd"/>
            <w:r w:rsidRPr="0004630C">
              <w:rPr>
                <w:rFonts w:asciiTheme="minorHAnsi" w:eastAsiaTheme="minorEastAsia" w:hAnsiTheme="minorHAnsi" w:cstheme="minorHAnsi"/>
                <w:color w:val="auto"/>
                <w:sz w:val="24"/>
                <w:szCs w:val="24"/>
                <w:lang w:val="en-US"/>
              </w:rPr>
              <w:t xml:space="preserve"> „NU”, </w:t>
            </w:r>
            <w:proofErr w:type="spellStart"/>
            <w:r w:rsidRPr="0004630C">
              <w:rPr>
                <w:rFonts w:asciiTheme="minorHAnsi" w:eastAsiaTheme="minorEastAsia" w:hAnsiTheme="minorHAnsi" w:cstheme="minorHAnsi"/>
                <w:b/>
                <w:bCs/>
                <w:color w:val="auto"/>
                <w:sz w:val="24"/>
                <w:szCs w:val="24"/>
                <w:lang w:val="en-US"/>
              </w:rPr>
              <w:t>Cererea</w:t>
            </w:r>
            <w:proofErr w:type="spellEnd"/>
            <w:r w:rsidRPr="0004630C">
              <w:rPr>
                <w:rFonts w:asciiTheme="minorHAnsi" w:eastAsiaTheme="minorEastAsia" w:hAnsiTheme="minorHAnsi" w:cstheme="minorHAnsi"/>
                <w:b/>
                <w:bCs/>
                <w:color w:val="auto"/>
                <w:sz w:val="24"/>
                <w:szCs w:val="24"/>
                <w:lang w:val="en-US"/>
              </w:rPr>
              <w:t xml:space="preserve"> de </w:t>
            </w:r>
            <w:proofErr w:type="spellStart"/>
            <w:r w:rsidRPr="0004630C">
              <w:rPr>
                <w:rFonts w:asciiTheme="minorHAnsi" w:eastAsiaTheme="minorEastAsia" w:hAnsiTheme="minorHAnsi" w:cstheme="minorHAnsi"/>
                <w:b/>
                <w:bCs/>
                <w:color w:val="auto"/>
                <w:sz w:val="24"/>
                <w:szCs w:val="24"/>
                <w:lang w:val="en-US"/>
              </w:rPr>
              <w:t>finanțare</w:t>
            </w:r>
            <w:proofErr w:type="spellEnd"/>
            <w:r w:rsidRPr="0004630C">
              <w:rPr>
                <w:rFonts w:asciiTheme="minorHAnsi" w:eastAsiaTheme="minorEastAsia" w:hAnsiTheme="minorHAnsi" w:cstheme="minorHAnsi"/>
                <w:b/>
                <w:bCs/>
                <w:color w:val="auto"/>
                <w:sz w:val="24"/>
                <w:szCs w:val="24"/>
                <w:lang w:val="en-US"/>
              </w:rPr>
              <w:t xml:space="preserve"> </w:t>
            </w:r>
            <w:proofErr w:type="spellStart"/>
            <w:r w:rsidRPr="0004630C">
              <w:rPr>
                <w:rFonts w:asciiTheme="minorHAnsi" w:eastAsiaTheme="minorEastAsia" w:hAnsiTheme="minorHAnsi" w:cstheme="minorHAnsi"/>
                <w:b/>
                <w:bCs/>
                <w:color w:val="auto"/>
                <w:sz w:val="24"/>
                <w:szCs w:val="24"/>
                <w:lang w:val="en-US"/>
              </w:rPr>
              <w:t>fiind</w:t>
            </w:r>
            <w:proofErr w:type="spellEnd"/>
            <w:r w:rsidRPr="0004630C">
              <w:rPr>
                <w:rFonts w:asciiTheme="minorHAnsi" w:eastAsiaTheme="minorEastAsia" w:hAnsiTheme="minorHAnsi" w:cstheme="minorHAnsi"/>
                <w:b/>
                <w:bCs/>
                <w:color w:val="auto"/>
                <w:sz w:val="24"/>
                <w:szCs w:val="24"/>
                <w:lang w:val="en-US"/>
              </w:rPr>
              <w:t xml:space="preserve"> </w:t>
            </w:r>
            <w:proofErr w:type="spellStart"/>
            <w:r w:rsidRPr="0004630C">
              <w:rPr>
                <w:rFonts w:asciiTheme="minorHAnsi" w:eastAsiaTheme="minorEastAsia" w:hAnsiTheme="minorHAnsi" w:cstheme="minorHAnsi"/>
                <w:b/>
                <w:bCs/>
                <w:color w:val="auto"/>
                <w:sz w:val="24"/>
                <w:szCs w:val="24"/>
                <w:lang w:val="en-US"/>
              </w:rPr>
              <w:t>declarată</w:t>
            </w:r>
            <w:proofErr w:type="spellEnd"/>
            <w:r w:rsidRPr="0004630C">
              <w:rPr>
                <w:rFonts w:asciiTheme="minorHAnsi" w:eastAsiaTheme="minorEastAsia" w:hAnsiTheme="minorHAnsi" w:cstheme="minorHAnsi"/>
                <w:b/>
                <w:bCs/>
                <w:color w:val="auto"/>
                <w:sz w:val="24"/>
                <w:szCs w:val="24"/>
                <w:lang w:val="en-US"/>
              </w:rPr>
              <w:t xml:space="preserve"> </w:t>
            </w:r>
            <w:proofErr w:type="spellStart"/>
            <w:r w:rsidRPr="0004630C">
              <w:rPr>
                <w:rFonts w:asciiTheme="minorHAnsi" w:eastAsiaTheme="minorEastAsia" w:hAnsiTheme="minorHAnsi" w:cstheme="minorHAnsi"/>
                <w:b/>
                <w:bCs/>
                <w:color w:val="auto"/>
                <w:sz w:val="24"/>
                <w:szCs w:val="24"/>
                <w:lang w:val="en-US"/>
              </w:rPr>
              <w:t>eligibilă</w:t>
            </w:r>
            <w:proofErr w:type="spellEnd"/>
            <w:r>
              <w:rPr>
                <w:rFonts w:asciiTheme="minorHAnsi" w:eastAsiaTheme="minorEastAsia" w:hAnsiTheme="minorHAnsi" w:cstheme="minorHAnsi"/>
                <w:b/>
                <w:bCs/>
                <w:color w:val="auto"/>
                <w:sz w:val="24"/>
                <w:szCs w:val="24"/>
                <w:lang w:val="en-US"/>
              </w:rPr>
              <w:t>.</w:t>
            </w:r>
          </w:p>
          <w:p w14:paraId="4115B005" w14:textId="73957F1B" w:rsidR="0004630C" w:rsidRPr="005C3850" w:rsidRDefault="0004630C" w:rsidP="0004630C">
            <w:pPr>
              <w:pStyle w:val="ListParagraph"/>
              <w:numPr>
                <w:ilvl w:val="0"/>
                <w:numId w:val="37"/>
              </w:numPr>
              <w:autoSpaceDE w:val="0"/>
              <w:autoSpaceDN w:val="0"/>
              <w:adjustRightInd w:val="0"/>
              <w:ind w:left="5" w:firstLine="0"/>
              <w:jc w:val="both"/>
              <w:rPr>
                <w:rFonts w:asciiTheme="minorHAnsi" w:eastAsiaTheme="minorEastAsia" w:hAnsiTheme="minorHAnsi" w:cstheme="minorHAnsi"/>
                <w:color w:val="auto"/>
                <w:sz w:val="24"/>
                <w:szCs w:val="24"/>
                <w:lang w:val="en-US"/>
              </w:rPr>
            </w:pPr>
            <w:proofErr w:type="spellStart"/>
            <w:r w:rsidRPr="0004630C">
              <w:rPr>
                <w:rFonts w:asciiTheme="minorHAnsi" w:eastAsiaTheme="minorEastAsia" w:hAnsiTheme="minorHAnsi" w:cstheme="minorHAnsi"/>
                <w:color w:val="auto"/>
                <w:sz w:val="24"/>
                <w:szCs w:val="24"/>
                <w:lang w:val="en-US"/>
              </w:rPr>
              <w:t>Dacă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solicitantul</w:t>
            </w:r>
            <w:proofErr w:type="spellEnd"/>
            <w:r w:rsidRPr="0004630C">
              <w:rPr>
                <w:rFonts w:asciiTheme="minorHAnsi" w:eastAsiaTheme="minorEastAsia" w:hAnsiTheme="minorHAnsi" w:cstheme="minorHAnsi"/>
                <w:color w:val="auto"/>
                <w:sz w:val="24"/>
                <w:szCs w:val="24"/>
                <w:lang w:val="en-US"/>
              </w:rPr>
              <w:t xml:space="preserve"> </w:t>
            </w:r>
            <w:r w:rsidR="003E6E5C">
              <w:rPr>
                <w:rFonts w:asciiTheme="minorHAnsi" w:eastAsiaTheme="minorEastAsia" w:hAnsiTheme="minorHAnsi" w:cstheme="minorHAnsi"/>
                <w:color w:val="auto"/>
                <w:sz w:val="24"/>
                <w:szCs w:val="24"/>
                <w:lang w:val="en-US"/>
              </w:rPr>
              <w:t xml:space="preserve">a </w:t>
            </w:r>
            <w:proofErr w:type="spellStart"/>
            <w:r w:rsidR="003E6E5C">
              <w:rPr>
                <w:rFonts w:asciiTheme="minorHAnsi" w:eastAsiaTheme="minorEastAsia" w:hAnsiTheme="minorHAnsi" w:cstheme="minorHAnsi"/>
                <w:color w:val="auto"/>
                <w:sz w:val="24"/>
                <w:szCs w:val="24"/>
                <w:lang w:val="en-US"/>
              </w:rPr>
              <w:t>declarat</w:t>
            </w:r>
            <w:proofErr w:type="spellEnd"/>
            <w:r w:rsidRPr="0004630C">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faptul</w:t>
            </w:r>
            <w:proofErr w:type="spellEnd"/>
            <w:r>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este</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înscris</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Registrul</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debitorilor</w:t>
            </w:r>
            <w:proofErr w:type="spellEnd"/>
            <w:r w:rsidRPr="0004630C">
              <w:rPr>
                <w:rFonts w:asciiTheme="minorHAnsi" w:eastAsiaTheme="minorEastAsia" w:hAnsiTheme="minorHAnsi" w:cstheme="minorHAnsi"/>
                <w:color w:val="auto"/>
                <w:sz w:val="24"/>
                <w:szCs w:val="24"/>
                <w:lang w:val="en-US"/>
              </w:rPr>
              <w:t xml:space="preserve"> AFIR,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cadrul</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Programelor</w:t>
            </w:r>
            <w:proofErr w:type="spellEnd"/>
            <w:r w:rsidRPr="0004630C">
              <w:rPr>
                <w:rFonts w:asciiTheme="minorHAnsi" w:eastAsiaTheme="minorEastAsia" w:hAnsiTheme="minorHAnsi" w:cstheme="minorHAnsi"/>
                <w:color w:val="auto"/>
                <w:sz w:val="24"/>
                <w:szCs w:val="24"/>
                <w:lang w:val="en-US"/>
              </w:rPr>
              <w:t xml:space="preserve"> SAPARD/FEADR </w:t>
            </w:r>
            <w:proofErr w:type="spellStart"/>
            <w:r w:rsidRPr="0004630C">
              <w:rPr>
                <w:rFonts w:asciiTheme="minorHAnsi" w:eastAsiaTheme="minorEastAsia" w:hAnsiTheme="minorHAnsi" w:cstheme="minorHAnsi"/>
                <w:color w:val="auto"/>
                <w:sz w:val="24"/>
                <w:szCs w:val="24"/>
                <w:lang w:val="en-US"/>
              </w:rPr>
              <w:t>și</w:t>
            </w:r>
            <w:proofErr w:type="spellEnd"/>
            <w:r w:rsidRPr="0004630C">
              <w:rPr>
                <w:rFonts w:asciiTheme="minorHAnsi" w:eastAsiaTheme="minorEastAsia" w:hAnsiTheme="minorHAnsi" w:cstheme="minorHAnsi"/>
                <w:color w:val="auto"/>
                <w:sz w:val="24"/>
                <w:szCs w:val="24"/>
                <w:lang w:val="en-US"/>
              </w:rPr>
              <w:t xml:space="preserve"> se </w:t>
            </w:r>
            <w:proofErr w:type="spellStart"/>
            <w:r w:rsidRPr="0004630C">
              <w:rPr>
                <w:rFonts w:asciiTheme="minorHAnsi" w:eastAsiaTheme="minorEastAsia" w:hAnsiTheme="minorHAnsi" w:cstheme="minorHAnsi"/>
                <w:color w:val="auto"/>
                <w:sz w:val="24"/>
                <w:szCs w:val="24"/>
                <w:lang w:val="en-US"/>
              </w:rPr>
              <w:t>angajează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să</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achite</w:t>
            </w:r>
            <w:proofErr w:type="spellEnd"/>
            <w:r>
              <w:rPr>
                <w:rFonts w:asciiTheme="minorHAnsi" w:eastAsiaTheme="minorEastAsia" w:hAnsiTheme="minorHAnsi" w:cstheme="minorHAnsi"/>
                <w:color w:val="auto"/>
                <w:sz w:val="24"/>
                <w:szCs w:val="24"/>
                <w:lang w:val="en-US"/>
              </w:rPr>
              <w:t xml:space="preserve"> </w:t>
            </w:r>
            <w:r w:rsidRPr="0004630C">
              <w:rPr>
                <w:rFonts w:asciiTheme="minorHAnsi" w:eastAsiaTheme="minorEastAsia" w:hAnsiTheme="minorHAnsi" w:cstheme="minorHAnsi"/>
                <w:color w:val="auto"/>
                <w:sz w:val="24"/>
                <w:szCs w:val="24"/>
                <w:lang w:val="en-US"/>
              </w:rPr>
              <w:t xml:space="preserve">integral </w:t>
            </w:r>
            <w:proofErr w:type="spellStart"/>
            <w:r w:rsidRPr="0004630C">
              <w:rPr>
                <w:rFonts w:asciiTheme="minorHAnsi" w:eastAsiaTheme="minorEastAsia" w:hAnsiTheme="minorHAnsi" w:cstheme="minorHAnsi"/>
                <w:color w:val="auto"/>
                <w:sz w:val="24"/>
                <w:szCs w:val="24"/>
                <w:lang w:val="en-US"/>
              </w:rPr>
              <w:t>datoria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față</w:t>
            </w:r>
            <w:proofErr w:type="spellEnd"/>
            <w:r w:rsidRPr="0004630C">
              <w:rPr>
                <w:rFonts w:asciiTheme="minorHAnsi" w:eastAsiaTheme="minorEastAsia" w:hAnsiTheme="minorHAnsi" w:cstheme="minorHAnsi"/>
                <w:color w:val="auto"/>
                <w:sz w:val="24"/>
                <w:szCs w:val="24"/>
                <w:lang w:val="en-US"/>
              </w:rPr>
              <w:t xml:space="preserve"> de AFIR, </w:t>
            </w:r>
            <w:proofErr w:type="spellStart"/>
            <w:r w:rsidRPr="0004630C">
              <w:rPr>
                <w:rFonts w:asciiTheme="minorHAnsi" w:eastAsiaTheme="minorEastAsia" w:hAnsiTheme="minorHAnsi" w:cstheme="minorHAnsi"/>
                <w:color w:val="auto"/>
                <w:sz w:val="24"/>
                <w:szCs w:val="24"/>
                <w:lang w:val="en-US"/>
              </w:rPr>
              <w:t>inclusiv</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dobânzile</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și</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majorările</w:t>
            </w:r>
            <w:proofErr w:type="spellEnd"/>
            <w:r w:rsidRPr="0004630C">
              <w:rPr>
                <w:rFonts w:asciiTheme="minorHAnsi" w:eastAsiaTheme="minorEastAsia" w:hAnsiTheme="minorHAnsi" w:cstheme="minorHAnsi"/>
                <w:color w:val="auto"/>
                <w:sz w:val="24"/>
                <w:szCs w:val="24"/>
                <w:lang w:val="en-US"/>
              </w:rPr>
              <w:t xml:space="preserve"> de </w:t>
            </w:r>
            <w:proofErr w:type="spellStart"/>
            <w:r w:rsidRPr="0004630C">
              <w:rPr>
                <w:rFonts w:asciiTheme="minorHAnsi" w:eastAsiaTheme="minorEastAsia" w:hAnsiTheme="minorHAnsi" w:cstheme="minorHAnsi"/>
                <w:color w:val="auto"/>
                <w:sz w:val="24"/>
                <w:szCs w:val="24"/>
                <w:lang w:val="en-US"/>
              </w:rPr>
              <w:t>întârziere</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până</w:t>
            </w:r>
            <w:proofErr w:type="spellEnd"/>
            <w:r w:rsidRPr="0004630C">
              <w:rPr>
                <w:rFonts w:asciiTheme="minorHAnsi" w:eastAsiaTheme="minorEastAsia" w:hAnsiTheme="minorHAnsi" w:cstheme="minorHAnsi"/>
                <w:color w:val="auto"/>
                <w:sz w:val="24"/>
                <w:szCs w:val="24"/>
                <w:lang w:val="en-US"/>
              </w:rPr>
              <w:t xml:space="preserve"> la </w:t>
            </w:r>
            <w:proofErr w:type="spellStart"/>
            <w:r w:rsidRPr="0004630C">
              <w:rPr>
                <w:rFonts w:asciiTheme="minorHAnsi" w:eastAsiaTheme="minorEastAsia" w:hAnsiTheme="minorHAnsi" w:cstheme="minorHAnsi"/>
                <w:color w:val="auto"/>
                <w:sz w:val="24"/>
                <w:szCs w:val="24"/>
                <w:lang w:val="en-US"/>
              </w:rPr>
              <w:t>semnarea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Contractului</w:t>
            </w:r>
            <w:proofErr w:type="spellEnd"/>
            <w:r w:rsidRPr="0004630C">
              <w:rPr>
                <w:rFonts w:asciiTheme="minorHAnsi" w:eastAsiaTheme="minorEastAsia" w:hAnsiTheme="minorHAnsi" w:cstheme="minorHAnsi"/>
                <w:color w:val="auto"/>
                <w:sz w:val="24"/>
                <w:szCs w:val="24"/>
                <w:lang w:val="en-US"/>
              </w:rPr>
              <w:t xml:space="preserve"> de </w:t>
            </w:r>
            <w:proofErr w:type="spellStart"/>
            <w:r w:rsidRPr="0004630C">
              <w:rPr>
                <w:rFonts w:asciiTheme="minorHAnsi" w:eastAsiaTheme="minorEastAsia" w:hAnsiTheme="minorHAnsi" w:cstheme="minorHAnsi"/>
                <w:color w:val="auto"/>
                <w:sz w:val="24"/>
                <w:szCs w:val="24"/>
                <w:lang w:val="en-US"/>
              </w:rPr>
              <w:t>finanțare</w:t>
            </w:r>
            <w:proofErr w:type="spellEnd"/>
            <w:r w:rsidRPr="0004630C">
              <w:rPr>
                <w:rFonts w:asciiTheme="minorHAnsi" w:eastAsiaTheme="minorEastAsia" w:hAnsiTheme="minorHAnsi" w:cstheme="minorHAnsi"/>
                <w:color w:val="auto"/>
                <w:sz w:val="24"/>
                <w:szCs w:val="24"/>
                <w:lang w:val="en-US"/>
              </w:rPr>
              <w:t xml:space="preserve">, se </w:t>
            </w:r>
            <w:proofErr w:type="spellStart"/>
            <w:r w:rsidRPr="0004630C">
              <w:rPr>
                <w:rFonts w:asciiTheme="minorHAnsi" w:eastAsiaTheme="minorEastAsia" w:hAnsiTheme="minorHAnsi" w:cstheme="minorHAnsi"/>
                <w:color w:val="auto"/>
                <w:sz w:val="24"/>
                <w:szCs w:val="24"/>
                <w:lang w:val="en-US"/>
              </w:rPr>
              <w:t>va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bifa</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caseta</w:t>
            </w:r>
            <w:proofErr w:type="spellEnd"/>
            <w:r w:rsidRPr="0004630C">
              <w:rPr>
                <w:rFonts w:asciiTheme="minorHAnsi" w:eastAsiaTheme="minorEastAsia" w:hAnsiTheme="minorHAnsi" w:cstheme="minorHAnsi"/>
                <w:color w:val="auto"/>
                <w:sz w:val="24"/>
                <w:szCs w:val="24"/>
                <w:lang w:val="en-US"/>
              </w:rPr>
              <w:t xml:space="preserve"> „DA”</w:t>
            </w:r>
            <w:r>
              <w:rPr>
                <w:rFonts w:asciiTheme="minorHAnsi" w:eastAsiaTheme="minorEastAsia" w:hAnsiTheme="minorHAnsi" w:cstheme="minorHAnsi"/>
                <w:color w:val="auto"/>
                <w:sz w:val="24"/>
                <w:szCs w:val="24"/>
                <w:lang w:val="en-US"/>
              </w:rPr>
              <w:t>,</w:t>
            </w:r>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caz</w:t>
            </w:r>
            <w:proofErr w:type="spellEnd"/>
            <w:r w:rsidRPr="0004630C">
              <w:rPr>
                <w:rFonts w:asciiTheme="minorHAnsi" w:eastAsiaTheme="minorEastAsia" w:hAnsiTheme="minorHAnsi" w:cstheme="minorHAnsi"/>
                <w:color w:val="auto"/>
                <w:sz w:val="24"/>
                <w:szCs w:val="24"/>
                <w:lang w:val="en-US"/>
              </w:rPr>
              <w:t xml:space="preserve"> </w:t>
            </w:r>
            <w:proofErr w:type="spellStart"/>
            <w:r w:rsidRPr="0004630C">
              <w:rPr>
                <w:rFonts w:asciiTheme="minorHAnsi" w:eastAsiaTheme="minorEastAsia" w:hAnsiTheme="minorHAnsi" w:cstheme="minorHAnsi"/>
                <w:color w:val="auto"/>
                <w:sz w:val="24"/>
                <w:szCs w:val="24"/>
                <w:lang w:val="en-US"/>
              </w:rPr>
              <w:t>în</w:t>
            </w:r>
            <w:proofErr w:type="spellEnd"/>
            <w:r w:rsidRPr="0004630C">
              <w:rPr>
                <w:rFonts w:asciiTheme="minorHAnsi" w:eastAsiaTheme="minorEastAsia" w:hAnsiTheme="minorHAnsi" w:cstheme="minorHAnsi"/>
                <w:color w:val="auto"/>
                <w:sz w:val="24"/>
                <w:szCs w:val="24"/>
                <w:lang w:val="en-US"/>
              </w:rPr>
              <w:t xml:space="preserve"> care </w:t>
            </w:r>
            <w:proofErr w:type="spellStart"/>
            <w:r w:rsidRPr="005C3850">
              <w:rPr>
                <w:rFonts w:asciiTheme="minorHAnsi" w:eastAsiaTheme="minorEastAsia" w:hAnsiTheme="minorHAnsi" w:cstheme="minorHAnsi"/>
                <w:b/>
                <w:bCs/>
                <w:color w:val="auto"/>
                <w:sz w:val="24"/>
                <w:szCs w:val="24"/>
                <w:lang w:val="en-US"/>
              </w:rPr>
              <w:t>Cererea</w:t>
            </w:r>
            <w:proofErr w:type="spellEnd"/>
            <w:r w:rsidRPr="005C3850">
              <w:rPr>
                <w:rFonts w:asciiTheme="minorHAnsi" w:eastAsiaTheme="minorEastAsia" w:hAnsiTheme="minorHAnsi" w:cstheme="minorHAnsi"/>
                <w:b/>
                <w:bCs/>
                <w:color w:val="auto"/>
                <w:sz w:val="24"/>
                <w:szCs w:val="24"/>
                <w:lang w:val="en-US"/>
              </w:rPr>
              <w:t xml:space="preserve"> de </w:t>
            </w:r>
            <w:proofErr w:type="spellStart"/>
            <w:r w:rsidRPr="005C3850">
              <w:rPr>
                <w:rFonts w:asciiTheme="minorHAnsi" w:eastAsiaTheme="minorEastAsia" w:hAnsiTheme="minorHAnsi" w:cstheme="minorHAnsi"/>
                <w:b/>
                <w:bCs/>
                <w:color w:val="auto"/>
                <w:sz w:val="24"/>
                <w:szCs w:val="24"/>
                <w:lang w:val="en-US"/>
              </w:rPr>
              <w:t>finanțare</w:t>
            </w:r>
            <w:proofErr w:type="spellEnd"/>
            <w:r w:rsidRPr="005C3850">
              <w:rPr>
                <w:rFonts w:asciiTheme="minorHAnsi" w:eastAsiaTheme="minorEastAsia" w:hAnsiTheme="minorHAnsi" w:cstheme="minorHAnsi"/>
                <w:b/>
                <w:bCs/>
                <w:color w:val="auto"/>
                <w:sz w:val="24"/>
                <w:szCs w:val="24"/>
                <w:lang w:val="en-US"/>
              </w:rPr>
              <w:t xml:space="preserve"> </w:t>
            </w:r>
            <w:proofErr w:type="spellStart"/>
            <w:r w:rsidRPr="005C3850">
              <w:rPr>
                <w:rFonts w:asciiTheme="minorHAnsi" w:eastAsiaTheme="minorEastAsia" w:hAnsiTheme="minorHAnsi" w:cstheme="minorHAnsi"/>
                <w:b/>
                <w:bCs/>
                <w:color w:val="auto"/>
                <w:sz w:val="24"/>
                <w:szCs w:val="24"/>
                <w:lang w:val="en-US"/>
              </w:rPr>
              <w:t>este</w:t>
            </w:r>
            <w:proofErr w:type="spellEnd"/>
            <w:r w:rsidRPr="005C3850">
              <w:rPr>
                <w:rFonts w:asciiTheme="minorHAnsi" w:eastAsiaTheme="minorEastAsia" w:hAnsiTheme="minorHAnsi" w:cstheme="minorHAnsi"/>
                <w:b/>
                <w:bCs/>
                <w:color w:val="auto"/>
                <w:sz w:val="24"/>
                <w:szCs w:val="24"/>
                <w:lang w:val="en-US"/>
              </w:rPr>
              <w:t xml:space="preserve"> </w:t>
            </w:r>
            <w:proofErr w:type="spellStart"/>
            <w:r w:rsidRPr="005C3850">
              <w:rPr>
                <w:rFonts w:asciiTheme="minorHAnsi" w:eastAsiaTheme="minorEastAsia" w:hAnsiTheme="minorHAnsi" w:cstheme="minorHAnsi"/>
                <w:b/>
                <w:bCs/>
                <w:color w:val="auto"/>
                <w:sz w:val="24"/>
                <w:szCs w:val="24"/>
                <w:lang w:val="en-US"/>
              </w:rPr>
              <w:t>declarată</w:t>
            </w:r>
            <w:proofErr w:type="spellEnd"/>
            <w:r w:rsidRPr="005C3850">
              <w:rPr>
                <w:rFonts w:asciiTheme="minorHAnsi" w:eastAsiaTheme="minorEastAsia" w:hAnsiTheme="minorHAnsi" w:cstheme="minorHAnsi"/>
                <w:b/>
                <w:bCs/>
                <w:color w:val="auto"/>
                <w:sz w:val="24"/>
                <w:szCs w:val="24"/>
                <w:lang w:val="en-US"/>
              </w:rPr>
              <w:t xml:space="preserve"> </w:t>
            </w:r>
            <w:proofErr w:type="spellStart"/>
            <w:r w:rsidRPr="005C3850">
              <w:rPr>
                <w:rFonts w:asciiTheme="minorHAnsi" w:eastAsiaTheme="minorEastAsia" w:hAnsiTheme="minorHAnsi" w:cstheme="minorHAnsi"/>
                <w:b/>
                <w:bCs/>
                <w:color w:val="auto"/>
                <w:sz w:val="24"/>
                <w:szCs w:val="24"/>
                <w:lang w:val="en-US"/>
              </w:rPr>
              <w:t>eligibilă</w:t>
            </w:r>
            <w:proofErr w:type="spellEnd"/>
            <w:r w:rsidRPr="005C3850">
              <w:rPr>
                <w:rFonts w:asciiTheme="minorHAnsi" w:eastAsiaTheme="minorEastAsia" w:hAnsiTheme="minorHAnsi" w:cstheme="minorHAnsi"/>
                <w:b/>
                <w:bCs/>
                <w:color w:val="auto"/>
                <w:sz w:val="24"/>
                <w:szCs w:val="24"/>
                <w:lang w:val="en-US"/>
              </w:rPr>
              <w:t>.</w:t>
            </w:r>
            <w:r w:rsidRPr="0004630C">
              <w:rPr>
                <w:rFonts w:asciiTheme="minorHAnsi" w:eastAsiaTheme="minorEastAsia" w:hAnsiTheme="minorHAnsi" w:cstheme="minorHAnsi"/>
                <w:color w:val="auto"/>
                <w:sz w:val="24"/>
                <w:szCs w:val="24"/>
                <w:lang w:val="en-US"/>
              </w:rPr>
              <w:t xml:space="preserve"> Se </w:t>
            </w:r>
            <w:proofErr w:type="spellStart"/>
            <w:r w:rsidRPr="0004630C">
              <w:rPr>
                <w:rFonts w:asciiTheme="minorHAnsi" w:eastAsiaTheme="minorEastAsia" w:hAnsiTheme="minorHAnsi" w:cstheme="minorHAnsi"/>
                <w:color w:val="auto"/>
                <w:sz w:val="24"/>
                <w:szCs w:val="24"/>
                <w:lang w:val="en-US"/>
              </w:rPr>
              <w:t>va</w:t>
            </w:r>
            <w:proofErr w:type="spellEnd"/>
            <w:r w:rsid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menționa</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în</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caseta</w:t>
            </w:r>
            <w:proofErr w:type="spellEnd"/>
            <w:r w:rsidRPr="005C3850">
              <w:rPr>
                <w:rFonts w:asciiTheme="minorHAnsi" w:eastAsiaTheme="minorEastAsia" w:hAnsiTheme="minorHAnsi" w:cstheme="minorHAnsi"/>
                <w:color w:val="auto"/>
                <w:sz w:val="24"/>
                <w:szCs w:val="24"/>
                <w:lang w:val="en-US"/>
              </w:rPr>
              <w:t xml:space="preserve"> de la </w:t>
            </w:r>
            <w:proofErr w:type="spellStart"/>
            <w:proofErr w:type="gramStart"/>
            <w:r w:rsidR="005C3850">
              <w:rPr>
                <w:rFonts w:asciiTheme="minorHAnsi" w:eastAsiaTheme="minorEastAsia" w:hAnsiTheme="minorHAnsi" w:cstheme="minorHAnsi"/>
                <w:color w:val="auto"/>
                <w:sz w:val="24"/>
                <w:szCs w:val="24"/>
                <w:lang w:val="en-US"/>
              </w:rPr>
              <w:t>rubrica</w:t>
            </w:r>
            <w:proofErr w:type="spellEnd"/>
            <w:r w:rsid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Observații</w:t>
            </w:r>
            <w:proofErr w:type="spellEnd"/>
            <w:proofErr w:type="gramEnd"/>
            <w:r w:rsidR="005C3850">
              <w:rPr>
                <w:rFonts w:asciiTheme="minorHAnsi" w:eastAsiaTheme="minorEastAsia" w:hAnsiTheme="minorHAnsi" w:cstheme="minorHAnsi"/>
                <w:color w:val="auto"/>
                <w:sz w:val="24"/>
                <w:szCs w:val="24"/>
                <w:lang w:val="en-US"/>
              </w:rPr>
              <w:t>”</w:t>
            </w:r>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reluarea</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verificării</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în</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etapa</w:t>
            </w:r>
            <w:proofErr w:type="spellEnd"/>
            <w:r w:rsidRPr="005C3850">
              <w:rPr>
                <w:rFonts w:asciiTheme="minorHAnsi" w:eastAsiaTheme="minorEastAsia" w:hAnsiTheme="minorHAnsi" w:cstheme="minorHAnsi"/>
                <w:color w:val="auto"/>
                <w:sz w:val="24"/>
                <w:szCs w:val="24"/>
                <w:lang w:val="en-US"/>
              </w:rPr>
              <w:t xml:space="preserve"> de </w:t>
            </w:r>
            <w:proofErr w:type="spellStart"/>
            <w:r w:rsidRPr="005C3850">
              <w:rPr>
                <w:rFonts w:asciiTheme="minorHAnsi" w:eastAsiaTheme="minorEastAsia" w:hAnsiTheme="minorHAnsi" w:cstheme="minorHAnsi"/>
                <w:color w:val="auto"/>
                <w:sz w:val="24"/>
                <w:szCs w:val="24"/>
                <w:lang w:val="en-US"/>
              </w:rPr>
              <w:t>evaluare</w:t>
            </w:r>
            <w:proofErr w:type="spellEnd"/>
            <w:r w:rsidRPr="005C3850">
              <w:rPr>
                <w:rFonts w:asciiTheme="minorHAnsi" w:eastAsiaTheme="minorEastAsia" w:hAnsiTheme="minorHAnsi" w:cstheme="minorHAnsi"/>
                <w:color w:val="auto"/>
                <w:sz w:val="24"/>
                <w:szCs w:val="24"/>
                <w:lang w:val="en-US"/>
              </w:rPr>
              <w:t xml:space="preserve"> a </w:t>
            </w:r>
            <w:proofErr w:type="spellStart"/>
            <w:r w:rsidRPr="005C3850">
              <w:rPr>
                <w:rFonts w:asciiTheme="minorHAnsi" w:eastAsiaTheme="minorEastAsia" w:hAnsiTheme="minorHAnsi" w:cstheme="minorHAnsi"/>
                <w:color w:val="auto"/>
                <w:sz w:val="24"/>
                <w:szCs w:val="24"/>
                <w:lang w:val="en-US"/>
              </w:rPr>
              <w:t>documentelor</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pentru</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semnarea</w:t>
            </w:r>
            <w:proofErr w:type="spellEnd"/>
            <w:r w:rsidRPr="005C3850">
              <w:rPr>
                <w:rFonts w:asciiTheme="minorHAnsi" w:eastAsiaTheme="minorEastAsia" w:hAnsiTheme="minorHAnsi" w:cstheme="minorHAnsi"/>
                <w:color w:val="auto"/>
                <w:sz w:val="24"/>
                <w:szCs w:val="24"/>
                <w:lang w:val="en-US"/>
              </w:rPr>
              <w:t xml:space="preserve"> </w:t>
            </w:r>
            <w:proofErr w:type="spellStart"/>
            <w:r w:rsidR="005C3850">
              <w:rPr>
                <w:rFonts w:asciiTheme="minorHAnsi" w:eastAsiaTheme="minorEastAsia" w:hAnsiTheme="minorHAnsi" w:cstheme="minorHAnsi"/>
                <w:color w:val="auto"/>
                <w:sz w:val="24"/>
                <w:szCs w:val="24"/>
                <w:lang w:val="en-US"/>
              </w:rPr>
              <w:t>C</w:t>
            </w:r>
            <w:r w:rsidRPr="005C3850">
              <w:rPr>
                <w:rFonts w:asciiTheme="minorHAnsi" w:eastAsiaTheme="minorEastAsia" w:hAnsiTheme="minorHAnsi" w:cstheme="minorHAnsi"/>
                <w:color w:val="auto"/>
                <w:sz w:val="24"/>
                <w:szCs w:val="24"/>
                <w:lang w:val="en-US"/>
              </w:rPr>
              <w:t>ontractului</w:t>
            </w:r>
            <w:proofErr w:type="spellEnd"/>
            <w:r w:rsidRPr="005C3850">
              <w:rPr>
                <w:rFonts w:asciiTheme="minorHAnsi" w:eastAsiaTheme="minorEastAsia" w:hAnsiTheme="minorHAnsi" w:cstheme="minorHAnsi"/>
                <w:color w:val="auto"/>
                <w:sz w:val="24"/>
                <w:szCs w:val="24"/>
                <w:lang w:val="en-US"/>
              </w:rPr>
              <w:t xml:space="preserve"> de </w:t>
            </w:r>
            <w:proofErr w:type="spellStart"/>
            <w:r w:rsidRPr="005C3850">
              <w:rPr>
                <w:rFonts w:asciiTheme="minorHAnsi" w:eastAsiaTheme="minorEastAsia" w:hAnsiTheme="minorHAnsi" w:cstheme="minorHAnsi"/>
                <w:color w:val="auto"/>
                <w:sz w:val="24"/>
                <w:szCs w:val="24"/>
                <w:lang w:val="en-US"/>
              </w:rPr>
              <w:t>finanțare</w:t>
            </w:r>
            <w:proofErr w:type="spellEnd"/>
            <w:r w:rsidRPr="005C3850">
              <w:rPr>
                <w:rFonts w:asciiTheme="minorHAnsi" w:eastAsiaTheme="minorEastAsia" w:hAnsiTheme="minorHAnsi" w:cstheme="minorHAnsi"/>
                <w:color w:val="auto"/>
                <w:sz w:val="24"/>
                <w:szCs w:val="24"/>
                <w:lang w:val="en-US"/>
              </w:rPr>
              <w:t>.</w:t>
            </w:r>
          </w:p>
          <w:p w14:paraId="1F5FE7A4" w14:textId="12CC0E8B" w:rsidR="0004630C" w:rsidRPr="005C3850" w:rsidRDefault="0004630C" w:rsidP="0004630C">
            <w:pPr>
              <w:pStyle w:val="ListParagraph"/>
              <w:numPr>
                <w:ilvl w:val="0"/>
                <w:numId w:val="37"/>
              </w:numPr>
              <w:autoSpaceDE w:val="0"/>
              <w:autoSpaceDN w:val="0"/>
              <w:adjustRightInd w:val="0"/>
              <w:ind w:left="5" w:hanging="5"/>
              <w:jc w:val="both"/>
              <w:rPr>
                <w:rFonts w:asciiTheme="minorHAnsi" w:eastAsiaTheme="minorEastAsia" w:hAnsiTheme="minorHAnsi" w:cstheme="minorHAnsi"/>
                <w:b/>
                <w:bCs/>
                <w:color w:val="auto"/>
                <w:sz w:val="24"/>
                <w:szCs w:val="24"/>
                <w:lang w:val="en-US"/>
              </w:rPr>
            </w:pPr>
            <w:proofErr w:type="spellStart"/>
            <w:r w:rsidRPr="005C3850">
              <w:rPr>
                <w:rFonts w:asciiTheme="minorHAnsi" w:eastAsiaTheme="minorEastAsia" w:hAnsiTheme="minorHAnsi" w:cstheme="minorHAnsi"/>
                <w:color w:val="auto"/>
                <w:sz w:val="24"/>
                <w:szCs w:val="24"/>
                <w:lang w:val="en-US"/>
              </w:rPr>
              <w:t>Dacă</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solicitantul</w:t>
            </w:r>
            <w:proofErr w:type="spellEnd"/>
            <w:r w:rsidRPr="005C3850">
              <w:rPr>
                <w:rFonts w:asciiTheme="minorHAnsi" w:eastAsiaTheme="minorEastAsia" w:hAnsiTheme="minorHAnsi" w:cstheme="minorHAnsi"/>
                <w:color w:val="auto"/>
                <w:sz w:val="24"/>
                <w:szCs w:val="24"/>
                <w:lang w:val="en-US"/>
              </w:rPr>
              <w:t xml:space="preserve"> </w:t>
            </w:r>
            <w:r w:rsidR="003E6E5C">
              <w:rPr>
                <w:rFonts w:asciiTheme="minorHAnsi" w:eastAsiaTheme="minorEastAsia" w:hAnsiTheme="minorHAnsi" w:cstheme="minorHAnsi"/>
                <w:color w:val="auto"/>
                <w:sz w:val="24"/>
                <w:szCs w:val="24"/>
                <w:lang w:val="en-US"/>
              </w:rPr>
              <w:t xml:space="preserve">a </w:t>
            </w:r>
            <w:proofErr w:type="spellStart"/>
            <w:r w:rsidR="003E6E5C">
              <w:rPr>
                <w:rFonts w:asciiTheme="minorHAnsi" w:eastAsiaTheme="minorEastAsia" w:hAnsiTheme="minorHAnsi" w:cstheme="minorHAnsi"/>
                <w:color w:val="auto"/>
                <w:sz w:val="24"/>
                <w:szCs w:val="24"/>
                <w:lang w:val="en-US"/>
              </w:rPr>
              <w:t>declarat</w:t>
            </w:r>
            <w:proofErr w:type="spellEnd"/>
            <w:r w:rsidRPr="005C3850">
              <w:rPr>
                <w:rFonts w:asciiTheme="minorHAnsi" w:eastAsiaTheme="minorEastAsia" w:hAnsiTheme="minorHAnsi" w:cstheme="minorHAnsi"/>
                <w:color w:val="auto"/>
                <w:sz w:val="24"/>
                <w:szCs w:val="24"/>
                <w:lang w:val="en-US"/>
              </w:rPr>
              <w:t xml:space="preserve"> </w:t>
            </w:r>
            <w:proofErr w:type="spellStart"/>
            <w:r w:rsidR="005C3850">
              <w:rPr>
                <w:rFonts w:asciiTheme="minorHAnsi" w:eastAsiaTheme="minorEastAsia" w:hAnsiTheme="minorHAnsi" w:cstheme="minorHAnsi"/>
                <w:color w:val="auto"/>
                <w:sz w:val="24"/>
                <w:szCs w:val="24"/>
                <w:lang w:val="en-US"/>
              </w:rPr>
              <w:t>faptul</w:t>
            </w:r>
            <w:proofErr w:type="spellEnd"/>
            <w:r w:rsidR="005C3850">
              <w:rPr>
                <w:rFonts w:asciiTheme="minorHAnsi" w:eastAsiaTheme="minorEastAsia" w:hAnsiTheme="minorHAnsi" w:cstheme="minorHAnsi"/>
                <w:color w:val="auto"/>
                <w:sz w:val="24"/>
                <w:szCs w:val="24"/>
                <w:lang w:val="en-US"/>
              </w:rPr>
              <w:t xml:space="preserve"> </w:t>
            </w:r>
            <w:proofErr w:type="spellStart"/>
            <w:r w:rsidR="005C3850">
              <w:rPr>
                <w:rFonts w:asciiTheme="minorHAnsi" w:eastAsiaTheme="minorEastAsia" w:hAnsiTheme="minorHAnsi" w:cstheme="minorHAnsi"/>
                <w:color w:val="auto"/>
                <w:sz w:val="24"/>
                <w:szCs w:val="24"/>
                <w:lang w:val="en-US"/>
              </w:rPr>
              <w:t>că</w:t>
            </w:r>
            <w:proofErr w:type="spellEnd"/>
            <w:r w:rsid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este</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înscris</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în</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Registrul</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debitorilor</w:t>
            </w:r>
            <w:proofErr w:type="spellEnd"/>
            <w:r w:rsidRPr="005C3850">
              <w:rPr>
                <w:rFonts w:asciiTheme="minorHAnsi" w:eastAsiaTheme="minorEastAsia" w:hAnsiTheme="minorHAnsi" w:cstheme="minorHAnsi"/>
                <w:color w:val="auto"/>
                <w:sz w:val="24"/>
                <w:szCs w:val="24"/>
                <w:lang w:val="en-US"/>
              </w:rPr>
              <w:t xml:space="preserve"> AFIR, </w:t>
            </w:r>
            <w:proofErr w:type="spellStart"/>
            <w:r w:rsidRPr="005C3850">
              <w:rPr>
                <w:rFonts w:asciiTheme="minorHAnsi" w:eastAsiaTheme="minorEastAsia" w:hAnsiTheme="minorHAnsi" w:cstheme="minorHAnsi"/>
                <w:color w:val="auto"/>
                <w:sz w:val="24"/>
                <w:szCs w:val="24"/>
                <w:lang w:val="en-US"/>
              </w:rPr>
              <w:t>în</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cadrul</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Programelor</w:t>
            </w:r>
            <w:proofErr w:type="spellEnd"/>
            <w:r w:rsidRPr="005C3850">
              <w:rPr>
                <w:rFonts w:asciiTheme="minorHAnsi" w:eastAsiaTheme="minorEastAsia" w:hAnsiTheme="minorHAnsi" w:cstheme="minorHAnsi"/>
                <w:color w:val="auto"/>
                <w:sz w:val="24"/>
                <w:szCs w:val="24"/>
                <w:lang w:val="en-US"/>
              </w:rPr>
              <w:t xml:space="preserve"> SAPARD/FEADR </w:t>
            </w:r>
            <w:proofErr w:type="spellStart"/>
            <w:r w:rsidRPr="005C3850">
              <w:rPr>
                <w:rFonts w:asciiTheme="minorHAnsi" w:eastAsiaTheme="minorEastAsia" w:hAnsiTheme="minorHAnsi" w:cstheme="minorHAnsi"/>
                <w:color w:val="auto"/>
                <w:sz w:val="24"/>
                <w:szCs w:val="24"/>
                <w:lang w:val="en-US"/>
              </w:rPr>
              <w:t>și</w:t>
            </w:r>
            <w:proofErr w:type="spellEnd"/>
            <w:r w:rsidRPr="005C3850">
              <w:rPr>
                <w:rFonts w:asciiTheme="minorHAnsi" w:eastAsiaTheme="minorEastAsia" w:hAnsiTheme="minorHAnsi" w:cstheme="minorHAnsi"/>
                <w:color w:val="auto"/>
                <w:sz w:val="24"/>
                <w:szCs w:val="24"/>
                <w:lang w:val="en-US"/>
              </w:rPr>
              <w:t xml:space="preserve"> nu se </w:t>
            </w:r>
            <w:proofErr w:type="spellStart"/>
            <w:r w:rsidRPr="005C3850">
              <w:rPr>
                <w:rFonts w:asciiTheme="minorHAnsi" w:eastAsiaTheme="minorEastAsia" w:hAnsiTheme="minorHAnsi" w:cstheme="minorHAnsi"/>
                <w:color w:val="auto"/>
                <w:sz w:val="24"/>
                <w:szCs w:val="24"/>
                <w:lang w:val="en-US"/>
              </w:rPr>
              <w:t>angajează</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să</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achite</w:t>
            </w:r>
            <w:proofErr w:type="spellEnd"/>
            <w:r w:rsidR="005C3850">
              <w:rPr>
                <w:rFonts w:asciiTheme="minorHAnsi" w:eastAsiaTheme="minorEastAsia" w:hAnsiTheme="minorHAnsi" w:cstheme="minorHAnsi"/>
                <w:color w:val="auto"/>
                <w:sz w:val="24"/>
                <w:szCs w:val="24"/>
                <w:lang w:val="en-US"/>
              </w:rPr>
              <w:t xml:space="preserve"> </w:t>
            </w:r>
            <w:r w:rsidRPr="005C3850">
              <w:rPr>
                <w:rFonts w:asciiTheme="minorHAnsi" w:eastAsiaTheme="minorEastAsia" w:hAnsiTheme="minorHAnsi" w:cstheme="minorHAnsi"/>
                <w:color w:val="auto"/>
                <w:sz w:val="24"/>
                <w:szCs w:val="24"/>
                <w:lang w:val="en-US"/>
              </w:rPr>
              <w:t xml:space="preserve">integral </w:t>
            </w:r>
            <w:proofErr w:type="spellStart"/>
            <w:r w:rsidRPr="005C3850">
              <w:rPr>
                <w:rFonts w:asciiTheme="minorHAnsi" w:eastAsiaTheme="minorEastAsia" w:hAnsiTheme="minorHAnsi" w:cstheme="minorHAnsi"/>
                <w:color w:val="auto"/>
                <w:sz w:val="24"/>
                <w:szCs w:val="24"/>
                <w:lang w:val="en-US"/>
              </w:rPr>
              <w:t>datoria</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față</w:t>
            </w:r>
            <w:proofErr w:type="spellEnd"/>
            <w:r w:rsidRPr="005C3850">
              <w:rPr>
                <w:rFonts w:asciiTheme="minorHAnsi" w:eastAsiaTheme="minorEastAsia" w:hAnsiTheme="minorHAnsi" w:cstheme="minorHAnsi"/>
                <w:color w:val="auto"/>
                <w:sz w:val="24"/>
                <w:szCs w:val="24"/>
                <w:lang w:val="en-US"/>
              </w:rPr>
              <w:t xml:space="preserve"> de AFIR, </w:t>
            </w:r>
            <w:proofErr w:type="spellStart"/>
            <w:r w:rsidRPr="005C3850">
              <w:rPr>
                <w:rFonts w:asciiTheme="minorHAnsi" w:eastAsiaTheme="minorEastAsia" w:hAnsiTheme="minorHAnsi" w:cstheme="minorHAnsi"/>
                <w:color w:val="auto"/>
                <w:sz w:val="24"/>
                <w:szCs w:val="24"/>
                <w:lang w:val="en-US"/>
              </w:rPr>
              <w:t>inclusiv</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lastRenderedPageBreak/>
              <w:t>dobânzile</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și</w:t>
            </w:r>
            <w:proofErr w:type="spellEnd"/>
            <w:r w:rsidRPr="005C3850">
              <w:rPr>
                <w:rFonts w:asciiTheme="minorHAnsi" w:eastAsiaTheme="minorEastAsia" w:hAnsiTheme="minorHAnsi" w:cstheme="minorHAnsi"/>
                <w:color w:val="auto"/>
                <w:sz w:val="24"/>
                <w:szCs w:val="24"/>
                <w:lang w:val="en-US"/>
              </w:rPr>
              <w:t xml:space="preserve"> </w:t>
            </w:r>
            <w:proofErr w:type="spellStart"/>
            <w:r w:rsidRPr="005C3850">
              <w:rPr>
                <w:rFonts w:asciiTheme="minorHAnsi" w:eastAsiaTheme="minorEastAsia" w:hAnsiTheme="minorHAnsi" w:cstheme="minorHAnsi"/>
                <w:color w:val="auto"/>
                <w:sz w:val="24"/>
                <w:szCs w:val="24"/>
                <w:lang w:val="en-US"/>
              </w:rPr>
              <w:t>majorările</w:t>
            </w:r>
            <w:proofErr w:type="spellEnd"/>
            <w:r w:rsidRPr="005C3850">
              <w:rPr>
                <w:rFonts w:asciiTheme="minorHAnsi" w:eastAsiaTheme="minorEastAsia" w:hAnsiTheme="minorHAnsi" w:cstheme="minorHAnsi"/>
                <w:color w:val="auto"/>
                <w:sz w:val="24"/>
                <w:szCs w:val="24"/>
                <w:lang w:val="en-US"/>
              </w:rPr>
              <w:t xml:space="preserve"> de </w:t>
            </w:r>
            <w:proofErr w:type="spellStart"/>
            <w:r w:rsidRPr="005C3850">
              <w:rPr>
                <w:rFonts w:asciiTheme="minorHAnsi" w:eastAsiaTheme="minorEastAsia" w:hAnsiTheme="minorHAnsi" w:cstheme="minorHAnsi"/>
                <w:sz w:val="24"/>
                <w:szCs w:val="24"/>
                <w:lang w:val="en-US"/>
              </w:rPr>
              <w:t>întârziere</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până</w:t>
            </w:r>
            <w:proofErr w:type="spellEnd"/>
            <w:r w:rsidRPr="005C3850">
              <w:rPr>
                <w:rFonts w:asciiTheme="minorHAnsi" w:eastAsiaTheme="minorEastAsia" w:hAnsiTheme="minorHAnsi" w:cstheme="minorHAnsi"/>
                <w:sz w:val="24"/>
                <w:szCs w:val="24"/>
                <w:lang w:val="en-US"/>
              </w:rPr>
              <w:t xml:space="preserve"> la </w:t>
            </w:r>
            <w:proofErr w:type="spellStart"/>
            <w:r w:rsidRPr="005C3850">
              <w:rPr>
                <w:rFonts w:asciiTheme="minorHAnsi" w:eastAsiaTheme="minorEastAsia" w:hAnsiTheme="minorHAnsi" w:cstheme="minorHAnsi"/>
                <w:sz w:val="24"/>
                <w:szCs w:val="24"/>
                <w:lang w:val="en-US"/>
              </w:rPr>
              <w:t>semnarea</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Contractului</w:t>
            </w:r>
            <w:proofErr w:type="spellEnd"/>
            <w:r w:rsidRPr="005C3850">
              <w:rPr>
                <w:rFonts w:asciiTheme="minorHAnsi" w:eastAsiaTheme="minorEastAsia" w:hAnsiTheme="minorHAnsi" w:cstheme="minorHAnsi"/>
                <w:sz w:val="24"/>
                <w:szCs w:val="24"/>
                <w:lang w:val="en-US"/>
              </w:rPr>
              <w:t xml:space="preserve"> de </w:t>
            </w:r>
            <w:proofErr w:type="spellStart"/>
            <w:r w:rsidRPr="005C3850">
              <w:rPr>
                <w:rFonts w:asciiTheme="minorHAnsi" w:eastAsiaTheme="minorEastAsia" w:hAnsiTheme="minorHAnsi" w:cstheme="minorHAnsi"/>
                <w:sz w:val="24"/>
                <w:szCs w:val="24"/>
                <w:lang w:val="en-US"/>
              </w:rPr>
              <w:t>finanțare</w:t>
            </w:r>
            <w:proofErr w:type="spellEnd"/>
            <w:r w:rsidRPr="005C3850">
              <w:rPr>
                <w:rFonts w:asciiTheme="minorHAnsi" w:eastAsiaTheme="minorEastAsia" w:hAnsiTheme="minorHAnsi" w:cstheme="minorHAnsi"/>
                <w:sz w:val="24"/>
                <w:szCs w:val="24"/>
                <w:lang w:val="en-US"/>
              </w:rPr>
              <w:t>,</w:t>
            </w:r>
            <w:r w:rsidRPr="005C3850">
              <w:rPr>
                <w:rFonts w:ascii="CIDFont+F1" w:eastAsiaTheme="minorEastAsia" w:hAnsi="CIDFont+F1" w:cs="CIDFont+F1"/>
                <w:sz w:val="21"/>
                <w:szCs w:val="21"/>
                <w:lang w:val="en-US"/>
              </w:rPr>
              <w:t xml:space="preserve"> </w:t>
            </w:r>
            <w:r w:rsidRPr="005C3850">
              <w:rPr>
                <w:rFonts w:asciiTheme="minorHAnsi" w:eastAsiaTheme="minorEastAsia" w:hAnsiTheme="minorHAnsi" w:cstheme="minorHAnsi"/>
                <w:sz w:val="24"/>
                <w:szCs w:val="24"/>
                <w:lang w:val="en-US"/>
              </w:rPr>
              <w:t xml:space="preserve">se </w:t>
            </w:r>
            <w:proofErr w:type="spellStart"/>
            <w:r w:rsidRPr="005C3850">
              <w:rPr>
                <w:rFonts w:asciiTheme="minorHAnsi" w:eastAsiaTheme="minorEastAsia" w:hAnsiTheme="minorHAnsi" w:cstheme="minorHAnsi"/>
                <w:sz w:val="24"/>
                <w:szCs w:val="24"/>
                <w:lang w:val="en-US"/>
              </w:rPr>
              <w:t>va</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bifa</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caseta</w:t>
            </w:r>
            <w:proofErr w:type="spellEnd"/>
            <w:r w:rsidRPr="005C3850">
              <w:rPr>
                <w:rFonts w:asciiTheme="minorHAnsi" w:eastAsiaTheme="minorEastAsia" w:hAnsiTheme="minorHAnsi" w:cstheme="minorHAnsi"/>
                <w:sz w:val="24"/>
                <w:szCs w:val="24"/>
                <w:lang w:val="en-US"/>
              </w:rPr>
              <w:t xml:space="preserve"> „DA”, </w:t>
            </w:r>
            <w:proofErr w:type="spellStart"/>
            <w:r w:rsidRPr="005C3850">
              <w:rPr>
                <w:rFonts w:asciiTheme="minorHAnsi" w:eastAsiaTheme="minorEastAsia" w:hAnsiTheme="minorHAnsi" w:cstheme="minorHAnsi"/>
                <w:sz w:val="24"/>
                <w:szCs w:val="24"/>
                <w:lang w:val="en-US"/>
              </w:rPr>
              <w:t>iar</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în</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această</w:t>
            </w:r>
            <w:proofErr w:type="spellEnd"/>
            <w:r w:rsidRPr="005C3850">
              <w:rPr>
                <w:rFonts w:asciiTheme="minorHAnsi" w:eastAsiaTheme="minorEastAsia" w:hAnsiTheme="minorHAnsi" w:cstheme="minorHAnsi"/>
                <w:sz w:val="24"/>
                <w:szCs w:val="24"/>
                <w:lang w:val="en-US"/>
              </w:rPr>
              <w:t xml:space="preserve"> </w:t>
            </w:r>
            <w:proofErr w:type="spellStart"/>
            <w:r w:rsidRPr="005C3850">
              <w:rPr>
                <w:rFonts w:asciiTheme="minorHAnsi" w:eastAsiaTheme="minorEastAsia" w:hAnsiTheme="minorHAnsi" w:cstheme="minorHAnsi"/>
                <w:sz w:val="24"/>
                <w:szCs w:val="24"/>
                <w:lang w:val="en-US"/>
              </w:rPr>
              <w:t>situație</w:t>
            </w:r>
            <w:proofErr w:type="spellEnd"/>
            <w:r w:rsidRPr="005C3850">
              <w:rPr>
                <w:rFonts w:asciiTheme="minorHAnsi" w:eastAsiaTheme="minorEastAsia" w:hAnsiTheme="minorHAnsi" w:cstheme="minorHAnsi"/>
                <w:sz w:val="24"/>
                <w:szCs w:val="24"/>
                <w:lang w:val="en-US"/>
              </w:rPr>
              <w:t xml:space="preserve"> </w:t>
            </w:r>
            <w:proofErr w:type="spellStart"/>
            <w:r w:rsidR="005C3850" w:rsidRPr="005C3850">
              <w:rPr>
                <w:rFonts w:asciiTheme="minorHAnsi" w:eastAsiaTheme="minorEastAsia" w:hAnsiTheme="minorHAnsi" w:cstheme="minorHAnsi"/>
                <w:b/>
                <w:bCs/>
                <w:sz w:val="24"/>
                <w:szCs w:val="24"/>
                <w:lang w:val="en-US"/>
              </w:rPr>
              <w:t>C</w:t>
            </w:r>
            <w:r w:rsidRPr="005C3850">
              <w:rPr>
                <w:rFonts w:asciiTheme="minorHAnsi" w:eastAsiaTheme="minorEastAsia" w:hAnsiTheme="minorHAnsi" w:cstheme="minorHAnsi"/>
                <w:b/>
                <w:bCs/>
                <w:sz w:val="24"/>
                <w:szCs w:val="24"/>
                <w:lang w:val="en-US"/>
              </w:rPr>
              <w:t>ererea</w:t>
            </w:r>
            <w:proofErr w:type="spellEnd"/>
            <w:r w:rsidRPr="005C3850">
              <w:rPr>
                <w:rFonts w:asciiTheme="minorHAnsi" w:eastAsiaTheme="minorEastAsia" w:hAnsiTheme="minorHAnsi" w:cstheme="minorHAnsi"/>
                <w:b/>
                <w:bCs/>
                <w:sz w:val="24"/>
                <w:szCs w:val="24"/>
                <w:lang w:val="en-US"/>
              </w:rPr>
              <w:t xml:space="preserve"> de </w:t>
            </w:r>
            <w:proofErr w:type="spellStart"/>
            <w:r w:rsidRPr="005C3850">
              <w:rPr>
                <w:rFonts w:asciiTheme="minorHAnsi" w:eastAsiaTheme="minorEastAsia" w:hAnsiTheme="minorHAnsi" w:cstheme="minorHAnsi"/>
                <w:b/>
                <w:bCs/>
                <w:sz w:val="24"/>
                <w:szCs w:val="24"/>
                <w:lang w:val="en-US"/>
              </w:rPr>
              <w:t>finan</w:t>
            </w:r>
            <w:r w:rsidR="005C3850" w:rsidRPr="005C3850">
              <w:rPr>
                <w:rFonts w:asciiTheme="minorHAnsi" w:eastAsiaTheme="minorEastAsia" w:hAnsiTheme="minorHAnsi" w:cstheme="minorHAnsi"/>
                <w:b/>
                <w:bCs/>
                <w:sz w:val="24"/>
                <w:szCs w:val="24"/>
                <w:lang w:val="en-US"/>
              </w:rPr>
              <w:t>ț</w:t>
            </w:r>
            <w:r w:rsidRPr="005C3850">
              <w:rPr>
                <w:rFonts w:asciiTheme="minorHAnsi" w:eastAsiaTheme="minorEastAsia" w:hAnsiTheme="minorHAnsi" w:cstheme="minorHAnsi"/>
                <w:b/>
                <w:bCs/>
                <w:sz w:val="24"/>
                <w:szCs w:val="24"/>
                <w:lang w:val="en-US"/>
              </w:rPr>
              <w:t>are</w:t>
            </w:r>
            <w:proofErr w:type="spellEnd"/>
            <w:r w:rsidRPr="005C3850">
              <w:rPr>
                <w:rFonts w:asciiTheme="minorHAnsi" w:eastAsiaTheme="minorEastAsia" w:hAnsiTheme="minorHAnsi" w:cstheme="minorHAnsi"/>
                <w:b/>
                <w:bCs/>
                <w:sz w:val="24"/>
                <w:szCs w:val="24"/>
                <w:lang w:val="en-US"/>
              </w:rPr>
              <w:t xml:space="preserve"> </w:t>
            </w:r>
            <w:proofErr w:type="spellStart"/>
            <w:r w:rsidRPr="005C3850">
              <w:rPr>
                <w:rFonts w:asciiTheme="minorHAnsi" w:eastAsiaTheme="minorEastAsia" w:hAnsiTheme="minorHAnsi" w:cstheme="minorHAnsi"/>
                <w:b/>
                <w:bCs/>
                <w:sz w:val="24"/>
                <w:szCs w:val="24"/>
                <w:lang w:val="en-US"/>
              </w:rPr>
              <w:t>este</w:t>
            </w:r>
            <w:proofErr w:type="spellEnd"/>
            <w:r w:rsidRPr="005C3850">
              <w:rPr>
                <w:rFonts w:asciiTheme="minorHAnsi" w:eastAsiaTheme="minorEastAsia" w:hAnsiTheme="minorHAnsi" w:cstheme="minorHAnsi"/>
                <w:b/>
                <w:bCs/>
                <w:sz w:val="24"/>
                <w:szCs w:val="24"/>
                <w:lang w:val="en-US"/>
              </w:rPr>
              <w:t xml:space="preserve"> </w:t>
            </w:r>
            <w:proofErr w:type="spellStart"/>
            <w:r w:rsidR="005C3850" w:rsidRPr="005C3850">
              <w:rPr>
                <w:rFonts w:asciiTheme="minorHAnsi" w:eastAsiaTheme="minorEastAsia" w:hAnsiTheme="minorHAnsi" w:cstheme="minorHAnsi"/>
                <w:b/>
                <w:bCs/>
                <w:sz w:val="24"/>
                <w:szCs w:val="24"/>
                <w:lang w:val="en-US"/>
              </w:rPr>
              <w:t>declarată</w:t>
            </w:r>
            <w:proofErr w:type="spellEnd"/>
            <w:r w:rsidR="005C3850" w:rsidRPr="005C3850">
              <w:rPr>
                <w:rFonts w:asciiTheme="minorHAnsi" w:eastAsiaTheme="minorEastAsia" w:hAnsiTheme="minorHAnsi" w:cstheme="minorHAnsi"/>
                <w:b/>
                <w:bCs/>
                <w:sz w:val="24"/>
                <w:szCs w:val="24"/>
                <w:lang w:val="en-US"/>
              </w:rPr>
              <w:t xml:space="preserve"> </w:t>
            </w:r>
            <w:proofErr w:type="spellStart"/>
            <w:r w:rsidRPr="005C3850">
              <w:rPr>
                <w:rFonts w:asciiTheme="minorHAnsi" w:eastAsiaTheme="minorEastAsia" w:hAnsiTheme="minorHAnsi" w:cstheme="minorHAnsi"/>
                <w:b/>
                <w:bCs/>
                <w:sz w:val="24"/>
                <w:szCs w:val="24"/>
                <w:lang w:val="en-US"/>
              </w:rPr>
              <w:t>neeligibil</w:t>
            </w:r>
            <w:r w:rsidR="005C3850" w:rsidRPr="005C3850">
              <w:rPr>
                <w:rFonts w:asciiTheme="minorHAnsi" w:eastAsiaTheme="minorEastAsia" w:hAnsiTheme="minorHAnsi" w:cstheme="minorHAnsi"/>
                <w:b/>
                <w:bCs/>
                <w:sz w:val="24"/>
                <w:szCs w:val="24"/>
                <w:lang w:val="en-US"/>
              </w:rPr>
              <w:t>ă</w:t>
            </w:r>
            <w:proofErr w:type="spellEnd"/>
            <w:r w:rsidRPr="005C3850">
              <w:rPr>
                <w:rFonts w:asciiTheme="minorHAnsi" w:eastAsiaTheme="minorEastAsia" w:hAnsiTheme="minorHAnsi" w:cstheme="minorHAnsi"/>
                <w:b/>
                <w:bCs/>
                <w:sz w:val="24"/>
                <w:szCs w:val="24"/>
                <w:lang w:val="en-US"/>
              </w:rPr>
              <w:t>.</w:t>
            </w:r>
          </w:p>
          <w:p w14:paraId="26F51275" w14:textId="2B973AED" w:rsidR="007F234F" w:rsidRPr="0004630C" w:rsidRDefault="007F234F" w:rsidP="0004630C">
            <w:pPr>
              <w:autoSpaceDE w:val="0"/>
              <w:autoSpaceDN w:val="0"/>
              <w:adjustRightInd w:val="0"/>
              <w:jc w:val="both"/>
              <w:rPr>
                <w:rFonts w:asciiTheme="minorHAnsi" w:eastAsiaTheme="minorEastAsia" w:hAnsiTheme="minorHAnsi" w:cstheme="minorHAnsi"/>
                <w:sz w:val="24"/>
                <w:szCs w:val="24"/>
                <w:lang w:val="en-US"/>
              </w:rPr>
            </w:pPr>
          </w:p>
        </w:tc>
      </w:tr>
      <w:tr w:rsidR="005C3850" w:rsidRPr="008E4162" w14:paraId="48A2A05D" w14:textId="77777777" w:rsidTr="00621E14">
        <w:trPr>
          <w:trHeight w:val="668"/>
        </w:trPr>
        <w:tc>
          <w:tcPr>
            <w:tcW w:w="5136" w:type="dxa"/>
            <w:tcBorders>
              <w:top w:val="single" w:sz="4" w:space="0" w:color="000000"/>
              <w:left w:val="single" w:sz="4" w:space="0" w:color="000000"/>
              <w:bottom w:val="single" w:sz="4" w:space="0" w:color="000000"/>
              <w:right w:val="single" w:sz="4" w:space="0" w:color="000000"/>
            </w:tcBorders>
          </w:tcPr>
          <w:p w14:paraId="26D74893" w14:textId="7A340B48" w:rsidR="005C3850" w:rsidRPr="00B02C5A" w:rsidRDefault="005C3850" w:rsidP="005C3850">
            <w:pPr>
              <w:pStyle w:val="ListParagraph"/>
              <w:numPr>
                <w:ilvl w:val="0"/>
                <w:numId w:val="34"/>
              </w:numPr>
              <w:spacing w:after="119" w:line="276" w:lineRule="auto"/>
              <w:ind w:left="0" w:firstLine="0"/>
              <w:jc w:val="both"/>
              <w:rPr>
                <w:rFonts w:asciiTheme="minorHAnsi" w:hAnsiTheme="minorHAnsi" w:cstheme="minorHAnsi"/>
                <w:sz w:val="24"/>
                <w:szCs w:val="24"/>
              </w:rPr>
            </w:pPr>
            <w:r w:rsidRPr="00B02C5A">
              <w:rPr>
                <w:rFonts w:asciiTheme="minorHAnsi" w:hAnsiTheme="minorHAnsi" w:cstheme="minorHAnsi"/>
                <w:sz w:val="24"/>
                <w:szCs w:val="24"/>
              </w:rPr>
              <w:lastRenderedPageBreak/>
              <w:t xml:space="preserve">Solicitantul şi-a însuşit </w:t>
            </w:r>
            <w:r w:rsidR="00A65F36">
              <w:rPr>
                <w:rFonts w:asciiTheme="minorHAnsi" w:hAnsiTheme="minorHAnsi" w:cstheme="minorHAnsi"/>
                <w:sz w:val="24"/>
                <w:szCs w:val="24"/>
              </w:rPr>
              <w:t xml:space="preserve">în totalitate </w:t>
            </w:r>
            <w:r w:rsidRPr="00B02C5A">
              <w:rPr>
                <w:rFonts w:asciiTheme="minorHAnsi" w:hAnsiTheme="minorHAnsi" w:cstheme="minorHAnsi"/>
                <w:sz w:val="24"/>
                <w:szCs w:val="24"/>
              </w:rPr>
              <w:t xml:space="preserve">angajamentele luate în Declaraţia pe proprie raspundere </w:t>
            </w:r>
            <w:r>
              <w:rPr>
                <w:rFonts w:asciiTheme="minorHAnsi" w:hAnsiTheme="minorHAnsi" w:cstheme="minorHAnsi"/>
                <w:sz w:val="24"/>
                <w:szCs w:val="24"/>
              </w:rPr>
              <w:t>(F)</w:t>
            </w:r>
            <w:r w:rsidR="00F801BF">
              <w:rPr>
                <w:rFonts w:asciiTheme="minorHAnsi" w:hAnsiTheme="minorHAnsi" w:cstheme="minorHAnsi"/>
                <w:sz w:val="24"/>
                <w:szCs w:val="24"/>
              </w:rPr>
              <w:t>,</w:t>
            </w:r>
            <w:r>
              <w:rPr>
                <w:rFonts w:asciiTheme="minorHAnsi" w:hAnsiTheme="minorHAnsi" w:cstheme="minorHAnsi"/>
                <w:sz w:val="24"/>
                <w:szCs w:val="24"/>
              </w:rPr>
              <w:t xml:space="preserve"> </w:t>
            </w:r>
            <w:r w:rsidR="00F801BF">
              <w:rPr>
                <w:rFonts w:asciiTheme="minorHAnsi" w:hAnsiTheme="minorHAnsi" w:cstheme="minorHAnsi"/>
                <w:sz w:val="24"/>
                <w:szCs w:val="24"/>
              </w:rPr>
              <w:t>aplicabile proiectului</w:t>
            </w:r>
            <w:r w:rsidRPr="00B02C5A">
              <w:rPr>
                <w:rFonts w:asciiTheme="minorHAnsi" w:hAnsiTheme="minorHAnsi" w:cstheme="minorHAnsi"/>
                <w:sz w:val="24"/>
                <w:szCs w:val="24"/>
              </w:rPr>
              <w:t>?</w:t>
            </w:r>
          </w:p>
        </w:tc>
        <w:tc>
          <w:tcPr>
            <w:tcW w:w="5213" w:type="dxa"/>
            <w:tcBorders>
              <w:top w:val="single" w:sz="4" w:space="0" w:color="000000"/>
              <w:left w:val="single" w:sz="4" w:space="0" w:color="000000"/>
              <w:bottom w:val="single" w:sz="4" w:space="0" w:color="000000"/>
              <w:right w:val="single" w:sz="4" w:space="0" w:color="000000"/>
            </w:tcBorders>
            <w:vAlign w:val="center"/>
          </w:tcPr>
          <w:p w14:paraId="0FF98E0F" w14:textId="77777777" w:rsidR="003C720B" w:rsidRDefault="00EA1C65" w:rsidP="00EA1C65">
            <w:pPr>
              <w:autoSpaceDE w:val="0"/>
              <w:autoSpaceDN w:val="0"/>
              <w:adjustRightInd w:val="0"/>
              <w:ind w:right="88"/>
              <w:jc w:val="both"/>
              <w:rPr>
                <w:rFonts w:asciiTheme="minorHAnsi" w:hAnsiTheme="minorHAnsi" w:cstheme="minorHAnsi"/>
                <w:sz w:val="24"/>
                <w:szCs w:val="24"/>
                <w:lang w:eastAsia="x-none"/>
              </w:rPr>
            </w:pPr>
            <w:r w:rsidRPr="00EA1C65">
              <w:rPr>
                <w:rFonts w:asciiTheme="minorHAnsi" w:hAnsiTheme="minorHAnsi" w:cstheme="minorHAnsi"/>
                <w:sz w:val="24"/>
                <w:szCs w:val="24"/>
                <w:lang w:eastAsia="x-none"/>
              </w:rPr>
              <w:t xml:space="preserve">Expertul verifică în Cererea de finanţare dacă sunt bifate căsuţele aferente punctelor existente în </w:t>
            </w:r>
            <w:r>
              <w:rPr>
                <w:rFonts w:asciiTheme="minorHAnsi" w:hAnsiTheme="minorHAnsi" w:cstheme="minorHAnsi"/>
                <w:sz w:val="24"/>
                <w:szCs w:val="24"/>
                <w:lang w:eastAsia="x-none"/>
              </w:rPr>
              <w:t>D</w:t>
            </w:r>
            <w:r w:rsidRPr="00EA1C65">
              <w:rPr>
                <w:rFonts w:asciiTheme="minorHAnsi" w:hAnsiTheme="minorHAnsi" w:cstheme="minorHAnsi"/>
                <w:sz w:val="24"/>
                <w:szCs w:val="24"/>
                <w:lang w:eastAsia="x-none"/>
              </w:rPr>
              <w:t>eclaraţia pe proprie r</w:t>
            </w:r>
            <w:r>
              <w:rPr>
                <w:rFonts w:asciiTheme="minorHAnsi" w:hAnsiTheme="minorHAnsi" w:cstheme="minorHAnsi"/>
                <w:sz w:val="24"/>
                <w:szCs w:val="24"/>
                <w:lang w:eastAsia="x-none"/>
              </w:rPr>
              <w:t>ă</w:t>
            </w:r>
            <w:r w:rsidRPr="00EA1C65">
              <w:rPr>
                <w:rFonts w:asciiTheme="minorHAnsi" w:hAnsiTheme="minorHAnsi" w:cstheme="minorHAnsi"/>
                <w:sz w:val="24"/>
                <w:szCs w:val="24"/>
                <w:lang w:eastAsia="x-none"/>
              </w:rPr>
              <w:t>spundere</w:t>
            </w:r>
            <w:r>
              <w:rPr>
                <w:rFonts w:asciiTheme="minorHAnsi" w:hAnsiTheme="minorHAnsi" w:cstheme="minorHAnsi"/>
                <w:sz w:val="24"/>
                <w:szCs w:val="24"/>
                <w:lang w:eastAsia="x-none"/>
              </w:rPr>
              <w:t xml:space="preserve"> de la secțiunea</w:t>
            </w:r>
            <w:r w:rsidRPr="00EA1C65">
              <w:rPr>
                <w:rFonts w:asciiTheme="minorHAnsi" w:hAnsiTheme="minorHAnsi" w:cstheme="minorHAnsi"/>
                <w:sz w:val="24"/>
                <w:szCs w:val="24"/>
                <w:lang w:eastAsia="x-none"/>
              </w:rPr>
              <w:t xml:space="preserve"> F </w:t>
            </w:r>
            <w:r>
              <w:rPr>
                <w:rFonts w:asciiTheme="minorHAnsi" w:hAnsiTheme="minorHAnsi" w:cstheme="minorHAnsi"/>
                <w:sz w:val="24"/>
                <w:szCs w:val="24"/>
                <w:lang w:eastAsia="x-none"/>
              </w:rPr>
              <w:t xml:space="preserve">și dacă </w:t>
            </w:r>
            <w:r w:rsidR="003C720B">
              <w:rPr>
                <w:rFonts w:asciiTheme="minorHAnsi" w:hAnsiTheme="minorHAnsi" w:cstheme="minorHAnsi"/>
                <w:sz w:val="24"/>
                <w:szCs w:val="24"/>
                <w:lang w:eastAsia="x-none"/>
              </w:rPr>
              <w:t xml:space="preserve">aceasta </w:t>
            </w:r>
            <w:r w:rsidRPr="00EA1C65">
              <w:rPr>
                <w:rFonts w:asciiTheme="minorHAnsi" w:hAnsiTheme="minorHAnsi" w:cstheme="minorHAnsi"/>
                <w:sz w:val="24"/>
                <w:szCs w:val="24"/>
                <w:lang w:eastAsia="x-none"/>
              </w:rPr>
              <w:t xml:space="preserve">este datată şi semnată. </w:t>
            </w:r>
          </w:p>
          <w:p w14:paraId="2C07F72F" w14:textId="00839419" w:rsidR="005C3850" w:rsidRPr="00EA1C65" w:rsidRDefault="00EA1C65" w:rsidP="00EA1C65">
            <w:pPr>
              <w:autoSpaceDE w:val="0"/>
              <w:autoSpaceDN w:val="0"/>
              <w:adjustRightInd w:val="0"/>
              <w:ind w:right="88"/>
              <w:jc w:val="both"/>
              <w:rPr>
                <w:rFonts w:asciiTheme="minorHAnsi" w:eastAsiaTheme="minorEastAsia" w:hAnsiTheme="minorHAnsi" w:cstheme="minorHAnsi"/>
                <w:color w:val="auto"/>
                <w:sz w:val="24"/>
                <w:szCs w:val="24"/>
                <w:lang w:val="en-US"/>
              </w:rPr>
            </w:pPr>
            <w:r w:rsidRPr="00EA1C65">
              <w:rPr>
                <w:rFonts w:asciiTheme="minorHAnsi" w:hAnsiTheme="minorHAnsi" w:cstheme="minorHAnsi"/>
                <w:sz w:val="24"/>
                <w:szCs w:val="24"/>
                <w:lang w:eastAsia="x-none"/>
              </w:rPr>
              <w:t xml:space="preserve">În caz contrar, expertul solicită acest lucru prin </w:t>
            </w:r>
            <w:r w:rsidR="003C720B">
              <w:rPr>
                <w:rFonts w:asciiTheme="minorHAnsi" w:hAnsiTheme="minorHAnsi" w:cstheme="minorHAnsi"/>
                <w:b/>
                <w:bCs/>
                <w:sz w:val="24"/>
                <w:szCs w:val="24"/>
                <w:lang w:eastAsia="x-none"/>
              </w:rPr>
              <w:t>formularul de informații suplimentare</w:t>
            </w:r>
            <w:r w:rsidRPr="00EA1C65">
              <w:rPr>
                <w:rFonts w:asciiTheme="minorHAnsi" w:hAnsiTheme="minorHAnsi" w:cstheme="minorHAnsi"/>
                <w:sz w:val="24"/>
                <w:szCs w:val="24"/>
                <w:lang w:eastAsia="x-none"/>
              </w:rPr>
              <w:t xml:space="preserve"> şi doar în cazul în care solicitantul refuză să îşi asume angajamentele corespunzătoare proiectului, expertul bifează </w:t>
            </w:r>
            <w:r w:rsidR="003C720B">
              <w:rPr>
                <w:rFonts w:asciiTheme="minorHAnsi" w:hAnsiTheme="minorHAnsi" w:cstheme="minorHAnsi"/>
                <w:sz w:val="24"/>
                <w:szCs w:val="24"/>
                <w:lang w:eastAsia="x-none"/>
              </w:rPr>
              <w:t>căsuța ,,</w:t>
            </w:r>
            <w:r w:rsidRPr="00EA1C65">
              <w:rPr>
                <w:rFonts w:asciiTheme="minorHAnsi" w:hAnsiTheme="minorHAnsi" w:cstheme="minorHAnsi"/>
                <w:sz w:val="24"/>
                <w:szCs w:val="24"/>
                <w:lang w:eastAsia="x-none"/>
              </w:rPr>
              <w:t>NU</w:t>
            </w:r>
            <w:r w:rsidR="003C720B">
              <w:rPr>
                <w:rFonts w:asciiTheme="minorHAnsi" w:hAnsiTheme="minorHAnsi" w:cstheme="minorHAnsi"/>
                <w:sz w:val="24"/>
                <w:szCs w:val="24"/>
                <w:lang w:eastAsia="x-none"/>
              </w:rPr>
              <w:t>”</w:t>
            </w:r>
            <w:r w:rsidRPr="00EA1C65">
              <w:rPr>
                <w:rFonts w:asciiTheme="minorHAnsi" w:hAnsiTheme="minorHAnsi" w:cstheme="minorHAnsi"/>
                <w:sz w:val="24"/>
                <w:szCs w:val="24"/>
                <w:lang w:eastAsia="x-none"/>
              </w:rPr>
              <w:t>, motivează poziţia sa în liniile prevăzute în acest scop la rubrica „Observaţii”</w:t>
            </w:r>
            <w:r w:rsidR="003C720B">
              <w:rPr>
                <w:rFonts w:asciiTheme="minorHAnsi" w:hAnsiTheme="minorHAnsi" w:cstheme="minorHAnsi"/>
                <w:sz w:val="24"/>
                <w:szCs w:val="24"/>
                <w:lang w:eastAsia="x-none"/>
              </w:rPr>
              <w:t>,</w:t>
            </w:r>
            <w:r w:rsidRPr="00EA1C65">
              <w:rPr>
                <w:rFonts w:asciiTheme="minorHAnsi" w:hAnsiTheme="minorHAnsi" w:cstheme="minorHAnsi"/>
                <w:sz w:val="24"/>
                <w:szCs w:val="24"/>
                <w:lang w:eastAsia="x-none"/>
              </w:rPr>
              <w:t xml:space="preserve"> iar această condiţie se consideră neîndeplinită </w:t>
            </w:r>
            <w:r w:rsidR="003C720B">
              <w:rPr>
                <w:rFonts w:asciiTheme="minorHAnsi" w:hAnsiTheme="minorHAnsi" w:cstheme="minorHAnsi"/>
                <w:sz w:val="24"/>
                <w:szCs w:val="24"/>
                <w:lang w:eastAsia="x-none"/>
              </w:rPr>
              <w:t>și</w:t>
            </w:r>
            <w:r w:rsidRPr="00EA1C65">
              <w:rPr>
                <w:rFonts w:asciiTheme="minorHAnsi" w:hAnsiTheme="minorHAnsi" w:cstheme="minorHAnsi"/>
                <w:sz w:val="24"/>
                <w:szCs w:val="24"/>
                <w:lang w:eastAsia="x-none"/>
              </w:rPr>
              <w:t xml:space="preserve"> </w:t>
            </w:r>
            <w:r w:rsidRPr="003C720B">
              <w:rPr>
                <w:rFonts w:asciiTheme="minorHAnsi" w:hAnsiTheme="minorHAnsi" w:cstheme="minorHAnsi"/>
                <w:b/>
                <w:bCs/>
                <w:sz w:val="24"/>
                <w:szCs w:val="24"/>
                <w:lang w:eastAsia="x-none"/>
              </w:rPr>
              <w:t>Cererea de finanţare devine neeligibilă.</w:t>
            </w:r>
          </w:p>
        </w:tc>
      </w:tr>
      <w:tr w:rsidR="004B7B5C" w:rsidRPr="008E4162" w14:paraId="6624F9AA" w14:textId="77777777" w:rsidTr="0051259D">
        <w:trPr>
          <w:trHeight w:val="668"/>
        </w:trPr>
        <w:tc>
          <w:tcPr>
            <w:tcW w:w="5136" w:type="dxa"/>
            <w:tcBorders>
              <w:top w:val="single" w:sz="4" w:space="0" w:color="000000"/>
              <w:left w:val="single" w:sz="4" w:space="0" w:color="000000"/>
              <w:bottom w:val="single" w:sz="4" w:space="0" w:color="000000"/>
              <w:right w:val="single" w:sz="4" w:space="0" w:color="000000"/>
            </w:tcBorders>
          </w:tcPr>
          <w:p w14:paraId="72FB3FA8" w14:textId="73512885" w:rsidR="004B7B5C" w:rsidRPr="00B02C5A" w:rsidRDefault="004B7B5C" w:rsidP="004B7B5C">
            <w:pPr>
              <w:pStyle w:val="ListParagraph"/>
              <w:numPr>
                <w:ilvl w:val="0"/>
                <w:numId w:val="34"/>
              </w:numPr>
              <w:spacing w:after="119" w:line="276" w:lineRule="auto"/>
              <w:ind w:left="0" w:firstLine="0"/>
              <w:jc w:val="both"/>
              <w:rPr>
                <w:rFonts w:asciiTheme="minorHAnsi" w:hAnsiTheme="minorHAnsi" w:cstheme="minorHAnsi"/>
                <w:sz w:val="24"/>
                <w:szCs w:val="24"/>
              </w:rPr>
            </w:pPr>
            <w:r w:rsidRPr="0018605A">
              <w:rPr>
                <w:sz w:val="24"/>
                <w:szCs w:val="24"/>
              </w:rPr>
              <w:t>Solicitantul are în implementare proiecte în cadrul uneia dintre măsurile 141, 112, 411141, 411112, aferente PNDR 2007 – 2013 sau are</w:t>
            </w:r>
            <w:r w:rsidRPr="004F36AA">
              <w:rPr>
                <w:iCs/>
                <w:sz w:val="24"/>
                <w:szCs w:val="24"/>
              </w:rPr>
              <w:t xml:space="preserve"> proiect  depus pe submăsura 6.1</w:t>
            </w:r>
            <w:r w:rsidR="00180370">
              <w:rPr>
                <w:iCs/>
                <w:sz w:val="24"/>
                <w:szCs w:val="24"/>
              </w:rPr>
              <w:t xml:space="preserve">, </w:t>
            </w:r>
            <w:r w:rsidRPr="004F36AA">
              <w:rPr>
                <w:iCs/>
                <w:sz w:val="24"/>
                <w:szCs w:val="24"/>
              </w:rPr>
              <w:t>6.3</w:t>
            </w:r>
            <w:r w:rsidR="00180370">
              <w:rPr>
                <w:iCs/>
                <w:sz w:val="24"/>
                <w:szCs w:val="24"/>
              </w:rPr>
              <w:t>, M02 GAL</w:t>
            </w:r>
            <w:r w:rsidRPr="004F36AA">
              <w:rPr>
                <w:iCs/>
                <w:sz w:val="24"/>
                <w:szCs w:val="24"/>
              </w:rPr>
              <w:t xml:space="preserve"> şi nu i s-a acordat încă cea de-a doua tranşă de plată?</w:t>
            </w:r>
          </w:p>
        </w:tc>
        <w:tc>
          <w:tcPr>
            <w:tcW w:w="5213" w:type="dxa"/>
            <w:tcBorders>
              <w:top w:val="single" w:sz="4" w:space="0" w:color="000000"/>
              <w:left w:val="single" w:sz="4" w:space="0" w:color="000000"/>
              <w:bottom w:val="single" w:sz="4" w:space="0" w:color="000000"/>
              <w:right w:val="single" w:sz="4" w:space="0" w:color="000000"/>
            </w:tcBorders>
          </w:tcPr>
          <w:p w14:paraId="3257AF35" w14:textId="77777777" w:rsidR="004B7B5C" w:rsidRDefault="004B7B5C" w:rsidP="004B7B5C">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sidRPr="00D44D54">
              <w:rPr>
                <w:rFonts w:asciiTheme="minorHAnsi" w:eastAsiaTheme="minorEastAsia" w:hAnsiTheme="minorHAnsi" w:cstheme="minorHAnsi"/>
                <w:color w:val="auto"/>
                <w:sz w:val="24"/>
                <w:szCs w:val="24"/>
                <w:lang w:val="en-US"/>
              </w:rPr>
              <w:t>Expertul</w:t>
            </w:r>
            <w:proofErr w:type="spellEnd"/>
            <w:r w:rsidRPr="00D44D54">
              <w:rPr>
                <w:rFonts w:asciiTheme="minorHAnsi" w:eastAsiaTheme="minorEastAsia" w:hAnsiTheme="minorHAnsi" w:cstheme="minorHAnsi"/>
                <w:color w:val="auto"/>
                <w:sz w:val="24"/>
                <w:szCs w:val="24"/>
                <w:lang w:val="en-US"/>
              </w:rPr>
              <w:t xml:space="preserve"> GAL </w:t>
            </w:r>
            <w:proofErr w:type="spellStart"/>
            <w:r w:rsidRPr="00D44D54">
              <w:rPr>
                <w:rFonts w:asciiTheme="minorHAnsi" w:eastAsiaTheme="minorEastAsia" w:hAnsiTheme="minorHAnsi" w:cstheme="minorHAnsi"/>
                <w:color w:val="auto"/>
                <w:sz w:val="24"/>
                <w:szCs w:val="24"/>
                <w:lang w:val="en-US"/>
              </w:rPr>
              <w:t>verifică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dacă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solicitantul</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completat</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și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Declarația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privind</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eligibilitatea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solicitantului</w:t>
            </w:r>
            <w:proofErr w:type="spellEnd"/>
            <w:r w:rsidRPr="00D44D54">
              <w:rPr>
                <w:rFonts w:asciiTheme="minorHAnsi" w:eastAsiaTheme="minorEastAsia" w:hAnsiTheme="minorHAnsi" w:cstheme="minorHAnsi"/>
                <w:color w:val="auto"/>
                <w:sz w:val="24"/>
                <w:szCs w:val="24"/>
                <w:lang w:val="en-US"/>
              </w:rPr>
              <w:t xml:space="preserve"> (conform </w:t>
            </w:r>
            <w:proofErr w:type="spellStart"/>
            <w:r w:rsidRPr="00D44D54">
              <w:rPr>
                <w:rFonts w:asciiTheme="minorHAnsi" w:eastAsiaTheme="minorEastAsia" w:hAnsiTheme="minorHAnsi" w:cstheme="minorHAnsi"/>
                <w:color w:val="auto"/>
                <w:sz w:val="24"/>
                <w:szCs w:val="24"/>
                <w:lang w:val="en-US"/>
              </w:rPr>
              <w:t>modelului</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sidRPr="00D44D54">
              <w:rPr>
                <w:rFonts w:asciiTheme="minorHAnsi" w:eastAsiaTheme="minorEastAsia" w:hAnsiTheme="minorHAnsi" w:cstheme="minorHAnsi"/>
                <w:color w:val="auto"/>
                <w:sz w:val="24"/>
                <w:szCs w:val="24"/>
                <w:lang w:val="en-US"/>
              </w:rPr>
              <w:t xml:space="preserve"> la </w:t>
            </w:r>
            <w:proofErr w:type="spellStart"/>
            <w:r w:rsidRPr="00D44D54">
              <w:rPr>
                <w:rFonts w:asciiTheme="minorHAnsi" w:eastAsiaTheme="minorEastAsia" w:hAnsiTheme="minorHAnsi" w:cstheme="minorHAnsi"/>
                <w:color w:val="auto"/>
                <w:sz w:val="24"/>
                <w:szCs w:val="24"/>
                <w:lang w:val="en-US"/>
              </w:rPr>
              <w:t>Ghidul</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w:t>
            </w:r>
            <w:r w:rsidRPr="00D44D54">
              <w:rPr>
                <w:rFonts w:asciiTheme="minorHAnsi" w:eastAsiaTheme="minorEastAsia" w:hAnsiTheme="minorHAnsi" w:cstheme="minorHAnsi"/>
                <w:color w:val="auto"/>
                <w:sz w:val="24"/>
                <w:szCs w:val="24"/>
                <w:lang w:val="en-US"/>
              </w:rPr>
              <w:t>olicitantului</w:t>
            </w:r>
            <w:proofErr w:type="spellEnd"/>
            <w:r>
              <w:rPr>
                <w:rFonts w:asciiTheme="minorHAnsi" w:eastAsiaTheme="minorEastAsia" w:hAnsiTheme="minorHAnsi" w:cstheme="minorHAnsi"/>
                <w:color w:val="auto"/>
                <w:sz w:val="24"/>
                <w:szCs w:val="24"/>
                <w:lang w:val="en-US"/>
              </w:rPr>
              <w:t>).</w:t>
            </w:r>
          </w:p>
          <w:p w14:paraId="49F032D1" w14:textId="77777777" w:rsidR="000C5E01" w:rsidRDefault="000C5E01" w:rsidP="004B7B5C">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218087D7" w14:textId="7A0CF33F" w:rsidR="0062332D" w:rsidRDefault="0062332D" w:rsidP="004B7B5C">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Pr>
                <w:rFonts w:asciiTheme="minorHAnsi" w:eastAsiaTheme="minorEastAsia" w:hAnsiTheme="minorHAnsi" w:cstheme="minorHAnsi"/>
                <w:color w:val="auto"/>
                <w:sz w:val="24"/>
                <w:szCs w:val="24"/>
                <w:lang w:val="en-US"/>
              </w:rPr>
              <w:t>Expertul</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verifică</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dacă</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solicitantul</w:t>
            </w:r>
            <w:proofErr w:type="spellEnd"/>
            <w:r>
              <w:rPr>
                <w:rFonts w:asciiTheme="minorHAnsi" w:eastAsiaTheme="minorEastAsia" w:hAnsiTheme="minorHAnsi" w:cstheme="minorHAnsi"/>
                <w:color w:val="auto"/>
                <w:sz w:val="24"/>
                <w:szCs w:val="24"/>
                <w:lang w:val="en-US"/>
              </w:rPr>
              <w:t xml:space="preserve"> are </w:t>
            </w:r>
            <w:proofErr w:type="spellStart"/>
            <w:r>
              <w:rPr>
                <w:rFonts w:asciiTheme="minorHAnsi" w:eastAsiaTheme="minorEastAsia" w:hAnsiTheme="minorHAnsi" w:cstheme="minorHAnsi"/>
                <w:color w:val="auto"/>
                <w:sz w:val="24"/>
                <w:szCs w:val="24"/>
                <w:lang w:val="en-US"/>
              </w:rPr>
              <w:t>proiect</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în</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implementare</w:t>
            </w:r>
            <w:proofErr w:type="spellEnd"/>
            <w:r>
              <w:rPr>
                <w:rFonts w:asciiTheme="minorHAnsi" w:eastAsiaTheme="minorEastAsia" w:hAnsiTheme="minorHAnsi" w:cstheme="minorHAnsi"/>
                <w:color w:val="auto"/>
                <w:sz w:val="24"/>
                <w:szCs w:val="24"/>
                <w:lang w:val="en-US"/>
              </w:rPr>
              <w:t xml:space="preserve"> pe </w:t>
            </w:r>
            <w:proofErr w:type="spellStart"/>
            <w:r>
              <w:rPr>
                <w:rFonts w:asciiTheme="minorHAnsi" w:eastAsiaTheme="minorEastAsia" w:hAnsiTheme="minorHAnsi" w:cstheme="minorHAnsi"/>
                <w:color w:val="auto"/>
                <w:sz w:val="24"/>
                <w:szCs w:val="24"/>
                <w:lang w:val="en-US"/>
              </w:rPr>
              <w:t>măsurile</w:t>
            </w:r>
            <w:proofErr w:type="spellEnd"/>
            <w:r>
              <w:rPr>
                <w:rFonts w:asciiTheme="minorHAnsi" w:eastAsiaTheme="minorEastAsia" w:hAnsiTheme="minorHAnsi" w:cstheme="minorHAnsi"/>
                <w:color w:val="auto"/>
                <w:sz w:val="24"/>
                <w:szCs w:val="24"/>
                <w:lang w:val="en-US"/>
              </w:rPr>
              <w:t xml:space="preserve"> 141, 112, 411141</w:t>
            </w:r>
            <w:r w:rsidR="00FF6371">
              <w:rPr>
                <w:rFonts w:asciiTheme="minorHAnsi" w:eastAsiaTheme="minorEastAsia" w:hAnsiTheme="minorHAnsi" w:cstheme="minorHAnsi"/>
                <w:color w:val="auto"/>
                <w:sz w:val="24"/>
                <w:szCs w:val="24"/>
                <w:lang w:val="en-US"/>
              </w:rPr>
              <w:t>, 411112</w:t>
            </w:r>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și</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dacă</w:t>
            </w:r>
            <w:proofErr w:type="spellEnd"/>
            <w:r w:rsidR="00465B24">
              <w:rPr>
                <w:rFonts w:asciiTheme="minorHAnsi" w:eastAsiaTheme="minorEastAsia" w:hAnsiTheme="minorHAnsi" w:cstheme="minorHAnsi"/>
                <w:color w:val="auto"/>
                <w:sz w:val="24"/>
                <w:szCs w:val="24"/>
                <w:lang w:val="en-US"/>
              </w:rPr>
              <w:t xml:space="preserve"> are </w:t>
            </w:r>
            <w:proofErr w:type="spellStart"/>
            <w:r w:rsidR="00465B24">
              <w:rPr>
                <w:rFonts w:asciiTheme="minorHAnsi" w:eastAsiaTheme="minorEastAsia" w:hAnsiTheme="minorHAnsi" w:cstheme="minorHAnsi"/>
                <w:color w:val="auto"/>
                <w:sz w:val="24"/>
                <w:szCs w:val="24"/>
                <w:lang w:val="en-US"/>
              </w:rPr>
              <w:t>proiect</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în</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implementare</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în</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sensul</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că</w:t>
            </w:r>
            <w:proofErr w:type="spellEnd"/>
            <w:r w:rsidR="00465B24">
              <w:rPr>
                <w:rFonts w:asciiTheme="minorHAnsi" w:eastAsiaTheme="minorEastAsia" w:hAnsiTheme="minorHAnsi" w:cstheme="minorHAnsi"/>
                <w:color w:val="auto"/>
                <w:sz w:val="24"/>
                <w:szCs w:val="24"/>
                <w:lang w:val="en-US"/>
              </w:rPr>
              <w:t xml:space="preserve"> nu a </w:t>
            </w:r>
            <w:proofErr w:type="spellStart"/>
            <w:r w:rsidR="00465B24">
              <w:rPr>
                <w:rFonts w:asciiTheme="minorHAnsi" w:eastAsiaTheme="minorEastAsia" w:hAnsiTheme="minorHAnsi" w:cstheme="minorHAnsi"/>
                <w:color w:val="auto"/>
                <w:sz w:val="24"/>
                <w:szCs w:val="24"/>
                <w:lang w:val="en-US"/>
              </w:rPr>
              <w:t>primit</w:t>
            </w:r>
            <w:proofErr w:type="spellEnd"/>
            <w:r w:rsidR="00465B24">
              <w:rPr>
                <w:rFonts w:asciiTheme="minorHAnsi" w:eastAsiaTheme="minorEastAsia" w:hAnsiTheme="minorHAnsi" w:cstheme="minorHAnsi"/>
                <w:color w:val="auto"/>
                <w:sz w:val="24"/>
                <w:szCs w:val="24"/>
                <w:lang w:val="en-US"/>
              </w:rPr>
              <w:t xml:space="preserve"> </w:t>
            </w:r>
            <w:proofErr w:type="spellStart"/>
            <w:r w:rsidR="00465B24">
              <w:rPr>
                <w:rFonts w:asciiTheme="minorHAnsi" w:eastAsiaTheme="minorEastAsia" w:hAnsiTheme="minorHAnsi" w:cstheme="minorHAnsi"/>
                <w:color w:val="auto"/>
                <w:sz w:val="24"/>
                <w:szCs w:val="24"/>
                <w:lang w:val="en-US"/>
              </w:rPr>
              <w:t>ce</w:t>
            </w:r>
            <w:r w:rsidR="00292B8A">
              <w:rPr>
                <w:rFonts w:asciiTheme="minorHAnsi" w:eastAsiaTheme="minorEastAsia" w:hAnsiTheme="minorHAnsi" w:cstheme="minorHAnsi"/>
                <w:color w:val="auto"/>
                <w:sz w:val="24"/>
                <w:szCs w:val="24"/>
                <w:lang w:val="en-US"/>
              </w:rPr>
              <w:t>a</w:t>
            </w:r>
            <w:proofErr w:type="spellEnd"/>
            <w:r w:rsidR="00292B8A">
              <w:rPr>
                <w:rFonts w:asciiTheme="minorHAnsi" w:eastAsiaTheme="minorEastAsia" w:hAnsiTheme="minorHAnsi" w:cstheme="minorHAnsi"/>
                <w:color w:val="auto"/>
                <w:sz w:val="24"/>
                <w:szCs w:val="24"/>
                <w:lang w:val="en-US"/>
              </w:rPr>
              <w:t xml:space="preserve"> de-a </w:t>
            </w:r>
            <w:proofErr w:type="spellStart"/>
            <w:r w:rsidR="00292B8A">
              <w:rPr>
                <w:rFonts w:asciiTheme="minorHAnsi" w:eastAsiaTheme="minorEastAsia" w:hAnsiTheme="minorHAnsi" w:cstheme="minorHAnsi"/>
                <w:color w:val="auto"/>
                <w:sz w:val="24"/>
                <w:szCs w:val="24"/>
                <w:lang w:val="en-US"/>
              </w:rPr>
              <w:t>doua</w:t>
            </w:r>
            <w:proofErr w:type="spellEnd"/>
            <w:r w:rsidR="00292B8A">
              <w:rPr>
                <w:rFonts w:asciiTheme="minorHAnsi" w:eastAsiaTheme="minorEastAsia" w:hAnsiTheme="minorHAnsi" w:cstheme="minorHAnsi"/>
                <w:color w:val="auto"/>
                <w:sz w:val="24"/>
                <w:szCs w:val="24"/>
                <w:lang w:val="en-US"/>
              </w:rPr>
              <w:t xml:space="preserve"> </w:t>
            </w:r>
            <w:proofErr w:type="spellStart"/>
            <w:r w:rsidR="00292B8A">
              <w:rPr>
                <w:rFonts w:asciiTheme="minorHAnsi" w:eastAsiaTheme="minorEastAsia" w:hAnsiTheme="minorHAnsi" w:cstheme="minorHAnsi"/>
                <w:color w:val="auto"/>
                <w:sz w:val="24"/>
                <w:szCs w:val="24"/>
                <w:lang w:val="en-US"/>
              </w:rPr>
              <w:t>tranșă</w:t>
            </w:r>
            <w:proofErr w:type="spellEnd"/>
            <w:r w:rsidR="00292B8A">
              <w:rPr>
                <w:rFonts w:asciiTheme="minorHAnsi" w:eastAsiaTheme="minorEastAsia" w:hAnsiTheme="minorHAnsi" w:cstheme="minorHAnsi"/>
                <w:color w:val="auto"/>
                <w:sz w:val="24"/>
                <w:szCs w:val="24"/>
                <w:lang w:val="en-US"/>
              </w:rPr>
              <w:t xml:space="preserve"> de </w:t>
            </w:r>
            <w:proofErr w:type="spellStart"/>
            <w:r w:rsidR="00292B8A">
              <w:rPr>
                <w:rFonts w:asciiTheme="minorHAnsi" w:eastAsiaTheme="minorEastAsia" w:hAnsiTheme="minorHAnsi" w:cstheme="minorHAnsi"/>
                <w:color w:val="auto"/>
                <w:sz w:val="24"/>
                <w:szCs w:val="24"/>
                <w:lang w:val="en-US"/>
              </w:rPr>
              <w:t>plată</w:t>
            </w:r>
            <w:proofErr w:type="spellEnd"/>
            <w:r w:rsidR="00292B8A">
              <w:rPr>
                <w:rFonts w:asciiTheme="minorHAnsi" w:eastAsiaTheme="minorEastAsia" w:hAnsiTheme="minorHAnsi" w:cstheme="minorHAnsi"/>
                <w:color w:val="auto"/>
                <w:sz w:val="24"/>
                <w:szCs w:val="24"/>
                <w:lang w:val="en-US"/>
              </w:rPr>
              <w:t xml:space="preserve">) pe </w:t>
            </w:r>
            <w:proofErr w:type="spellStart"/>
            <w:r w:rsidR="00292B8A">
              <w:rPr>
                <w:rFonts w:asciiTheme="minorHAnsi" w:eastAsiaTheme="minorEastAsia" w:hAnsiTheme="minorHAnsi" w:cstheme="minorHAnsi"/>
                <w:color w:val="auto"/>
                <w:sz w:val="24"/>
                <w:szCs w:val="24"/>
                <w:lang w:val="en-US"/>
              </w:rPr>
              <w:t>submăsura</w:t>
            </w:r>
            <w:proofErr w:type="spellEnd"/>
            <w:r w:rsidR="00292B8A">
              <w:rPr>
                <w:rFonts w:asciiTheme="minorHAnsi" w:eastAsiaTheme="minorEastAsia" w:hAnsiTheme="minorHAnsi" w:cstheme="minorHAnsi"/>
                <w:color w:val="auto"/>
                <w:sz w:val="24"/>
                <w:szCs w:val="24"/>
                <w:lang w:val="en-US"/>
              </w:rPr>
              <w:t xml:space="preserve"> 6.1</w:t>
            </w:r>
            <w:r w:rsidR="00180370">
              <w:rPr>
                <w:rFonts w:asciiTheme="minorHAnsi" w:eastAsiaTheme="minorEastAsia" w:hAnsiTheme="minorHAnsi" w:cstheme="minorHAnsi"/>
                <w:color w:val="auto"/>
                <w:sz w:val="24"/>
                <w:szCs w:val="24"/>
                <w:lang w:val="en-US"/>
              </w:rPr>
              <w:t xml:space="preserve">, </w:t>
            </w:r>
            <w:r w:rsidR="00292B8A">
              <w:rPr>
                <w:rFonts w:asciiTheme="minorHAnsi" w:eastAsiaTheme="minorEastAsia" w:hAnsiTheme="minorHAnsi" w:cstheme="minorHAnsi"/>
                <w:color w:val="auto"/>
                <w:sz w:val="24"/>
                <w:szCs w:val="24"/>
                <w:lang w:val="en-US"/>
              </w:rPr>
              <w:t>6.3</w:t>
            </w:r>
            <w:r w:rsidR="00180370">
              <w:rPr>
                <w:rFonts w:asciiTheme="minorHAnsi" w:eastAsiaTheme="minorEastAsia" w:hAnsiTheme="minorHAnsi" w:cstheme="minorHAnsi"/>
                <w:color w:val="auto"/>
                <w:sz w:val="24"/>
                <w:szCs w:val="24"/>
                <w:lang w:val="en-US"/>
              </w:rPr>
              <w:t>, M02 GAL.</w:t>
            </w:r>
          </w:p>
          <w:p w14:paraId="3D041BDC" w14:textId="77777777" w:rsidR="00B06C71" w:rsidRDefault="00B06C71" w:rsidP="004B7B5C">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6F000700" w14:textId="77777777" w:rsidR="00B06C71" w:rsidRPr="00B06C71" w:rsidRDefault="00B06C71" w:rsidP="00B06C71">
            <w:pPr>
              <w:autoSpaceDE w:val="0"/>
              <w:autoSpaceDN w:val="0"/>
              <w:adjustRightInd w:val="0"/>
              <w:spacing w:line="276" w:lineRule="auto"/>
              <w:jc w:val="both"/>
              <w:rPr>
                <w:rFonts w:asciiTheme="minorHAnsi" w:eastAsiaTheme="minorEastAsia" w:hAnsiTheme="minorHAnsi" w:cstheme="minorHAnsi"/>
                <w:color w:val="auto"/>
                <w:sz w:val="24"/>
                <w:szCs w:val="24"/>
              </w:rPr>
            </w:pPr>
            <w:r w:rsidRPr="00B06C71">
              <w:rPr>
                <w:rFonts w:asciiTheme="minorHAnsi" w:eastAsiaTheme="minorEastAsia" w:hAnsiTheme="minorHAnsi" w:cstheme="minorHAnsi"/>
                <w:color w:val="auto"/>
                <w:sz w:val="24"/>
                <w:szCs w:val="24"/>
                <w:lang w:val="it-IT"/>
              </w:rPr>
              <w:t xml:space="preserve">Dacă DA, aceasta este </w:t>
            </w:r>
            <w:r w:rsidRPr="00B06C71">
              <w:rPr>
                <w:rFonts w:asciiTheme="minorHAnsi" w:eastAsiaTheme="minorEastAsia" w:hAnsiTheme="minorHAnsi" w:cstheme="minorHAnsi"/>
                <w:b/>
                <w:bCs/>
                <w:color w:val="auto"/>
                <w:sz w:val="24"/>
                <w:szCs w:val="24"/>
                <w:lang w:val="it-IT"/>
              </w:rPr>
              <w:t>condiţie de neeligibilitate</w:t>
            </w:r>
            <w:r w:rsidRPr="00B06C71">
              <w:rPr>
                <w:rFonts w:asciiTheme="minorHAnsi" w:eastAsiaTheme="minorEastAsia" w:hAnsiTheme="minorHAnsi" w:cstheme="minorHAnsi"/>
                <w:b/>
                <w:bCs/>
                <w:color w:val="auto"/>
                <w:sz w:val="24"/>
                <w:szCs w:val="24"/>
              </w:rPr>
              <w:t>,</w:t>
            </w:r>
            <w:r w:rsidRPr="00B06C71">
              <w:rPr>
                <w:rFonts w:asciiTheme="minorHAnsi" w:eastAsiaTheme="minorEastAsia" w:hAnsiTheme="minorHAnsi" w:cstheme="minorHAnsi"/>
                <w:color w:val="auto"/>
                <w:sz w:val="24"/>
                <w:szCs w:val="24"/>
              </w:rPr>
              <w:t xml:space="preserve"> se menţionează în rubrica Observaţii dar se continuă evaluarea tuturor criteriilor de eligibilitate pentru ca la final solicitantul să fie înştiinţat de toate condiţiile neîndeplinite (dacă este cazul).</w:t>
            </w:r>
          </w:p>
          <w:p w14:paraId="6F19885A" w14:textId="77777777" w:rsidR="00B06C71" w:rsidRPr="00B06C71" w:rsidRDefault="00B06C71" w:rsidP="00B06C71">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7754BCFA" w14:textId="4190E08D" w:rsidR="00B06C71" w:rsidRDefault="00B06C71" w:rsidP="00B06C71">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sidRPr="00B06C71">
              <w:rPr>
                <w:rFonts w:asciiTheme="minorHAnsi" w:eastAsiaTheme="minorEastAsia" w:hAnsiTheme="minorHAnsi" w:cstheme="minorHAnsi"/>
                <w:color w:val="auto"/>
                <w:sz w:val="24"/>
                <w:szCs w:val="24"/>
                <w:lang w:val="en-US"/>
              </w:rPr>
              <w:t>Dacă</w:t>
            </w:r>
            <w:proofErr w:type="spellEnd"/>
            <w:r w:rsidRPr="00B06C71">
              <w:rPr>
                <w:rFonts w:asciiTheme="minorHAnsi" w:eastAsiaTheme="minorEastAsia" w:hAnsiTheme="minorHAnsi" w:cstheme="minorHAnsi"/>
                <w:color w:val="auto"/>
                <w:sz w:val="24"/>
                <w:szCs w:val="24"/>
                <w:lang w:val="en-US"/>
              </w:rPr>
              <w:t xml:space="preserve"> NU, </w:t>
            </w:r>
            <w:proofErr w:type="spellStart"/>
            <w:r w:rsidRPr="00B06C71">
              <w:rPr>
                <w:rFonts w:asciiTheme="minorHAnsi" w:eastAsiaTheme="minorEastAsia" w:hAnsiTheme="minorHAnsi" w:cstheme="minorHAnsi"/>
                <w:b/>
                <w:bCs/>
                <w:color w:val="auto"/>
                <w:sz w:val="24"/>
                <w:szCs w:val="24"/>
                <w:lang w:val="en-US"/>
              </w:rPr>
              <w:t>cererea</w:t>
            </w:r>
            <w:proofErr w:type="spellEnd"/>
            <w:r w:rsidRPr="00B06C71">
              <w:rPr>
                <w:rFonts w:asciiTheme="minorHAnsi" w:eastAsiaTheme="minorEastAsia" w:hAnsiTheme="minorHAnsi" w:cstheme="minorHAnsi"/>
                <w:b/>
                <w:bCs/>
                <w:color w:val="auto"/>
                <w:sz w:val="24"/>
                <w:szCs w:val="24"/>
                <w:lang w:val="en-US"/>
              </w:rPr>
              <w:t xml:space="preserve"> de </w:t>
            </w:r>
            <w:proofErr w:type="spellStart"/>
            <w:r w:rsidRPr="00B06C71">
              <w:rPr>
                <w:rFonts w:asciiTheme="minorHAnsi" w:eastAsiaTheme="minorEastAsia" w:hAnsiTheme="minorHAnsi" w:cstheme="minorHAnsi"/>
                <w:b/>
                <w:bCs/>
                <w:color w:val="auto"/>
                <w:sz w:val="24"/>
                <w:szCs w:val="24"/>
                <w:lang w:val="en-US"/>
              </w:rPr>
              <w:t>finanţare</w:t>
            </w:r>
            <w:proofErr w:type="spellEnd"/>
            <w:r w:rsidRPr="00B06C71">
              <w:rPr>
                <w:rFonts w:asciiTheme="minorHAnsi" w:eastAsiaTheme="minorEastAsia" w:hAnsiTheme="minorHAnsi" w:cstheme="minorHAnsi"/>
                <w:b/>
                <w:bCs/>
                <w:color w:val="auto"/>
                <w:sz w:val="24"/>
                <w:szCs w:val="24"/>
                <w:lang w:val="en-US"/>
              </w:rPr>
              <w:t xml:space="preserve"> se </w:t>
            </w:r>
            <w:proofErr w:type="spellStart"/>
            <w:r w:rsidRPr="00B06C71">
              <w:rPr>
                <w:rFonts w:asciiTheme="minorHAnsi" w:eastAsiaTheme="minorEastAsia" w:hAnsiTheme="minorHAnsi" w:cstheme="minorHAnsi"/>
                <w:b/>
                <w:bCs/>
                <w:color w:val="auto"/>
                <w:sz w:val="24"/>
                <w:szCs w:val="24"/>
                <w:lang w:val="en-US"/>
              </w:rPr>
              <w:t>consideră</w:t>
            </w:r>
            <w:proofErr w:type="spellEnd"/>
            <w:r w:rsidRPr="00B06C71">
              <w:rPr>
                <w:rFonts w:asciiTheme="minorHAnsi" w:eastAsiaTheme="minorEastAsia" w:hAnsiTheme="minorHAnsi" w:cstheme="minorHAnsi"/>
                <w:b/>
                <w:bCs/>
                <w:color w:val="auto"/>
                <w:sz w:val="24"/>
                <w:szCs w:val="24"/>
                <w:lang w:val="en-US"/>
              </w:rPr>
              <w:t xml:space="preserve"> </w:t>
            </w:r>
            <w:proofErr w:type="spellStart"/>
            <w:r w:rsidRPr="00B06C71">
              <w:rPr>
                <w:rFonts w:asciiTheme="minorHAnsi" w:eastAsiaTheme="minorEastAsia" w:hAnsiTheme="minorHAnsi" w:cstheme="minorHAnsi"/>
                <w:b/>
                <w:bCs/>
                <w:color w:val="auto"/>
                <w:sz w:val="24"/>
                <w:szCs w:val="24"/>
                <w:lang w:val="en-US"/>
              </w:rPr>
              <w:t>eligibilă</w:t>
            </w:r>
            <w:proofErr w:type="spellEnd"/>
            <w:r w:rsidRPr="00B06C71">
              <w:rPr>
                <w:rFonts w:asciiTheme="minorHAnsi" w:eastAsiaTheme="minorEastAsia" w:hAnsiTheme="minorHAnsi" w:cstheme="minorHAnsi"/>
                <w:color w:val="auto"/>
                <w:sz w:val="24"/>
                <w:szCs w:val="24"/>
                <w:lang w:val="en-US"/>
              </w:rPr>
              <w:t xml:space="preserve"> din </w:t>
            </w:r>
            <w:proofErr w:type="spellStart"/>
            <w:r w:rsidRPr="00B06C71">
              <w:rPr>
                <w:rFonts w:asciiTheme="minorHAnsi" w:eastAsiaTheme="minorEastAsia" w:hAnsiTheme="minorHAnsi" w:cstheme="minorHAnsi"/>
                <w:color w:val="auto"/>
                <w:sz w:val="24"/>
                <w:szCs w:val="24"/>
                <w:lang w:val="en-US"/>
              </w:rPr>
              <w:t>acest</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punct</w:t>
            </w:r>
            <w:proofErr w:type="spellEnd"/>
            <w:r w:rsidRPr="00B06C71">
              <w:rPr>
                <w:rFonts w:asciiTheme="minorHAnsi" w:eastAsiaTheme="minorEastAsia" w:hAnsiTheme="minorHAnsi" w:cstheme="minorHAnsi"/>
                <w:color w:val="auto"/>
                <w:sz w:val="24"/>
                <w:szCs w:val="24"/>
                <w:lang w:val="en-US"/>
              </w:rPr>
              <w:t xml:space="preserve"> de </w:t>
            </w:r>
            <w:proofErr w:type="spellStart"/>
            <w:r w:rsidRPr="00B06C71">
              <w:rPr>
                <w:rFonts w:asciiTheme="minorHAnsi" w:eastAsiaTheme="minorEastAsia" w:hAnsiTheme="minorHAnsi" w:cstheme="minorHAnsi"/>
                <w:color w:val="auto"/>
                <w:sz w:val="24"/>
                <w:szCs w:val="24"/>
                <w:lang w:val="en-US"/>
              </w:rPr>
              <w:t>vedere</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şi</w:t>
            </w:r>
            <w:proofErr w:type="spellEnd"/>
            <w:r w:rsidRPr="00B06C71">
              <w:rPr>
                <w:rFonts w:asciiTheme="minorHAnsi" w:eastAsiaTheme="minorEastAsia" w:hAnsiTheme="minorHAnsi" w:cstheme="minorHAnsi"/>
                <w:color w:val="auto"/>
                <w:sz w:val="24"/>
                <w:szCs w:val="24"/>
                <w:lang w:val="en-US"/>
              </w:rPr>
              <w:t xml:space="preserve"> se </w:t>
            </w:r>
            <w:proofErr w:type="spellStart"/>
            <w:r w:rsidRPr="00B06C71">
              <w:rPr>
                <w:rFonts w:asciiTheme="minorHAnsi" w:eastAsiaTheme="minorEastAsia" w:hAnsiTheme="minorHAnsi" w:cstheme="minorHAnsi"/>
                <w:color w:val="auto"/>
                <w:sz w:val="24"/>
                <w:szCs w:val="24"/>
                <w:lang w:val="en-US"/>
              </w:rPr>
              <w:t>continuă</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verificarea</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eligibilităţii</w:t>
            </w:r>
            <w:proofErr w:type="spellEnd"/>
            <w:r w:rsidRPr="00B06C71">
              <w:rPr>
                <w:rFonts w:asciiTheme="minorHAnsi" w:eastAsiaTheme="minorEastAsia" w:hAnsiTheme="minorHAnsi" w:cstheme="minorHAnsi"/>
                <w:color w:val="auto"/>
                <w:sz w:val="24"/>
                <w:szCs w:val="24"/>
                <w:lang w:val="en-US"/>
              </w:rPr>
              <w:t>.</w:t>
            </w:r>
          </w:p>
          <w:p w14:paraId="2BC60119" w14:textId="77777777" w:rsidR="004B7B5C" w:rsidRPr="000C5E01" w:rsidRDefault="004B7B5C" w:rsidP="000C5E01">
            <w:pPr>
              <w:autoSpaceDE w:val="0"/>
              <w:autoSpaceDN w:val="0"/>
              <w:adjustRightInd w:val="0"/>
              <w:jc w:val="both"/>
              <w:rPr>
                <w:rFonts w:asciiTheme="minorHAnsi" w:hAnsiTheme="minorHAnsi" w:cstheme="minorHAnsi"/>
                <w:sz w:val="24"/>
                <w:szCs w:val="24"/>
                <w:lang w:eastAsia="x-none"/>
              </w:rPr>
            </w:pPr>
          </w:p>
        </w:tc>
      </w:tr>
      <w:tr w:rsidR="00EC0EA9" w:rsidRPr="008E4162" w14:paraId="6DF4EC16" w14:textId="77777777" w:rsidTr="0051259D">
        <w:trPr>
          <w:trHeight w:val="668"/>
        </w:trPr>
        <w:tc>
          <w:tcPr>
            <w:tcW w:w="5136" w:type="dxa"/>
            <w:tcBorders>
              <w:top w:val="single" w:sz="4" w:space="0" w:color="000000"/>
              <w:left w:val="single" w:sz="4" w:space="0" w:color="000000"/>
              <w:bottom w:val="single" w:sz="4" w:space="0" w:color="000000"/>
              <w:right w:val="single" w:sz="4" w:space="0" w:color="000000"/>
            </w:tcBorders>
          </w:tcPr>
          <w:p w14:paraId="6E4790E8" w14:textId="46A48A15" w:rsidR="00EC0EA9" w:rsidRPr="0018605A" w:rsidRDefault="00EC0EA9" w:rsidP="00EC0EA9">
            <w:pPr>
              <w:pStyle w:val="ListParagraph"/>
              <w:numPr>
                <w:ilvl w:val="0"/>
                <w:numId w:val="34"/>
              </w:numPr>
              <w:spacing w:after="119" w:line="276" w:lineRule="auto"/>
              <w:ind w:left="0" w:firstLine="0"/>
              <w:jc w:val="both"/>
              <w:rPr>
                <w:sz w:val="24"/>
                <w:szCs w:val="24"/>
              </w:rPr>
            </w:pPr>
            <w:r>
              <w:rPr>
                <w:rFonts w:asciiTheme="minorHAnsi" w:hAnsiTheme="minorHAnsi" w:cstheme="minorHAnsi"/>
                <w:sz w:val="24"/>
                <w:szCs w:val="24"/>
              </w:rPr>
              <w:t xml:space="preserve">Solicitantul are în derulare proiecte pe submăsura 4.1 - ,,Investiții în exploatații agricole” </w:t>
            </w:r>
            <w:r>
              <w:rPr>
                <w:rFonts w:asciiTheme="minorHAnsi" w:hAnsiTheme="minorHAnsi" w:cstheme="minorHAnsi"/>
                <w:sz w:val="24"/>
                <w:szCs w:val="24"/>
              </w:rPr>
              <w:lastRenderedPageBreak/>
              <w:t>(PNDR 2014-2020) și nu i s-a acordat încă cea de-a doua tranșă de plată?</w:t>
            </w:r>
          </w:p>
        </w:tc>
        <w:tc>
          <w:tcPr>
            <w:tcW w:w="5213" w:type="dxa"/>
            <w:tcBorders>
              <w:top w:val="single" w:sz="4" w:space="0" w:color="000000"/>
              <w:left w:val="single" w:sz="4" w:space="0" w:color="000000"/>
              <w:bottom w:val="single" w:sz="4" w:space="0" w:color="000000"/>
              <w:right w:val="single" w:sz="4" w:space="0" w:color="000000"/>
            </w:tcBorders>
          </w:tcPr>
          <w:p w14:paraId="21A950AE" w14:textId="77777777" w:rsidR="00EC0EA9"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sidRPr="00D44D54">
              <w:rPr>
                <w:rFonts w:asciiTheme="minorHAnsi" w:eastAsiaTheme="minorEastAsia" w:hAnsiTheme="minorHAnsi" w:cstheme="minorHAnsi"/>
                <w:color w:val="auto"/>
                <w:sz w:val="24"/>
                <w:szCs w:val="24"/>
                <w:lang w:val="en-US"/>
              </w:rPr>
              <w:lastRenderedPageBreak/>
              <w:t>Expertul</w:t>
            </w:r>
            <w:proofErr w:type="spellEnd"/>
            <w:r w:rsidRPr="00D44D54">
              <w:rPr>
                <w:rFonts w:asciiTheme="minorHAnsi" w:eastAsiaTheme="minorEastAsia" w:hAnsiTheme="minorHAnsi" w:cstheme="minorHAnsi"/>
                <w:color w:val="auto"/>
                <w:sz w:val="24"/>
                <w:szCs w:val="24"/>
                <w:lang w:val="en-US"/>
              </w:rPr>
              <w:t xml:space="preserve"> GAL </w:t>
            </w:r>
            <w:proofErr w:type="spellStart"/>
            <w:r w:rsidRPr="00D44D54">
              <w:rPr>
                <w:rFonts w:asciiTheme="minorHAnsi" w:eastAsiaTheme="minorEastAsia" w:hAnsiTheme="minorHAnsi" w:cstheme="minorHAnsi"/>
                <w:color w:val="auto"/>
                <w:sz w:val="24"/>
                <w:szCs w:val="24"/>
                <w:lang w:val="en-US"/>
              </w:rPr>
              <w:t>verifică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dacă</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solicitantul</w:t>
            </w:r>
            <w:proofErr w:type="spellEnd"/>
            <w:r w:rsidRPr="00D44D54">
              <w:rPr>
                <w:rFonts w:asciiTheme="minorHAnsi" w:eastAsiaTheme="minorEastAsia" w:hAnsiTheme="minorHAnsi" w:cstheme="minorHAnsi"/>
                <w:color w:val="auto"/>
                <w:sz w:val="24"/>
                <w:szCs w:val="24"/>
                <w:lang w:val="en-US"/>
              </w:rPr>
              <w:t xml:space="preserve"> a </w:t>
            </w:r>
            <w:proofErr w:type="spellStart"/>
            <w:r w:rsidRPr="00D44D54">
              <w:rPr>
                <w:rFonts w:asciiTheme="minorHAnsi" w:eastAsiaTheme="minorEastAsia" w:hAnsiTheme="minorHAnsi" w:cstheme="minorHAnsi"/>
                <w:color w:val="auto"/>
                <w:sz w:val="24"/>
                <w:szCs w:val="24"/>
                <w:lang w:val="en-US"/>
              </w:rPr>
              <w:t>completat</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și</w:t>
            </w:r>
            <w:proofErr w:type="spellEnd"/>
            <w:r w:rsidRPr="00D44D54">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Declarația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privind</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eligibilitatea</w:t>
            </w:r>
            <w:proofErr w:type="spellEnd"/>
            <w:r w:rsidRPr="00D44D54">
              <w:rPr>
                <w:rFonts w:asciiTheme="minorHAnsi" w:eastAsiaTheme="minorEastAsia" w:hAnsiTheme="minorHAnsi" w:cstheme="minorHAnsi"/>
                <w:b/>
                <w:bCs/>
                <w:color w:val="auto"/>
                <w:sz w:val="24"/>
                <w:szCs w:val="24"/>
                <w:lang w:val="en-US"/>
              </w:rPr>
              <w:t xml:space="preserve"> </w:t>
            </w:r>
            <w:proofErr w:type="spellStart"/>
            <w:r w:rsidRPr="00D44D54">
              <w:rPr>
                <w:rFonts w:asciiTheme="minorHAnsi" w:eastAsiaTheme="minorEastAsia" w:hAnsiTheme="minorHAnsi" w:cstheme="minorHAnsi"/>
                <w:b/>
                <w:bCs/>
                <w:color w:val="auto"/>
                <w:sz w:val="24"/>
                <w:szCs w:val="24"/>
                <w:lang w:val="en-US"/>
              </w:rPr>
              <w:t>solicitantului</w:t>
            </w:r>
            <w:proofErr w:type="spellEnd"/>
            <w:r w:rsidRPr="00D44D54">
              <w:rPr>
                <w:rFonts w:asciiTheme="minorHAnsi" w:eastAsiaTheme="minorEastAsia" w:hAnsiTheme="minorHAnsi" w:cstheme="minorHAnsi"/>
                <w:color w:val="auto"/>
                <w:sz w:val="24"/>
                <w:szCs w:val="24"/>
                <w:lang w:val="en-US"/>
              </w:rPr>
              <w:t xml:space="preserve"> (conform </w:t>
            </w:r>
            <w:proofErr w:type="spellStart"/>
            <w:r w:rsidRPr="00D44D54">
              <w:rPr>
                <w:rFonts w:asciiTheme="minorHAnsi" w:eastAsiaTheme="minorEastAsia" w:hAnsiTheme="minorHAnsi" w:cstheme="minorHAnsi"/>
                <w:color w:val="auto"/>
                <w:sz w:val="24"/>
                <w:szCs w:val="24"/>
                <w:lang w:val="en-US"/>
              </w:rPr>
              <w:t>modelului</w:t>
            </w:r>
            <w:proofErr w:type="spellEnd"/>
            <w:r>
              <w:rPr>
                <w:rFonts w:asciiTheme="minorHAnsi" w:eastAsiaTheme="minorEastAsia" w:hAnsiTheme="minorHAnsi" w:cstheme="minorHAnsi"/>
                <w:color w:val="auto"/>
                <w:sz w:val="24"/>
                <w:szCs w:val="24"/>
                <w:lang w:val="en-US"/>
              </w:rPr>
              <w:t xml:space="preserve"> </w:t>
            </w:r>
            <w:proofErr w:type="spellStart"/>
            <w:r w:rsidRPr="00D44D54">
              <w:rPr>
                <w:rFonts w:asciiTheme="minorHAnsi" w:eastAsiaTheme="minorEastAsia" w:hAnsiTheme="minorHAnsi" w:cstheme="minorHAnsi"/>
                <w:color w:val="auto"/>
                <w:sz w:val="24"/>
                <w:szCs w:val="24"/>
                <w:lang w:val="en-US"/>
              </w:rPr>
              <w:t>atașat</w:t>
            </w:r>
            <w:proofErr w:type="spellEnd"/>
            <w:r w:rsidRPr="00D44D54">
              <w:rPr>
                <w:rFonts w:asciiTheme="minorHAnsi" w:eastAsiaTheme="minorEastAsia" w:hAnsiTheme="minorHAnsi" w:cstheme="minorHAnsi"/>
                <w:color w:val="auto"/>
                <w:sz w:val="24"/>
                <w:szCs w:val="24"/>
                <w:lang w:val="en-US"/>
              </w:rPr>
              <w:t xml:space="preserve"> la </w:t>
            </w:r>
            <w:proofErr w:type="spellStart"/>
            <w:r w:rsidRPr="00D44D54">
              <w:rPr>
                <w:rFonts w:asciiTheme="minorHAnsi" w:eastAsiaTheme="minorEastAsia" w:hAnsiTheme="minorHAnsi" w:cstheme="minorHAnsi"/>
                <w:color w:val="auto"/>
                <w:sz w:val="24"/>
                <w:szCs w:val="24"/>
                <w:lang w:val="en-US"/>
              </w:rPr>
              <w:t>Ghidul</w:t>
            </w:r>
            <w:proofErr w:type="spellEnd"/>
            <w:r w:rsidRPr="00D44D54">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w:t>
            </w:r>
            <w:r w:rsidRPr="00D44D54">
              <w:rPr>
                <w:rFonts w:asciiTheme="minorHAnsi" w:eastAsiaTheme="minorEastAsia" w:hAnsiTheme="minorHAnsi" w:cstheme="minorHAnsi"/>
                <w:color w:val="auto"/>
                <w:sz w:val="24"/>
                <w:szCs w:val="24"/>
                <w:lang w:val="en-US"/>
              </w:rPr>
              <w:t>olicitantului</w:t>
            </w:r>
            <w:proofErr w:type="spellEnd"/>
            <w:r>
              <w:rPr>
                <w:rFonts w:asciiTheme="minorHAnsi" w:eastAsiaTheme="minorEastAsia" w:hAnsiTheme="minorHAnsi" w:cstheme="minorHAnsi"/>
                <w:color w:val="auto"/>
                <w:sz w:val="24"/>
                <w:szCs w:val="24"/>
                <w:lang w:val="en-US"/>
              </w:rPr>
              <w:t>).</w:t>
            </w:r>
          </w:p>
          <w:p w14:paraId="7788FA59" w14:textId="77777777" w:rsidR="00EC0EA9"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5CF9320C" w14:textId="5D04A78F" w:rsidR="00EC0EA9"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Pr>
                <w:rFonts w:asciiTheme="minorHAnsi" w:eastAsiaTheme="minorEastAsia" w:hAnsiTheme="minorHAnsi" w:cstheme="minorHAnsi"/>
                <w:color w:val="auto"/>
                <w:sz w:val="24"/>
                <w:szCs w:val="24"/>
                <w:lang w:val="en-US"/>
              </w:rPr>
              <w:lastRenderedPageBreak/>
              <w:t>Expertul</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verifică</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dacă</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solicitantul</w:t>
            </w:r>
            <w:proofErr w:type="spellEnd"/>
            <w:r>
              <w:rPr>
                <w:rFonts w:asciiTheme="minorHAnsi" w:eastAsiaTheme="minorEastAsia" w:hAnsiTheme="minorHAnsi" w:cstheme="minorHAnsi"/>
                <w:color w:val="auto"/>
                <w:sz w:val="24"/>
                <w:szCs w:val="24"/>
                <w:lang w:val="en-US"/>
              </w:rPr>
              <w:t xml:space="preserve"> are </w:t>
            </w:r>
            <w:proofErr w:type="spellStart"/>
            <w:r>
              <w:rPr>
                <w:rFonts w:asciiTheme="minorHAnsi" w:eastAsiaTheme="minorEastAsia" w:hAnsiTheme="minorHAnsi" w:cstheme="minorHAnsi"/>
                <w:color w:val="auto"/>
                <w:sz w:val="24"/>
                <w:szCs w:val="24"/>
                <w:lang w:val="en-US"/>
              </w:rPr>
              <w:t>proiect</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în</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implementare</w:t>
            </w:r>
            <w:proofErr w:type="spellEnd"/>
            <w:r>
              <w:rPr>
                <w:rFonts w:asciiTheme="minorHAnsi" w:eastAsiaTheme="minorEastAsia" w:hAnsiTheme="minorHAnsi" w:cstheme="minorHAnsi"/>
                <w:color w:val="auto"/>
                <w:sz w:val="24"/>
                <w:szCs w:val="24"/>
                <w:lang w:val="en-US"/>
              </w:rPr>
              <w:t xml:space="preserve"> pe </w:t>
            </w:r>
            <w:r w:rsidR="00D73C5A">
              <w:rPr>
                <w:rFonts w:asciiTheme="minorHAnsi" w:hAnsiTheme="minorHAnsi" w:cstheme="minorHAnsi"/>
                <w:sz w:val="24"/>
                <w:szCs w:val="24"/>
              </w:rPr>
              <w:t xml:space="preserve">submăsura 4.1 </w:t>
            </w:r>
            <w:proofErr w:type="gramStart"/>
            <w:r w:rsidR="00D73C5A">
              <w:rPr>
                <w:rFonts w:asciiTheme="minorHAnsi" w:hAnsiTheme="minorHAnsi" w:cstheme="minorHAnsi"/>
                <w:sz w:val="24"/>
                <w:szCs w:val="24"/>
              </w:rPr>
              <w:t>- ,,Investiții</w:t>
            </w:r>
            <w:proofErr w:type="gramEnd"/>
            <w:r w:rsidR="00D73C5A">
              <w:rPr>
                <w:rFonts w:asciiTheme="minorHAnsi" w:hAnsiTheme="minorHAnsi" w:cstheme="minorHAnsi"/>
                <w:sz w:val="24"/>
                <w:szCs w:val="24"/>
              </w:rPr>
              <w:t xml:space="preserve"> în exploatații agricole” (PNDR 2014-2020)</w:t>
            </w:r>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în</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sensul</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că</w:t>
            </w:r>
            <w:proofErr w:type="spellEnd"/>
            <w:r>
              <w:rPr>
                <w:rFonts w:asciiTheme="minorHAnsi" w:eastAsiaTheme="minorEastAsia" w:hAnsiTheme="minorHAnsi" w:cstheme="minorHAnsi"/>
                <w:color w:val="auto"/>
                <w:sz w:val="24"/>
                <w:szCs w:val="24"/>
                <w:lang w:val="en-US"/>
              </w:rPr>
              <w:t xml:space="preserve"> nu a </w:t>
            </w:r>
            <w:proofErr w:type="spellStart"/>
            <w:r>
              <w:rPr>
                <w:rFonts w:asciiTheme="minorHAnsi" w:eastAsiaTheme="minorEastAsia" w:hAnsiTheme="minorHAnsi" w:cstheme="minorHAnsi"/>
                <w:color w:val="auto"/>
                <w:sz w:val="24"/>
                <w:szCs w:val="24"/>
                <w:lang w:val="en-US"/>
              </w:rPr>
              <w:t>primit</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cea</w:t>
            </w:r>
            <w:proofErr w:type="spellEnd"/>
            <w:r>
              <w:rPr>
                <w:rFonts w:asciiTheme="minorHAnsi" w:eastAsiaTheme="minorEastAsia" w:hAnsiTheme="minorHAnsi" w:cstheme="minorHAnsi"/>
                <w:color w:val="auto"/>
                <w:sz w:val="24"/>
                <w:szCs w:val="24"/>
                <w:lang w:val="en-US"/>
              </w:rPr>
              <w:t xml:space="preserve"> de-a </w:t>
            </w:r>
            <w:proofErr w:type="spellStart"/>
            <w:r>
              <w:rPr>
                <w:rFonts w:asciiTheme="minorHAnsi" w:eastAsiaTheme="minorEastAsia" w:hAnsiTheme="minorHAnsi" w:cstheme="minorHAnsi"/>
                <w:color w:val="auto"/>
                <w:sz w:val="24"/>
                <w:szCs w:val="24"/>
                <w:lang w:val="en-US"/>
              </w:rPr>
              <w:t>doua</w:t>
            </w:r>
            <w:proofErr w:type="spellEnd"/>
            <w:r>
              <w:rPr>
                <w:rFonts w:asciiTheme="minorHAnsi" w:eastAsiaTheme="minorEastAsia" w:hAnsiTheme="minorHAnsi" w:cstheme="minorHAnsi"/>
                <w:color w:val="auto"/>
                <w:sz w:val="24"/>
                <w:szCs w:val="24"/>
                <w:lang w:val="en-US"/>
              </w:rPr>
              <w:t xml:space="preserve"> </w:t>
            </w:r>
            <w:proofErr w:type="spellStart"/>
            <w:r>
              <w:rPr>
                <w:rFonts w:asciiTheme="minorHAnsi" w:eastAsiaTheme="minorEastAsia" w:hAnsiTheme="minorHAnsi" w:cstheme="minorHAnsi"/>
                <w:color w:val="auto"/>
                <w:sz w:val="24"/>
                <w:szCs w:val="24"/>
                <w:lang w:val="en-US"/>
              </w:rPr>
              <w:t>tranșă</w:t>
            </w:r>
            <w:proofErr w:type="spellEnd"/>
            <w:r>
              <w:rPr>
                <w:rFonts w:asciiTheme="minorHAnsi" w:eastAsiaTheme="minorEastAsia" w:hAnsiTheme="minorHAnsi" w:cstheme="minorHAnsi"/>
                <w:color w:val="auto"/>
                <w:sz w:val="24"/>
                <w:szCs w:val="24"/>
                <w:lang w:val="en-US"/>
              </w:rPr>
              <w:t xml:space="preserve"> de </w:t>
            </w:r>
            <w:proofErr w:type="spellStart"/>
            <w:r>
              <w:rPr>
                <w:rFonts w:asciiTheme="minorHAnsi" w:eastAsiaTheme="minorEastAsia" w:hAnsiTheme="minorHAnsi" w:cstheme="minorHAnsi"/>
                <w:color w:val="auto"/>
                <w:sz w:val="24"/>
                <w:szCs w:val="24"/>
                <w:lang w:val="en-US"/>
              </w:rPr>
              <w:t>plată</w:t>
            </w:r>
            <w:proofErr w:type="spellEnd"/>
            <w:r>
              <w:rPr>
                <w:rFonts w:asciiTheme="minorHAnsi" w:eastAsiaTheme="minorEastAsia" w:hAnsiTheme="minorHAnsi" w:cstheme="minorHAnsi"/>
                <w:color w:val="auto"/>
                <w:sz w:val="24"/>
                <w:szCs w:val="24"/>
                <w:lang w:val="en-US"/>
              </w:rPr>
              <w:t>)</w:t>
            </w:r>
            <w:r w:rsidR="00D73C5A">
              <w:rPr>
                <w:rFonts w:asciiTheme="minorHAnsi" w:eastAsiaTheme="minorEastAsia" w:hAnsiTheme="minorHAnsi" w:cstheme="minorHAnsi"/>
                <w:color w:val="auto"/>
                <w:sz w:val="24"/>
                <w:szCs w:val="24"/>
                <w:lang w:val="en-US"/>
              </w:rPr>
              <w:t>.</w:t>
            </w:r>
          </w:p>
          <w:p w14:paraId="5F01F12A" w14:textId="77777777" w:rsidR="00EC0EA9"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688DCD4B" w14:textId="77777777" w:rsidR="00EC0EA9" w:rsidRPr="00B06C71"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rPr>
            </w:pPr>
            <w:r w:rsidRPr="00B06C71">
              <w:rPr>
                <w:rFonts w:asciiTheme="minorHAnsi" w:eastAsiaTheme="minorEastAsia" w:hAnsiTheme="minorHAnsi" w:cstheme="minorHAnsi"/>
                <w:color w:val="auto"/>
                <w:sz w:val="24"/>
                <w:szCs w:val="24"/>
                <w:lang w:val="it-IT"/>
              </w:rPr>
              <w:t xml:space="preserve">Dacă DA, aceasta este </w:t>
            </w:r>
            <w:r w:rsidRPr="00B06C71">
              <w:rPr>
                <w:rFonts w:asciiTheme="minorHAnsi" w:eastAsiaTheme="minorEastAsia" w:hAnsiTheme="minorHAnsi" w:cstheme="minorHAnsi"/>
                <w:b/>
                <w:bCs/>
                <w:color w:val="auto"/>
                <w:sz w:val="24"/>
                <w:szCs w:val="24"/>
                <w:lang w:val="it-IT"/>
              </w:rPr>
              <w:t>condiţie de neeligibilitate</w:t>
            </w:r>
            <w:r w:rsidRPr="00B06C71">
              <w:rPr>
                <w:rFonts w:asciiTheme="minorHAnsi" w:eastAsiaTheme="minorEastAsia" w:hAnsiTheme="minorHAnsi" w:cstheme="minorHAnsi"/>
                <w:b/>
                <w:bCs/>
                <w:color w:val="auto"/>
                <w:sz w:val="24"/>
                <w:szCs w:val="24"/>
              </w:rPr>
              <w:t>,</w:t>
            </w:r>
            <w:r w:rsidRPr="00B06C71">
              <w:rPr>
                <w:rFonts w:asciiTheme="minorHAnsi" w:eastAsiaTheme="minorEastAsia" w:hAnsiTheme="minorHAnsi" w:cstheme="minorHAnsi"/>
                <w:color w:val="auto"/>
                <w:sz w:val="24"/>
                <w:szCs w:val="24"/>
              </w:rPr>
              <w:t xml:space="preserve"> se menţionează în rubrica Observaţii dar se continuă evaluarea tuturor criteriilor de eligibilitate pentru ca la final solicitantul să fie înştiinţat de toate condiţiile neîndeplinite (dacă este cazul).</w:t>
            </w:r>
          </w:p>
          <w:p w14:paraId="2309ABD0" w14:textId="77777777" w:rsidR="00EC0EA9" w:rsidRPr="00B06C71"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
          <w:p w14:paraId="4A8F13BC" w14:textId="4DF166D6" w:rsidR="00EC0EA9" w:rsidRPr="00D44D54" w:rsidRDefault="00EC0EA9" w:rsidP="00EC0EA9">
            <w:pPr>
              <w:autoSpaceDE w:val="0"/>
              <w:autoSpaceDN w:val="0"/>
              <w:adjustRightInd w:val="0"/>
              <w:spacing w:line="276" w:lineRule="auto"/>
              <w:jc w:val="both"/>
              <w:rPr>
                <w:rFonts w:asciiTheme="minorHAnsi" w:eastAsiaTheme="minorEastAsia" w:hAnsiTheme="minorHAnsi" w:cstheme="minorHAnsi"/>
                <w:color w:val="auto"/>
                <w:sz w:val="24"/>
                <w:szCs w:val="24"/>
                <w:lang w:val="en-US"/>
              </w:rPr>
            </w:pPr>
            <w:proofErr w:type="spellStart"/>
            <w:r w:rsidRPr="00B06C71">
              <w:rPr>
                <w:rFonts w:asciiTheme="minorHAnsi" w:eastAsiaTheme="minorEastAsia" w:hAnsiTheme="minorHAnsi" w:cstheme="minorHAnsi"/>
                <w:color w:val="auto"/>
                <w:sz w:val="24"/>
                <w:szCs w:val="24"/>
                <w:lang w:val="en-US"/>
              </w:rPr>
              <w:t>Dacă</w:t>
            </w:r>
            <w:proofErr w:type="spellEnd"/>
            <w:r w:rsidRPr="00B06C71">
              <w:rPr>
                <w:rFonts w:asciiTheme="minorHAnsi" w:eastAsiaTheme="minorEastAsia" w:hAnsiTheme="minorHAnsi" w:cstheme="minorHAnsi"/>
                <w:color w:val="auto"/>
                <w:sz w:val="24"/>
                <w:szCs w:val="24"/>
                <w:lang w:val="en-US"/>
              </w:rPr>
              <w:t xml:space="preserve"> NU, </w:t>
            </w:r>
            <w:proofErr w:type="spellStart"/>
            <w:r w:rsidRPr="00B06C71">
              <w:rPr>
                <w:rFonts w:asciiTheme="minorHAnsi" w:eastAsiaTheme="minorEastAsia" w:hAnsiTheme="minorHAnsi" w:cstheme="minorHAnsi"/>
                <w:b/>
                <w:bCs/>
                <w:color w:val="auto"/>
                <w:sz w:val="24"/>
                <w:szCs w:val="24"/>
                <w:lang w:val="en-US"/>
              </w:rPr>
              <w:t>cererea</w:t>
            </w:r>
            <w:proofErr w:type="spellEnd"/>
            <w:r w:rsidRPr="00B06C71">
              <w:rPr>
                <w:rFonts w:asciiTheme="minorHAnsi" w:eastAsiaTheme="minorEastAsia" w:hAnsiTheme="minorHAnsi" w:cstheme="minorHAnsi"/>
                <w:b/>
                <w:bCs/>
                <w:color w:val="auto"/>
                <w:sz w:val="24"/>
                <w:szCs w:val="24"/>
                <w:lang w:val="en-US"/>
              </w:rPr>
              <w:t xml:space="preserve"> de </w:t>
            </w:r>
            <w:proofErr w:type="spellStart"/>
            <w:r w:rsidRPr="00B06C71">
              <w:rPr>
                <w:rFonts w:asciiTheme="minorHAnsi" w:eastAsiaTheme="minorEastAsia" w:hAnsiTheme="minorHAnsi" w:cstheme="minorHAnsi"/>
                <w:b/>
                <w:bCs/>
                <w:color w:val="auto"/>
                <w:sz w:val="24"/>
                <w:szCs w:val="24"/>
                <w:lang w:val="en-US"/>
              </w:rPr>
              <w:t>finanţare</w:t>
            </w:r>
            <w:proofErr w:type="spellEnd"/>
            <w:r w:rsidRPr="00B06C71">
              <w:rPr>
                <w:rFonts w:asciiTheme="minorHAnsi" w:eastAsiaTheme="minorEastAsia" w:hAnsiTheme="minorHAnsi" w:cstheme="minorHAnsi"/>
                <w:b/>
                <w:bCs/>
                <w:color w:val="auto"/>
                <w:sz w:val="24"/>
                <w:szCs w:val="24"/>
                <w:lang w:val="en-US"/>
              </w:rPr>
              <w:t xml:space="preserve"> se </w:t>
            </w:r>
            <w:proofErr w:type="spellStart"/>
            <w:r w:rsidRPr="00B06C71">
              <w:rPr>
                <w:rFonts w:asciiTheme="minorHAnsi" w:eastAsiaTheme="minorEastAsia" w:hAnsiTheme="minorHAnsi" w:cstheme="minorHAnsi"/>
                <w:b/>
                <w:bCs/>
                <w:color w:val="auto"/>
                <w:sz w:val="24"/>
                <w:szCs w:val="24"/>
                <w:lang w:val="en-US"/>
              </w:rPr>
              <w:t>consideră</w:t>
            </w:r>
            <w:proofErr w:type="spellEnd"/>
            <w:r w:rsidRPr="00B06C71">
              <w:rPr>
                <w:rFonts w:asciiTheme="minorHAnsi" w:eastAsiaTheme="minorEastAsia" w:hAnsiTheme="minorHAnsi" w:cstheme="minorHAnsi"/>
                <w:b/>
                <w:bCs/>
                <w:color w:val="auto"/>
                <w:sz w:val="24"/>
                <w:szCs w:val="24"/>
                <w:lang w:val="en-US"/>
              </w:rPr>
              <w:t xml:space="preserve"> </w:t>
            </w:r>
            <w:proofErr w:type="spellStart"/>
            <w:r w:rsidRPr="00B06C71">
              <w:rPr>
                <w:rFonts w:asciiTheme="minorHAnsi" w:eastAsiaTheme="minorEastAsia" w:hAnsiTheme="minorHAnsi" w:cstheme="minorHAnsi"/>
                <w:b/>
                <w:bCs/>
                <w:color w:val="auto"/>
                <w:sz w:val="24"/>
                <w:szCs w:val="24"/>
                <w:lang w:val="en-US"/>
              </w:rPr>
              <w:t>eligibilă</w:t>
            </w:r>
            <w:proofErr w:type="spellEnd"/>
            <w:r w:rsidRPr="00B06C71">
              <w:rPr>
                <w:rFonts w:asciiTheme="minorHAnsi" w:eastAsiaTheme="minorEastAsia" w:hAnsiTheme="minorHAnsi" w:cstheme="minorHAnsi"/>
                <w:color w:val="auto"/>
                <w:sz w:val="24"/>
                <w:szCs w:val="24"/>
                <w:lang w:val="en-US"/>
              </w:rPr>
              <w:t xml:space="preserve"> din </w:t>
            </w:r>
            <w:proofErr w:type="spellStart"/>
            <w:r w:rsidRPr="00B06C71">
              <w:rPr>
                <w:rFonts w:asciiTheme="minorHAnsi" w:eastAsiaTheme="minorEastAsia" w:hAnsiTheme="minorHAnsi" w:cstheme="minorHAnsi"/>
                <w:color w:val="auto"/>
                <w:sz w:val="24"/>
                <w:szCs w:val="24"/>
                <w:lang w:val="en-US"/>
              </w:rPr>
              <w:t>acest</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punct</w:t>
            </w:r>
            <w:proofErr w:type="spellEnd"/>
            <w:r w:rsidRPr="00B06C71">
              <w:rPr>
                <w:rFonts w:asciiTheme="minorHAnsi" w:eastAsiaTheme="minorEastAsia" w:hAnsiTheme="minorHAnsi" w:cstheme="minorHAnsi"/>
                <w:color w:val="auto"/>
                <w:sz w:val="24"/>
                <w:szCs w:val="24"/>
                <w:lang w:val="en-US"/>
              </w:rPr>
              <w:t xml:space="preserve"> de </w:t>
            </w:r>
            <w:proofErr w:type="spellStart"/>
            <w:r w:rsidRPr="00B06C71">
              <w:rPr>
                <w:rFonts w:asciiTheme="minorHAnsi" w:eastAsiaTheme="minorEastAsia" w:hAnsiTheme="minorHAnsi" w:cstheme="minorHAnsi"/>
                <w:color w:val="auto"/>
                <w:sz w:val="24"/>
                <w:szCs w:val="24"/>
                <w:lang w:val="en-US"/>
              </w:rPr>
              <w:t>vedere</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şi</w:t>
            </w:r>
            <w:proofErr w:type="spellEnd"/>
            <w:r w:rsidRPr="00B06C71">
              <w:rPr>
                <w:rFonts w:asciiTheme="minorHAnsi" w:eastAsiaTheme="minorEastAsia" w:hAnsiTheme="minorHAnsi" w:cstheme="minorHAnsi"/>
                <w:color w:val="auto"/>
                <w:sz w:val="24"/>
                <w:szCs w:val="24"/>
                <w:lang w:val="en-US"/>
              </w:rPr>
              <w:t xml:space="preserve"> se </w:t>
            </w:r>
            <w:proofErr w:type="spellStart"/>
            <w:r w:rsidRPr="00B06C71">
              <w:rPr>
                <w:rFonts w:asciiTheme="minorHAnsi" w:eastAsiaTheme="minorEastAsia" w:hAnsiTheme="minorHAnsi" w:cstheme="minorHAnsi"/>
                <w:color w:val="auto"/>
                <w:sz w:val="24"/>
                <w:szCs w:val="24"/>
                <w:lang w:val="en-US"/>
              </w:rPr>
              <w:t>continuă</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verificarea</w:t>
            </w:r>
            <w:proofErr w:type="spellEnd"/>
            <w:r w:rsidRPr="00B06C71">
              <w:rPr>
                <w:rFonts w:asciiTheme="minorHAnsi" w:eastAsiaTheme="minorEastAsia" w:hAnsiTheme="minorHAnsi" w:cstheme="minorHAnsi"/>
                <w:color w:val="auto"/>
                <w:sz w:val="24"/>
                <w:szCs w:val="24"/>
                <w:lang w:val="en-US"/>
              </w:rPr>
              <w:t xml:space="preserve"> </w:t>
            </w:r>
            <w:proofErr w:type="spellStart"/>
            <w:r w:rsidRPr="00B06C71">
              <w:rPr>
                <w:rFonts w:asciiTheme="minorHAnsi" w:eastAsiaTheme="minorEastAsia" w:hAnsiTheme="minorHAnsi" w:cstheme="minorHAnsi"/>
                <w:color w:val="auto"/>
                <w:sz w:val="24"/>
                <w:szCs w:val="24"/>
                <w:lang w:val="en-US"/>
              </w:rPr>
              <w:t>eligibilităţii</w:t>
            </w:r>
            <w:proofErr w:type="spellEnd"/>
            <w:r w:rsidRPr="00B06C71">
              <w:rPr>
                <w:rFonts w:asciiTheme="minorHAnsi" w:eastAsiaTheme="minorEastAsia" w:hAnsiTheme="minorHAnsi" w:cstheme="minorHAnsi"/>
                <w:color w:val="auto"/>
                <w:sz w:val="24"/>
                <w:szCs w:val="24"/>
                <w:lang w:val="en-US"/>
              </w:rPr>
              <w:t>.</w:t>
            </w:r>
          </w:p>
        </w:tc>
      </w:tr>
    </w:tbl>
    <w:p w14:paraId="26F512A6" w14:textId="181E3AB2" w:rsidR="00523DD0" w:rsidRPr="008E4162" w:rsidRDefault="00EA1C65">
      <w:pPr>
        <w:spacing w:after="0"/>
        <w:ind w:left="-1440" w:right="10806"/>
        <w:rPr>
          <w:rFonts w:asciiTheme="minorHAnsi" w:hAnsiTheme="minorHAnsi" w:cstheme="minorHAnsi"/>
        </w:rPr>
      </w:pPr>
      <w:r>
        <w:rPr>
          <w:rFonts w:asciiTheme="minorHAnsi" w:hAnsiTheme="minorHAnsi" w:cstheme="minorHAnsi"/>
          <w:noProof/>
        </w:rPr>
        <w:lastRenderedPageBreak/>
        <mc:AlternateContent>
          <mc:Choice Requires="wps">
            <w:drawing>
              <wp:anchor distT="0" distB="0" distL="114300" distR="114300" simplePos="0" relativeHeight="251662336" behindDoc="0" locked="0" layoutInCell="1" allowOverlap="1" wp14:anchorId="07BBB125" wp14:editId="7F6DB9A2">
                <wp:simplePos x="0" y="0"/>
                <wp:positionH relativeFrom="column">
                  <wp:posOffset>2994025</wp:posOffset>
                </wp:positionH>
                <wp:positionV relativeFrom="paragraph">
                  <wp:posOffset>-8058050</wp:posOffset>
                </wp:positionV>
                <wp:extent cx="3295650" cy="0"/>
                <wp:effectExtent l="0" t="0" r="0" b="0"/>
                <wp:wrapNone/>
                <wp:docPr id="1535757332" name="Straight Connector 1"/>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C4EAFF"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5.75pt,-634.5pt" to="495.25pt,-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" strokecolor="black [3213]" strokeweight=".5pt">
                <v:stroke joinstyle="miter"/>
              </v:line>
            </w:pict>
          </mc:Fallback>
        </mc:AlternateContent>
      </w:r>
    </w:p>
    <w:p w14:paraId="26F512A7" w14:textId="77777777" w:rsidR="00523DD0" w:rsidRDefault="00523DD0">
      <w:pPr>
        <w:spacing w:after="0"/>
        <w:ind w:left="-1440" w:right="10806"/>
        <w:rPr>
          <w:rFonts w:asciiTheme="minorHAnsi" w:hAnsiTheme="minorHAnsi" w:cstheme="minorHAnsi"/>
        </w:rPr>
      </w:pPr>
    </w:p>
    <w:p w14:paraId="5CC72AA6" w14:textId="28AF4C01" w:rsidR="00996513" w:rsidRDefault="00996513" w:rsidP="00996513">
      <w:pPr>
        <w:autoSpaceDE w:val="0"/>
        <w:autoSpaceDN w:val="0"/>
        <w:adjustRightInd w:val="0"/>
        <w:spacing w:after="0" w:line="240" w:lineRule="auto"/>
        <w:ind w:left="-426"/>
        <w:jc w:val="both"/>
        <w:rPr>
          <w:rFonts w:asciiTheme="minorHAnsi" w:eastAsiaTheme="minorEastAsia" w:hAnsiTheme="minorHAnsi" w:cstheme="minorHAnsi"/>
          <w:b/>
          <w:bCs/>
          <w:color w:val="auto"/>
          <w:sz w:val="24"/>
          <w:szCs w:val="24"/>
          <w:lang w:val="en-US"/>
        </w:rPr>
      </w:pPr>
      <w:proofErr w:type="spellStart"/>
      <w:r w:rsidRPr="00996513">
        <w:rPr>
          <w:rFonts w:asciiTheme="minorHAnsi" w:eastAsiaTheme="minorEastAsia" w:hAnsiTheme="minorHAnsi" w:cstheme="minorHAnsi"/>
          <w:b/>
          <w:bCs/>
          <w:color w:val="auto"/>
          <w:sz w:val="24"/>
          <w:szCs w:val="24"/>
          <w:lang w:val="en-US"/>
        </w:rPr>
        <w:t>Dac</w:t>
      </w:r>
      <w:r>
        <w:rPr>
          <w:rFonts w:asciiTheme="minorHAnsi" w:eastAsiaTheme="minorEastAsia" w:hAnsiTheme="minorHAnsi" w:cstheme="minorHAnsi"/>
          <w:b/>
          <w:bCs/>
          <w:color w:val="auto"/>
          <w:sz w:val="24"/>
          <w:szCs w:val="24"/>
          <w:lang w:val="en-US"/>
        </w:rPr>
        <w:t>ă</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în</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urma</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verificării</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condiţiilor</w:t>
      </w:r>
      <w:proofErr w:type="spellEnd"/>
      <w:r w:rsidRPr="00996513">
        <w:rPr>
          <w:rFonts w:asciiTheme="minorHAnsi" w:eastAsiaTheme="minorEastAsia" w:hAnsiTheme="minorHAnsi" w:cstheme="minorHAnsi"/>
          <w:b/>
          <w:bCs/>
          <w:color w:val="auto"/>
          <w:sz w:val="24"/>
          <w:szCs w:val="24"/>
          <w:lang w:val="en-US"/>
        </w:rPr>
        <w:t xml:space="preserve"> 1 – </w:t>
      </w:r>
      <w:r w:rsidR="00373195">
        <w:rPr>
          <w:rFonts w:asciiTheme="minorHAnsi" w:eastAsiaTheme="minorEastAsia" w:hAnsiTheme="minorHAnsi" w:cstheme="minorHAnsi"/>
          <w:b/>
          <w:bCs/>
          <w:color w:val="auto"/>
          <w:sz w:val="24"/>
          <w:szCs w:val="24"/>
          <w:lang w:val="en-US"/>
        </w:rPr>
        <w:t>5</w:t>
      </w:r>
      <w:r w:rsidRPr="00996513">
        <w:rPr>
          <w:rFonts w:asciiTheme="minorHAnsi" w:eastAsiaTheme="minorEastAsia" w:hAnsiTheme="minorHAnsi" w:cstheme="minorHAnsi"/>
          <w:b/>
          <w:bCs/>
          <w:color w:val="auto"/>
          <w:sz w:val="24"/>
          <w:szCs w:val="24"/>
          <w:lang w:val="en-US"/>
        </w:rPr>
        <w:t xml:space="preserve"> se </w:t>
      </w:r>
      <w:proofErr w:type="spellStart"/>
      <w:r w:rsidRPr="00996513">
        <w:rPr>
          <w:rFonts w:asciiTheme="minorHAnsi" w:eastAsiaTheme="minorEastAsia" w:hAnsiTheme="minorHAnsi" w:cstheme="minorHAnsi"/>
          <w:b/>
          <w:bCs/>
          <w:color w:val="auto"/>
          <w:sz w:val="24"/>
          <w:szCs w:val="24"/>
          <w:lang w:val="en-US"/>
        </w:rPr>
        <w:t>constată</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neeligibilitatea</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solicitantului</w:t>
      </w:r>
      <w:proofErr w:type="spellEnd"/>
      <w:r w:rsidRPr="00996513">
        <w:rPr>
          <w:rFonts w:asciiTheme="minorHAnsi" w:eastAsiaTheme="minorEastAsia" w:hAnsiTheme="minorHAnsi" w:cstheme="minorHAnsi"/>
          <w:b/>
          <w:bCs/>
          <w:color w:val="auto"/>
          <w:sz w:val="24"/>
          <w:szCs w:val="24"/>
          <w:lang w:val="en-US"/>
        </w:rPr>
        <w:t xml:space="preserve">, se </w:t>
      </w:r>
      <w:proofErr w:type="spellStart"/>
      <w:r w:rsidRPr="00996513">
        <w:rPr>
          <w:rFonts w:asciiTheme="minorHAnsi" w:eastAsiaTheme="minorEastAsia" w:hAnsiTheme="minorHAnsi" w:cstheme="minorHAnsi"/>
          <w:b/>
          <w:bCs/>
          <w:color w:val="auto"/>
          <w:sz w:val="24"/>
          <w:szCs w:val="24"/>
          <w:lang w:val="en-US"/>
        </w:rPr>
        <w:t>va</w:t>
      </w:r>
      <w:proofErr w:type="spellEnd"/>
      <w:r w:rsidRPr="00996513">
        <w:rPr>
          <w:rFonts w:asciiTheme="minorHAnsi" w:eastAsiaTheme="minorEastAsia" w:hAnsiTheme="minorHAnsi" w:cstheme="minorHAnsi"/>
          <w:b/>
          <w:bCs/>
          <w:color w:val="auto"/>
          <w:sz w:val="24"/>
          <w:szCs w:val="24"/>
          <w:lang w:val="en-US"/>
        </w:rPr>
        <w:t xml:space="preserve"> continua </w:t>
      </w:r>
      <w:proofErr w:type="spellStart"/>
      <w:r w:rsidRPr="00996513">
        <w:rPr>
          <w:rFonts w:asciiTheme="minorHAnsi" w:eastAsiaTheme="minorEastAsia" w:hAnsiTheme="minorHAnsi" w:cstheme="minorHAnsi"/>
          <w:b/>
          <w:bCs/>
          <w:color w:val="auto"/>
          <w:sz w:val="24"/>
          <w:szCs w:val="24"/>
          <w:lang w:val="en-US"/>
        </w:rPr>
        <w:t>obligatoriu</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verificarea</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tuturor</w:t>
      </w:r>
      <w:proofErr w:type="spellEnd"/>
      <w:r w:rsidRPr="00996513">
        <w:rPr>
          <w:rFonts w:asciiTheme="minorHAnsi" w:eastAsiaTheme="minorEastAsia" w:hAnsiTheme="minorHAnsi" w:cstheme="minorHAnsi"/>
          <w:b/>
          <w:bCs/>
          <w:color w:val="auto"/>
          <w:sz w:val="24"/>
          <w:szCs w:val="24"/>
          <w:lang w:val="en-US"/>
        </w:rPr>
        <w:t xml:space="preserve"> </w:t>
      </w:r>
      <w:proofErr w:type="spellStart"/>
      <w:r w:rsidRPr="00996513">
        <w:rPr>
          <w:rFonts w:asciiTheme="minorHAnsi" w:eastAsiaTheme="minorEastAsia" w:hAnsiTheme="minorHAnsi" w:cstheme="minorHAnsi"/>
          <w:b/>
          <w:bCs/>
          <w:color w:val="auto"/>
          <w:sz w:val="24"/>
          <w:szCs w:val="24"/>
          <w:lang w:val="en-US"/>
        </w:rPr>
        <w:t>criteriilor</w:t>
      </w:r>
      <w:proofErr w:type="spellEnd"/>
      <w:r w:rsidRPr="00996513">
        <w:rPr>
          <w:rFonts w:asciiTheme="minorHAnsi" w:eastAsiaTheme="minorEastAsia" w:hAnsiTheme="minorHAnsi" w:cstheme="minorHAnsi"/>
          <w:b/>
          <w:bCs/>
          <w:color w:val="auto"/>
          <w:sz w:val="24"/>
          <w:szCs w:val="24"/>
          <w:lang w:val="en-US"/>
        </w:rPr>
        <w:t xml:space="preserve"> de </w:t>
      </w:r>
      <w:proofErr w:type="spellStart"/>
      <w:r w:rsidRPr="00996513">
        <w:rPr>
          <w:rFonts w:asciiTheme="minorHAnsi" w:eastAsiaTheme="minorEastAsia" w:hAnsiTheme="minorHAnsi" w:cstheme="minorHAnsi"/>
          <w:b/>
          <w:bCs/>
          <w:color w:val="auto"/>
          <w:sz w:val="24"/>
          <w:szCs w:val="24"/>
          <w:lang w:val="en-US"/>
        </w:rPr>
        <w:t>eligibilitate</w:t>
      </w:r>
      <w:proofErr w:type="spellEnd"/>
      <w:r w:rsidRPr="00996513">
        <w:rPr>
          <w:rFonts w:asciiTheme="minorHAnsi" w:eastAsiaTheme="minorEastAsia" w:hAnsiTheme="minorHAnsi" w:cstheme="minorHAnsi"/>
          <w:b/>
          <w:bCs/>
          <w:color w:val="auto"/>
          <w:sz w:val="24"/>
          <w:szCs w:val="24"/>
          <w:lang w:val="en-US"/>
        </w:rPr>
        <w:t>.</w:t>
      </w:r>
    </w:p>
    <w:p w14:paraId="3A1B8BC1" w14:textId="77777777" w:rsidR="003C720B" w:rsidRDefault="003C720B" w:rsidP="00996513">
      <w:pPr>
        <w:autoSpaceDE w:val="0"/>
        <w:autoSpaceDN w:val="0"/>
        <w:adjustRightInd w:val="0"/>
        <w:spacing w:after="0" w:line="240" w:lineRule="auto"/>
        <w:ind w:left="-426"/>
        <w:jc w:val="both"/>
        <w:rPr>
          <w:rFonts w:asciiTheme="minorHAnsi" w:eastAsiaTheme="minorEastAsia" w:hAnsiTheme="minorHAnsi" w:cstheme="minorHAnsi"/>
          <w:b/>
          <w:bCs/>
          <w:color w:val="auto"/>
          <w:sz w:val="24"/>
          <w:szCs w:val="24"/>
          <w:lang w:val="en-US"/>
        </w:rPr>
      </w:pPr>
    </w:p>
    <w:p w14:paraId="480251F2" w14:textId="77777777" w:rsidR="003C720B" w:rsidRPr="00996513" w:rsidRDefault="003C720B" w:rsidP="00996513">
      <w:pPr>
        <w:autoSpaceDE w:val="0"/>
        <w:autoSpaceDN w:val="0"/>
        <w:adjustRightInd w:val="0"/>
        <w:spacing w:after="0" w:line="240" w:lineRule="auto"/>
        <w:ind w:left="-426"/>
        <w:jc w:val="both"/>
        <w:rPr>
          <w:rFonts w:asciiTheme="minorHAnsi" w:eastAsiaTheme="minorEastAsia" w:hAnsiTheme="minorHAnsi" w:cstheme="minorHAnsi"/>
          <w:b/>
          <w:bCs/>
          <w:color w:val="auto"/>
          <w:sz w:val="24"/>
          <w:szCs w:val="24"/>
          <w:lang w:val="en-US"/>
        </w:rPr>
      </w:pPr>
    </w:p>
    <w:tbl>
      <w:tblPr>
        <w:tblStyle w:val="TableGrid"/>
        <w:tblW w:w="10349" w:type="dxa"/>
        <w:tblInd w:w="-431" w:type="dxa"/>
        <w:tblCellMar>
          <w:top w:w="52" w:type="dxa"/>
          <w:left w:w="107" w:type="dxa"/>
          <w:right w:w="5" w:type="dxa"/>
        </w:tblCellMar>
        <w:tblLook w:val="04A0" w:firstRow="1" w:lastRow="0" w:firstColumn="1" w:lastColumn="0" w:noHBand="0" w:noVBand="1"/>
      </w:tblPr>
      <w:tblGrid>
        <w:gridCol w:w="10349"/>
      </w:tblGrid>
      <w:tr w:rsidR="003C720B" w:rsidRPr="00836D18" w14:paraId="0CB540F8" w14:textId="77777777" w:rsidTr="003C720B">
        <w:trPr>
          <w:trHeight w:val="337"/>
        </w:trPr>
        <w:tc>
          <w:tcPr>
            <w:tcW w:w="10349" w:type="dxa"/>
            <w:tcBorders>
              <w:top w:val="single" w:sz="4" w:space="0" w:color="000000"/>
              <w:left w:val="single" w:sz="4" w:space="0" w:color="000000"/>
              <w:right w:val="single" w:sz="4" w:space="0" w:color="000000"/>
            </w:tcBorders>
            <w:shd w:val="clear" w:color="auto" w:fill="8EAADB" w:themeFill="accent1" w:themeFillTint="99"/>
          </w:tcPr>
          <w:p w14:paraId="3100F49F" w14:textId="7636707F" w:rsidR="003C720B" w:rsidRPr="003C720B" w:rsidRDefault="003C720B" w:rsidP="003C720B">
            <w:pPr>
              <w:pStyle w:val="ListParagraph"/>
              <w:numPr>
                <w:ilvl w:val="0"/>
                <w:numId w:val="28"/>
              </w:numPr>
              <w:ind w:right="47"/>
              <w:rPr>
                <w:rFonts w:asciiTheme="minorHAnsi" w:hAnsiTheme="minorHAnsi" w:cstheme="minorHAnsi"/>
              </w:rPr>
            </w:pPr>
            <w:r w:rsidRPr="003C720B">
              <w:rPr>
                <w:rFonts w:asciiTheme="minorHAnsi" w:hAnsiTheme="minorHAnsi" w:cstheme="minorHAnsi"/>
                <w:b/>
                <w:sz w:val="24"/>
              </w:rPr>
              <w:t>VERIFICAREA CONDIȚIILOR DE ELIGIBILITATE</w:t>
            </w:r>
          </w:p>
        </w:tc>
      </w:tr>
    </w:tbl>
    <w:p w14:paraId="787C03F9" w14:textId="14CEEEA0" w:rsidR="003C720B" w:rsidRPr="003C720B" w:rsidRDefault="003C720B" w:rsidP="003C720B">
      <w:r w:rsidRPr="003C720B">
        <w:t xml:space="preserve">                   </w:t>
      </w:r>
    </w:p>
    <w:tbl>
      <w:tblPr>
        <w:tblStyle w:val="TableGrid0"/>
        <w:tblW w:w="0" w:type="auto"/>
        <w:tblInd w:w="-431" w:type="dxa"/>
        <w:tblLook w:val="04A0" w:firstRow="1" w:lastRow="0" w:firstColumn="1" w:lastColumn="0" w:noHBand="0" w:noVBand="1"/>
      </w:tblPr>
      <w:tblGrid>
        <w:gridCol w:w="5376"/>
        <w:gridCol w:w="4945"/>
      </w:tblGrid>
      <w:tr w:rsidR="00204A9A" w14:paraId="6C9AAC0A" w14:textId="77777777" w:rsidTr="00204A9A">
        <w:tc>
          <w:tcPr>
            <w:tcW w:w="10321" w:type="dxa"/>
            <w:gridSpan w:val="2"/>
            <w:shd w:val="clear" w:color="auto" w:fill="FBE4D5" w:themeFill="accent2" w:themeFillTint="33"/>
            <w:vAlign w:val="center"/>
          </w:tcPr>
          <w:p w14:paraId="0FD80092" w14:textId="7FF31573" w:rsidR="00204A9A" w:rsidRPr="00204A9A" w:rsidRDefault="00C71675" w:rsidP="00204A9A">
            <w:pPr>
              <w:spacing w:after="96"/>
              <w:rPr>
                <w:rFonts w:asciiTheme="minorHAnsi" w:hAnsiTheme="minorHAnsi" w:cstheme="minorHAnsi"/>
              </w:rPr>
            </w:pPr>
            <w:r w:rsidRPr="00BC736D">
              <w:rPr>
                <w:rFonts w:asciiTheme="minorHAnsi" w:hAnsiTheme="minorHAnsi" w:cstheme="minorHAnsi"/>
                <w:b/>
                <w:sz w:val="24"/>
              </w:rPr>
              <w:t>EG1</w:t>
            </w:r>
            <w:r w:rsidRPr="00BC736D">
              <w:rPr>
                <w:rFonts w:asciiTheme="minorHAnsi" w:hAnsiTheme="minorHAnsi" w:cstheme="minorHAnsi"/>
                <w:sz w:val="24"/>
              </w:rPr>
              <w:t xml:space="preserve"> </w:t>
            </w:r>
            <w:r w:rsidRPr="00DF1BFD">
              <w:rPr>
                <w:rFonts w:asciiTheme="minorHAnsi" w:hAnsiTheme="minorHAnsi" w:cstheme="minorHAnsi"/>
                <w:b/>
                <w:bCs/>
                <w:sz w:val="24"/>
              </w:rPr>
              <w:t>Solicitantul trebuie să se încadreze în categoria beneficiarilor eligibili</w:t>
            </w:r>
          </w:p>
        </w:tc>
      </w:tr>
      <w:tr w:rsidR="00204A9A" w14:paraId="5D9FA1D8" w14:textId="77777777" w:rsidTr="00204A9A">
        <w:trPr>
          <w:trHeight w:val="422"/>
        </w:trPr>
        <w:tc>
          <w:tcPr>
            <w:tcW w:w="5376" w:type="dxa"/>
            <w:vAlign w:val="center"/>
          </w:tcPr>
          <w:p w14:paraId="04C6F505" w14:textId="2B31BC27" w:rsidR="00204A9A" w:rsidRPr="00204A9A" w:rsidRDefault="00204A9A" w:rsidP="00204A9A">
            <w:pPr>
              <w:tabs>
                <w:tab w:val="left" w:pos="360"/>
              </w:tabs>
              <w:jc w:val="center"/>
              <w:rPr>
                <w:rFonts w:asciiTheme="minorHAnsi" w:hAnsiTheme="minorHAnsi" w:cstheme="minorHAnsi"/>
                <w:b/>
              </w:rPr>
            </w:pPr>
            <w:r>
              <w:rPr>
                <w:rFonts w:asciiTheme="minorHAnsi" w:hAnsiTheme="minorHAnsi" w:cstheme="minorHAnsi"/>
                <w:b/>
              </w:rPr>
              <w:t>DOCUMENTE NECESARE VERIFICĂRII</w:t>
            </w:r>
          </w:p>
        </w:tc>
        <w:tc>
          <w:tcPr>
            <w:tcW w:w="4945" w:type="dxa"/>
            <w:vAlign w:val="center"/>
          </w:tcPr>
          <w:p w14:paraId="5FB27E2E" w14:textId="425A3342" w:rsidR="00204A9A" w:rsidRDefault="00204A9A" w:rsidP="00204A9A">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204A9A" w14:paraId="75DFF11C" w14:textId="77777777" w:rsidTr="00204A9A">
        <w:trPr>
          <w:trHeight w:val="422"/>
        </w:trPr>
        <w:tc>
          <w:tcPr>
            <w:tcW w:w="5376" w:type="dxa"/>
          </w:tcPr>
          <w:p w14:paraId="30B02D4F" w14:textId="77777777" w:rsidR="00204A9A" w:rsidRPr="001F1C24" w:rsidRDefault="00204A9A" w:rsidP="001F1C24">
            <w:pPr>
              <w:tabs>
                <w:tab w:val="left" w:pos="360"/>
              </w:tabs>
              <w:ind w:left="35"/>
              <w:jc w:val="both"/>
              <w:rPr>
                <w:rFonts w:asciiTheme="minorHAnsi" w:hAnsiTheme="minorHAnsi" w:cstheme="minorHAnsi"/>
                <w:b/>
                <w:sz w:val="24"/>
                <w:szCs w:val="24"/>
              </w:rPr>
            </w:pPr>
          </w:p>
          <w:p w14:paraId="6F6C8A93" w14:textId="77777777" w:rsidR="00204A9A" w:rsidRPr="001F1C24" w:rsidRDefault="00C71675" w:rsidP="001F1C24">
            <w:pPr>
              <w:tabs>
                <w:tab w:val="left" w:pos="360"/>
              </w:tabs>
              <w:ind w:left="35"/>
              <w:jc w:val="both"/>
              <w:rPr>
                <w:rFonts w:asciiTheme="minorHAnsi" w:hAnsiTheme="minorHAnsi" w:cstheme="minorHAnsi"/>
                <w:b/>
                <w:sz w:val="24"/>
                <w:szCs w:val="24"/>
              </w:rPr>
            </w:pPr>
            <w:r w:rsidRPr="008B5073">
              <w:rPr>
                <w:rFonts w:asciiTheme="minorHAnsi" w:hAnsiTheme="minorHAnsi" w:cstheme="minorHAnsi"/>
                <w:b/>
                <w:color w:val="auto"/>
                <w:sz w:val="24"/>
                <w:szCs w:val="24"/>
              </w:rPr>
              <w:t xml:space="preserve">Fișa măsurii </w:t>
            </w:r>
            <w:r w:rsidRPr="001F1C24">
              <w:rPr>
                <w:rFonts w:asciiTheme="minorHAnsi" w:hAnsiTheme="minorHAnsi" w:cstheme="minorHAnsi"/>
                <w:b/>
                <w:sz w:val="24"/>
                <w:szCs w:val="24"/>
              </w:rPr>
              <w:t>din SDL GAL SIRET-MOLDOVA</w:t>
            </w:r>
          </w:p>
          <w:p w14:paraId="3B898D82" w14:textId="77777777" w:rsidR="001F1C24" w:rsidRPr="001F1C24" w:rsidRDefault="001F1C24" w:rsidP="001F1C24">
            <w:pPr>
              <w:tabs>
                <w:tab w:val="left" w:pos="360"/>
              </w:tabs>
              <w:ind w:left="35"/>
              <w:jc w:val="both"/>
              <w:rPr>
                <w:rFonts w:asciiTheme="minorHAnsi" w:hAnsiTheme="minorHAnsi" w:cstheme="minorHAnsi"/>
                <w:b/>
                <w:sz w:val="24"/>
                <w:szCs w:val="24"/>
              </w:rPr>
            </w:pPr>
          </w:p>
          <w:p w14:paraId="27068680" w14:textId="77777777" w:rsidR="001F1C24" w:rsidRPr="001F1C24" w:rsidRDefault="001F1C24" w:rsidP="001F1C24">
            <w:pPr>
              <w:tabs>
                <w:tab w:val="left" w:pos="1305"/>
              </w:tabs>
              <w:autoSpaceDE w:val="0"/>
              <w:autoSpaceDN w:val="0"/>
              <w:adjustRightInd w:val="0"/>
              <w:spacing w:line="276" w:lineRule="auto"/>
              <w:ind w:left="35"/>
              <w:jc w:val="both"/>
              <w:rPr>
                <w:rFonts w:asciiTheme="minorHAnsi" w:hAnsiTheme="minorHAnsi" w:cstheme="minorHAnsi"/>
                <w:b/>
                <w:sz w:val="24"/>
                <w:szCs w:val="24"/>
              </w:rPr>
            </w:pPr>
            <w:r w:rsidRPr="001F1C24">
              <w:rPr>
                <w:rFonts w:asciiTheme="minorHAnsi" w:hAnsiTheme="minorHAnsi" w:cstheme="minorHAnsi"/>
                <w:b/>
                <w:sz w:val="24"/>
                <w:szCs w:val="24"/>
              </w:rPr>
              <w:t>10. DOCUMENTE CARE ATESTĂ FORMA DE ORGANIZARE A SOLICITANTULUI:</w:t>
            </w:r>
          </w:p>
          <w:p w14:paraId="4062A0E9" w14:textId="77777777" w:rsidR="001F1C24" w:rsidRPr="001F1C24" w:rsidRDefault="001F1C24" w:rsidP="001F1C24">
            <w:pPr>
              <w:tabs>
                <w:tab w:val="left" w:pos="1305"/>
              </w:tabs>
              <w:autoSpaceDE w:val="0"/>
              <w:autoSpaceDN w:val="0"/>
              <w:adjustRightInd w:val="0"/>
              <w:spacing w:line="276" w:lineRule="auto"/>
              <w:ind w:left="35"/>
              <w:jc w:val="both"/>
              <w:rPr>
                <w:rFonts w:asciiTheme="minorHAnsi" w:hAnsiTheme="minorHAnsi" w:cstheme="minorHAnsi"/>
                <w:bCs/>
                <w:sz w:val="24"/>
                <w:szCs w:val="24"/>
              </w:rPr>
            </w:pPr>
            <w:r w:rsidRPr="001F1C24">
              <w:rPr>
                <w:rFonts w:asciiTheme="minorHAnsi" w:hAnsiTheme="minorHAnsi" w:cstheme="minorHAnsi"/>
                <w:b/>
                <w:color w:val="ED0000"/>
                <w:sz w:val="24"/>
                <w:szCs w:val="24"/>
              </w:rPr>
              <w:t xml:space="preserve">      </w:t>
            </w:r>
            <w:r w:rsidRPr="008B5073">
              <w:rPr>
                <w:rFonts w:asciiTheme="minorHAnsi" w:hAnsiTheme="minorHAnsi" w:cstheme="minorHAnsi"/>
                <w:b/>
                <w:color w:val="auto"/>
                <w:sz w:val="24"/>
                <w:szCs w:val="24"/>
              </w:rPr>
              <w:t>10.1 HOTĂRÂRE JUDECĂTOREASCĂ</w:t>
            </w:r>
            <w:r w:rsidRPr="008B5073">
              <w:rPr>
                <w:rFonts w:asciiTheme="minorHAnsi" w:hAnsiTheme="minorHAnsi" w:cstheme="minorHAnsi"/>
                <w:bCs/>
                <w:color w:val="auto"/>
                <w:sz w:val="24"/>
                <w:szCs w:val="24"/>
              </w:rPr>
              <w:t xml:space="preserve"> </w:t>
            </w:r>
            <w:r w:rsidRPr="001F1C24">
              <w:rPr>
                <w:rFonts w:asciiTheme="minorHAnsi" w:hAnsiTheme="minorHAnsi" w:cstheme="minorHAnsi"/>
                <w:bCs/>
                <w:sz w:val="24"/>
                <w:szCs w:val="24"/>
              </w:rPr>
              <w:t xml:space="preserve">definitivă pronunţată pe baza actului de constituire și a statutului propriu în cazul Societăţilor agricole, însoțită de Statutul Societății agricole; </w:t>
            </w:r>
          </w:p>
          <w:p w14:paraId="22C3DE44" w14:textId="77777777" w:rsidR="001F1C24" w:rsidRPr="001F1C24" w:rsidRDefault="001F1C24" w:rsidP="001F1C24">
            <w:pPr>
              <w:tabs>
                <w:tab w:val="left" w:pos="1305"/>
              </w:tabs>
              <w:autoSpaceDE w:val="0"/>
              <w:autoSpaceDN w:val="0"/>
              <w:adjustRightInd w:val="0"/>
              <w:spacing w:line="276" w:lineRule="auto"/>
              <w:ind w:left="35"/>
              <w:jc w:val="both"/>
              <w:rPr>
                <w:rFonts w:asciiTheme="minorHAnsi" w:hAnsiTheme="minorHAnsi" w:cstheme="minorHAnsi"/>
                <w:bCs/>
                <w:sz w:val="24"/>
                <w:szCs w:val="24"/>
              </w:rPr>
            </w:pPr>
            <w:r w:rsidRPr="001F1C24">
              <w:rPr>
                <w:rFonts w:asciiTheme="minorHAnsi" w:hAnsiTheme="minorHAnsi" w:cstheme="minorHAnsi"/>
                <w:b/>
                <w:color w:val="ED0000"/>
                <w:sz w:val="24"/>
                <w:szCs w:val="24"/>
              </w:rPr>
              <w:t xml:space="preserve">      </w:t>
            </w:r>
            <w:r w:rsidRPr="008B5073">
              <w:rPr>
                <w:rFonts w:asciiTheme="minorHAnsi" w:hAnsiTheme="minorHAnsi" w:cstheme="minorHAnsi"/>
                <w:b/>
                <w:color w:val="auto"/>
                <w:sz w:val="24"/>
                <w:szCs w:val="24"/>
              </w:rPr>
              <w:t>10.2 STATUT</w:t>
            </w:r>
            <w:r w:rsidRPr="001F1C24">
              <w:rPr>
                <w:rFonts w:asciiTheme="minorHAnsi" w:hAnsiTheme="minorHAnsi" w:cstheme="minorHAnsi"/>
                <w:bCs/>
                <w:color w:val="ED0000"/>
                <w:sz w:val="24"/>
                <w:szCs w:val="24"/>
              </w:rPr>
              <w:t xml:space="preserve"> </w:t>
            </w:r>
            <w:r w:rsidRPr="001F1C24">
              <w:rPr>
                <w:rFonts w:asciiTheme="minorHAnsi" w:hAnsiTheme="minorHAnsi" w:cstheme="minorHAnsi"/>
                <w:bCs/>
                <w:sz w:val="24"/>
                <w:szCs w:val="24"/>
              </w:rPr>
              <w:t xml:space="preserve">pentru Societatea cooperativă agricolă (înfiinţată în baza Legii nr. 1/ 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w:t>
            </w:r>
            <w:r w:rsidRPr="001F1C24">
              <w:rPr>
                <w:rFonts w:asciiTheme="minorHAnsi" w:hAnsiTheme="minorHAnsi" w:cstheme="minorHAnsi"/>
                <w:bCs/>
                <w:sz w:val="24"/>
                <w:szCs w:val="24"/>
              </w:rPr>
              <w:lastRenderedPageBreak/>
              <w:t xml:space="preserve">forestiere, cu modificările și completările ulterioare), din care să reiasă ca acestea se încadrează în categoria: societate cooperativă agricolă, cooperativă agricolă sau fermier în conformitate cu art 7, alin (21) din OUG 3/2015, cu completările și modificările ulterioare; </w:t>
            </w:r>
          </w:p>
          <w:p w14:paraId="4F32A574" w14:textId="77777777" w:rsidR="001F1C24" w:rsidRPr="008B5073" w:rsidRDefault="001F1C24" w:rsidP="001F1C24">
            <w:pPr>
              <w:tabs>
                <w:tab w:val="left" w:pos="1305"/>
              </w:tabs>
              <w:autoSpaceDE w:val="0"/>
              <w:autoSpaceDN w:val="0"/>
              <w:adjustRightInd w:val="0"/>
              <w:spacing w:line="276" w:lineRule="auto"/>
              <w:ind w:left="35"/>
              <w:jc w:val="both"/>
              <w:rPr>
                <w:rFonts w:asciiTheme="minorHAnsi" w:hAnsiTheme="minorHAnsi" w:cstheme="minorHAnsi"/>
                <w:b/>
                <w:color w:val="auto"/>
                <w:sz w:val="24"/>
                <w:szCs w:val="24"/>
              </w:rPr>
            </w:pPr>
            <w:r w:rsidRPr="008B5073">
              <w:rPr>
                <w:rFonts w:asciiTheme="minorHAnsi" w:hAnsiTheme="minorHAnsi" w:cstheme="minorHAnsi"/>
                <w:b/>
                <w:color w:val="auto"/>
                <w:sz w:val="24"/>
                <w:szCs w:val="24"/>
              </w:rPr>
              <w:t xml:space="preserve">      10.3 DOCUMENT DE ÎNFIINŢARE A INSTITUTELOR DE CERCETARE,</w:t>
            </w:r>
            <w:r w:rsidRPr="008B5073">
              <w:rPr>
                <w:rFonts w:asciiTheme="minorHAnsi" w:hAnsiTheme="minorHAnsi" w:cstheme="minorHAnsi"/>
                <w:bCs/>
                <w:color w:val="auto"/>
                <w:sz w:val="24"/>
                <w:szCs w:val="24"/>
              </w:rPr>
              <w:t xml:space="preserve"> </w:t>
            </w:r>
            <w:r w:rsidRPr="008B5073">
              <w:rPr>
                <w:rFonts w:asciiTheme="minorHAnsi" w:hAnsiTheme="minorHAnsi" w:cstheme="minorHAnsi"/>
                <w:b/>
                <w:color w:val="auto"/>
                <w:sz w:val="24"/>
                <w:szCs w:val="24"/>
              </w:rPr>
              <w:t>a Centrelor, staţiunilor şi unităţilor de cercetare – dezvoltare şi didactice din domeniul agricol;</w:t>
            </w:r>
          </w:p>
          <w:p w14:paraId="6A8A808F" w14:textId="39C66DE2" w:rsidR="001F1C24" w:rsidRPr="001F1C24" w:rsidRDefault="001F1C24" w:rsidP="001F1C24">
            <w:pPr>
              <w:tabs>
                <w:tab w:val="left" w:pos="1305"/>
              </w:tabs>
              <w:autoSpaceDE w:val="0"/>
              <w:autoSpaceDN w:val="0"/>
              <w:adjustRightInd w:val="0"/>
              <w:spacing w:line="276" w:lineRule="auto"/>
              <w:ind w:left="35"/>
              <w:jc w:val="both"/>
              <w:rPr>
                <w:rFonts w:asciiTheme="minorHAnsi" w:hAnsiTheme="minorHAnsi" w:cstheme="minorHAnsi"/>
                <w:b/>
                <w:color w:val="ED0000"/>
                <w:sz w:val="24"/>
                <w:szCs w:val="24"/>
              </w:rPr>
            </w:pPr>
            <w:r w:rsidRPr="008B5073">
              <w:rPr>
                <w:rFonts w:asciiTheme="minorHAnsi" w:hAnsiTheme="minorHAnsi" w:cstheme="minorHAnsi"/>
                <w:b/>
                <w:color w:val="auto"/>
                <w:sz w:val="24"/>
                <w:szCs w:val="24"/>
              </w:rPr>
              <w:t xml:space="preserve">      10.4  Certificat de Înregistrare Fiscală.</w:t>
            </w:r>
          </w:p>
        </w:tc>
        <w:tc>
          <w:tcPr>
            <w:tcW w:w="4945" w:type="dxa"/>
          </w:tcPr>
          <w:p w14:paraId="5BC3CDF4" w14:textId="77777777" w:rsidR="00347250" w:rsidRPr="00D02FD1" w:rsidRDefault="00347250" w:rsidP="00347250">
            <w:pPr>
              <w:jc w:val="both"/>
              <w:rPr>
                <w:rFonts w:asciiTheme="minorHAnsi" w:hAnsiTheme="minorHAnsi" w:cstheme="minorHAnsi"/>
                <w:bCs/>
                <w:sz w:val="24"/>
                <w:szCs w:val="24"/>
              </w:rPr>
            </w:pPr>
          </w:p>
          <w:p w14:paraId="455C2C17" w14:textId="77777777" w:rsidR="00B40488" w:rsidRPr="00D02FD1" w:rsidRDefault="00B40488" w:rsidP="00B40488">
            <w:pPr>
              <w:tabs>
                <w:tab w:val="left" w:pos="381"/>
              </w:tabs>
              <w:jc w:val="both"/>
              <w:rPr>
                <w:rFonts w:asciiTheme="minorHAnsi" w:hAnsiTheme="minorHAnsi" w:cstheme="minorHAnsi"/>
                <w:bCs/>
                <w:sz w:val="24"/>
                <w:szCs w:val="24"/>
              </w:rPr>
            </w:pPr>
            <w:r w:rsidRPr="00B40488">
              <w:rPr>
                <w:rFonts w:asciiTheme="minorHAnsi" w:hAnsiTheme="minorHAnsi" w:cstheme="minorHAnsi"/>
                <w:bCs/>
                <w:sz w:val="24"/>
                <w:szCs w:val="24"/>
              </w:rPr>
              <w:t>Se verifică tipurile de beneficiari eligibili confom Fișei măsurii din SDL.</w:t>
            </w:r>
          </w:p>
          <w:p w14:paraId="34615289" w14:textId="77777777" w:rsidR="00B40488" w:rsidRPr="00B40488" w:rsidRDefault="00B40488" w:rsidP="00B40488">
            <w:pPr>
              <w:tabs>
                <w:tab w:val="left" w:pos="381"/>
              </w:tabs>
              <w:jc w:val="both"/>
              <w:rPr>
                <w:rFonts w:asciiTheme="minorHAnsi" w:hAnsiTheme="minorHAnsi" w:cstheme="minorHAnsi"/>
                <w:bCs/>
                <w:sz w:val="24"/>
                <w:szCs w:val="24"/>
              </w:rPr>
            </w:pPr>
          </w:p>
          <w:p w14:paraId="7C1436A8" w14:textId="77777777" w:rsidR="00B40488" w:rsidRPr="00B40488" w:rsidRDefault="00B40488" w:rsidP="00B40488">
            <w:pPr>
              <w:tabs>
                <w:tab w:val="left" w:pos="381"/>
              </w:tabs>
              <w:jc w:val="both"/>
              <w:rPr>
                <w:rFonts w:asciiTheme="minorHAnsi" w:hAnsiTheme="minorHAnsi" w:cstheme="minorHAnsi"/>
                <w:bCs/>
                <w:sz w:val="24"/>
                <w:szCs w:val="24"/>
              </w:rPr>
            </w:pPr>
            <w:r w:rsidRPr="00B40488">
              <w:rPr>
                <w:rFonts w:asciiTheme="minorHAnsi" w:hAnsiTheme="minorHAnsi" w:cstheme="minorHAnsi"/>
                <w:bCs/>
                <w:sz w:val="24"/>
                <w:szCs w:val="24"/>
              </w:rPr>
              <w:t>În funcție de tipul de beneficiar eligibil, expertul face următoarele verificări:</w:t>
            </w:r>
          </w:p>
          <w:p w14:paraId="309B85C7" w14:textId="77777777" w:rsidR="00E03BEA" w:rsidRPr="00D02FD1" w:rsidRDefault="00E03BEA" w:rsidP="00347250">
            <w:pPr>
              <w:tabs>
                <w:tab w:val="left" w:pos="381"/>
              </w:tabs>
              <w:jc w:val="both"/>
              <w:rPr>
                <w:rFonts w:asciiTheme="minorHAnsi" w:hAnsiTheme="minorHAnsi" w:cstheme="minorHAnsi"/>
                <w:bCs/>
                <w:sz w:val="24"/>
                <w:szCs w:val="24"/>
              </w:rPr>
            </w:pPr>
          </w:p>
          <w:p w14:paraId="6DC6F038" w14:textId="77777777" w:rsidR="00B40488" w:rsidRPr="00B40488" w:rsidRDefault="00B40488" w:rsidP="00B40488">
            <w:pPr>
              <w:jc w:val="both"/>
              <w:rPr>
                <w:rFonts w:asciiTheme="minorHAnsi" w:hAnsiTheme="minorHAnsi" w:cstheme="minorHAnsi"/>
                <w:bCs/>
                <w:sz w:val="24"/>
                <w:szCs w:val="24"/>
              </w:rPr>
            </w:pPr>
            <w:r w:rsidRPr="00B40488">
              <w:rPr>
                <w:rFonts w:asciiTheme="minorHAnsi" w:hAnsiTheme="minorHAnsi" w:cstheme="minorHAnsi"/>
                <w:bCs/>
                <w:sz w:val="24"/>
                <w:szCs w:val="24"/>
              </w:rPr>
              <w:t>Se va verifica în Certificatul Constatator concordanţa informaţilor menţionate în paragraful B1 din cererea de finanţare cu cele menţionate  în Certificatul constatator: numele solicitantului, adresa, cod unic de înregistrare/nr. de înmatriculare.</w:t>
            </w:r>
          </w:p>
          <w:p w14:paraId="4255BB1D" w14:textId="77777777" w:rsidR="00741F7A" w:rsidRPr="00D02FD1" w:rsidRDefault="00741F7A" w:rsidP="00DA2647">
            <w:pPr>
              <w:jc w:val="both"/>
              <w:rPr>
                <w:rFonts w:asciiTheme="minorHAnsi" w:hAnsiTheme="minorHAnsi" w:cstheme="minorHAnsi"/>
                <w:bCs/>
                <w:sz w:val="24"/>
                <w:szCs w:val="24"/>
                <w:lang w:val="fr-FR"/>
              </w:rPr>
            </w:pPr>
          </w:p>
          <w:p w14:paraId="4D8980EF" w14:textId="77777777" w:rsidR="00D02FD1" w:rsidRPr="00D02FD1" w:rsidRDefault="00D02FD1" w:rsidP="00D02FD1">
            <w:pPr>
              <w:jc w:val="both"/>
              <w:rPr>
                <w:rFonts w:asciiTheme="minorHAnsi" w:hAnsiTheme="minorHAnsi" w:cstheme="minorHAnsi"/>
                <w:bCs/>
                <w:sz w:val="24"/>
                <w:szCs w:val="24"/>
              </w:rPr>
            </w:pPr>
            <w:r w:rsidRPr="00D02FD1">
              <w:rPr>
                <w:rFonts w:asciiTheme="minorHAnsi" w:hAnsiTheme="minorHAnsi" w:cstheme="minorHAnsi"/>
                <w:bCs/>
                <w:sz w:val="24"/>
                <w:szCs w:val="24"/>
              </w:rPr>
              <w:t xml:space="preserve">Se verifică dacă Certificatul constatator emis de Oficiul Registrului Comerţului precizează codul CAEN conform activităţii pentru care solicită finanţare şi existenţa punctului de lucru (dacă este cazul), iar prin interogarea serviciului </w:t>
            </w:r>
            <w:r w:rsidRPr="00D02FD1">
              <w:rPr>
                <w:rFonts w:asciiTheme="minorHAnsi" w:hAnsiTheme="minorHAnsi" w:cstheme="minorHAnsi"/>
                <w:bCs/>
                <w:sz w:val="24"/>
                <w:szCs w:val="24"/>
              </w:rPr>
              <w:lastRenderedPageBreak/>
              <w:t>RECOM on-line se verifică starea firmei (solicitantului) dacă acesta este în funcţiune sau se află în proces de lichidare, fuziune, divizare (Legea 31/1990, republicată), reorganizare judiciară sau insolvenţă, conform Legii 85/2014.</w:t>
            </w:r>
          </w:p>
          <w:p w14:paraId="2F2427F8" w14:textId="77777777" w:rsidR="00D02FD1" w:rsidRPr="00D02FD1" w:rsidRDefault="00D02FD1" w:rsidP="00D02FD1">
            <w:pPr>
              <w:jc w:val="both"/>
              <w:rPr>
                <w:rFonts w:asciiTheme="minorHAnsi" w:hAnsiTheme="minorHAnsi" w:cstheme="minorHAnsi"/>
                <w:bCs/>
                <w:sz w:val="24"/>
                <w:szCs w:val="24"/>
              </w:rPr>
            </w:pPr>
            <w:r w:rsidRPr="00D02FD1">
              <w:rPr>
                <w:rFonts w:asciiTheme="minorHAnsi" w:hAnsiTheme="minorHAnsi" w:cstheme="minorHAnsi"/>
                <w:bCs/>
                <w:sz w:val="24"/>
                <w:szCs w:val="24"/>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proofErr w:type="spellStart"/>
            <w:r w:rsidRPr="00D02FD1">
              <w:rPr>
                <w:rFonts w:asciiTheme="minorHAnsi" w:hAnsiTheme="minorHAnsi" w:cstheme="minorHAnsi"/>
                <w:bCs/>
                <w:sz w:val="24"/>
                <w:szCs w:val="24"/>
                <w:lang w:val="fr-FR"/>
              </w:rPr>
              <w:t>În</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cazul</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în</w:t>
            </w:r>
            <w:proofErr w:type="spellEnd"/>
            <w:r w:rsidRPr="00D02FD1">
              <w:rPr>
                <w:rFonts w:asciiTheme="minorHAnsi" w:hAnsiTheme="minorHAnsi" w:cstheme="minorHAnsi"/>
                <w:bCs/>
                <w:sz w:val="24"/>
                <w:szCs w:val="24"/>
                <w:lang w:val="fr-FR"/>
              </w:rPr>
              <w:t xml:space="preserve"> care </w:t>
            </w:r>
            <w:proofErr w:type="spellStart"/>
            <w:r w:rsidRPr="00D02FD1">
              <w:rPr>
                <w:rFonts w:asciiTheme="minorHAnsi" w:hAnsiTheme="minorHAnsi" w:cstheme="minorHAnsi"/>
                <w:bCs/>
                <w:sz w:val="24"/>
                <w:szCs w:val="24"/>
                <w:lang w:val="fr-FR"/>
              </w:rPr>
              <w:t>solicitantul</w:t>
            </w:r>
            <w:proofErr w:type="spellEnd"/>
            <w:r w:rsidRPr="00D02FD1">
              <w:rPr>
                <w:rFonts w:asciiTheme="minorHAnsi" w:hAnsiTheme="minorHAnsi" w:cstheme="minorHAnsi"/>
                <w:bCs/>
                <w:sz w:val="24"/>
                <w:szCs w:val="24"/>
                <w:lang w:val="fr-FR"/>
              </w:rPr>
              <w:t xml:space="preserve"> nu a </w:t>
            </w:r>
            <w:proofErr w:type="spellStart"/>
            <w:r w:rsidRPr="00D02FD1">
              <w:rPr>
                <w:rFonts w:asciiTheme="minorHAnsi" w:hAnsiTheme="minorHAnsi" w:cstheme="minorHAnsi"/>
                <w:bCs/>
                <w:sz w:val="24"/>
                <w:szCs w:val="24"/>
                <w:lang w:val="fr-FR"/>
              </w:rPr>
              <w:t>semnat</w:t>
            </w:r>
            <w:proofErr w:type="spellEnd"/>
            <w:r w:rsidRPr="00D02FD1">
              <w:rPr>
                <w:rFonts w:asciiTheme="minorHAnsi" w:hAnsiTheme="minorHAnsi" w:cstheme="minorHAnsi"/>
                <w:bCs/>
                <w:sz w:val="24"/>
                <w:szCs w:val="24"/>
                <w:lang w:val="fr-FR"/>
              </w:rPr>
              <w:t xml:space="preserve"> </w:t>
            </w:r>
            <w:r w:rsidRPr="00D02FD1">
              <w:rPr>
                <w:rFonts w:asciiTheme="minorHAnsi" w:hAnsiTheme="minorHAnsi" w:cstheme="minorHAnsi"/>
                <w:bCs/>
                <w:sz w:val="24"/>
                <w:szCs w:val="24"/>
              </w:rPr>
              <w:t>Declaraţia pe propria răspundere F</w:t>
            </w:r>
            <w:r w:rsidRPr="00D02FD1">
              <w:rPr>
                <w:rFonts w:asciiTheme="minorHAnsi" w:hAnsiTheme="minorHAnsi" w:cstheme="minorHAnsi"/>
                <w:bCs/>
                <w:sz w:val="24"/>
                <w:szCs w:val="24"/>
                <w:lang w:val="fr-FR"/>
              </w:rPr>
              <w:t xml:space="preserve"> se vor </w:t>
            </w:r>
            <w:proofErr w:type="spellStart"/>
            <w:r w:rsidRPr="00D02FD1">
              <w:rPr>
                <w:rFonts w:asciiTheme="minorHAnsi" w:hAnsiTheme="minorHAnsi" w:cstheme="minorHAnsi"/>
                <w:bCs/>
                <w:sz w:val="24"/>
                <w:szCs w:val="24"/>
                <w:lang w:val="fr-FR"/>
              </w:rPr>
              <w:t>solicita</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informatii</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suplimentare</w:t>
            </w:r>
            <w:proofErr w:type="spellEnd"/>
            <w:r w:rsidRPr="00D02FD1">
              <w:rPr>
                <w:rFonts w:asciiTheme="minorHAnsi" w:hAnsiTheme="minorHAnsi" w:cstheme="minorHAnsi"/>
                <w:bCs/>
                <w:sz w:val="24"/>
                <w:szCs w:val="24"/>
                <w:lang w:val="fr-FR"/>
              </w:rPr>
              <w:t>.</w:t>
            </w:r>
          </w:p>
          <w:p w14:paraId="191E1217" w14:textId="77777777" w:rsidR="00D02FD1" w:rsidRPr="00D02FD1" w:rsidRDefault="00D02FD1" w:rsidP="00D02FD1">
            <w:pPr>
              <w:jc w:val="both"/>
              <w:rPr>
                <w:rFonts w:asciiTheme="minorHAnsi" w:hAnsiTheme="minorHAnsi" w:cstheme="minorHAnsi"/>
                <w:bCs/>
                <w:sz w:val="24"/>
                <w:szCs w:val="24"/>
              </w:rPr>
            </w:pPr>
          </w:p>
          <w:p w14:paraId="31A8AA4A" w14:textId="77777777" w:rsidR="00D02FD1" w:rsidRPr="00D02FD1" w:rsidRDefault="00D02FD1" w:rsidP="00D02FD1">
            <w:pPr>
              <w:jc w:val="both"/>
              <w:rPr>
                <w:rFonts w:asciiTheme="minorHAnsi" w:hAnsiTheme="minorHAnsi" w:cstheme="minorHAnsi"/>
                <w:bCs/>
                <w:sz w:val="24"/>
                <w:szCs w:val="24"/>
              </w:rPr>
            </w:pPr>
            <w:proofErr w:type="spellStart"/>
            <w:r w:rsidRPr="00D02FD1">
              <w:rPr>
                <w:rFonts w:asciiTheme="minorHAnsi" w:hAnsiTheme="minorHAnsi" w:cstheme="minorHAnsi"/>
                <w:bCs/>
                <w:sz w:val="24"/>
                <w:szCs w:val="24"/>
                <w:lang w:val="en-US"/>
              </w:rPr>
              <w:t>Pentru</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Societatea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cooperativă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agricolă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i/>
                <w:sz w:val="24"/>
                <w:szCs w:val="24"/>
                <w:lang w:val="en-US"/>
              </w:rPr>
              <w:t>înfiinţată</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în</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baza</w:t>
            </w:r>
            <w:proofErr w:type="spellEnd"/>
            <w:r w:rsidRPr="00D02FD1">
              <w:rPr>
                <w:rFonts w:asciiTheme="minorHAnsi" w:hAnsiTheme="minorHAnsi" w:cstheme="minorHAnsi"/>
                <w:bCs/>
                <w:i/>
                <w:sz w:val="24"/>
                <w:szCs w:val="24"/>
                <w:lang w:val="en-US"/>
              </w:rPr>
              <w:t xml:space="preserve"> Legii nr. </w:t>
            </w:r>
            <w:r w:rsidRPr="00D02FD1">
              <w:rPr>
                <w:rFonts w:asciiTheme="minorHAnsi" w:hAnsiTheme="minorHAnsi" w:cstheme="minorHAnsi"/>
                <w:bCs/>
                <w:sz w:val="24"/>
                <w:szCs w:val="24"/>
                <w:lang w:val="en-US"/>
              </w:rPr>
              <w:t xml:space="preserve">1/2005), Cooperativa </w:t>
            </w:r>
            <w:proofErr w:type="spellStart"/>
            <w:r w:rsidRPr="00D02FD1">
              <w:rPr>
                <w:rFonts w:asciiTheme="minorHAnsi" w:hAnsiTheme="minorHAnsi" w:cstheme="minorHAnsi"/>
                <w:bCs/>
                <w:sz w:val="24"/>
                <w:szCs w:val="24"/>
                <w:lang w:val="en-US"/>
              </w:rPr>
              <w:t>agricolă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i/>
                <w:sz w:val="24"/>
                <w:szCs w:val="24"/>
                <w:lang w:val="en-US"/>
              </w:rPr>
              <w:t>înfiinţată</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în</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baza</w:t>
            </w:r>
            <w:proofErr w:type="spellEnd"/>
            <w:r w:rsidRPr="00D02FD1">
              <w:rPr>
                <w:rFonts w:asciiTheme="minorHAnsi" w:hAnsiTheme="minorHAnsi" w:cstheme="minorHAnsi"/>
                <w:bCs/>
                <w:i/>
                <w:sz w:val="24"/>
                <w:szCs w:val="24"/>
                <w:lang w:val="en-US"/>
              </w:rPr>
              <w:t xml:space="preserve"> Legii nr. 566/ 2004)</w:t>
            </w:r>
            <w:r w:rsidRPr="00D02FD1">
              <w:rPr>
                <w:rFonts w:asciiTheme="minorHAnsi" w:hAnsiTheme="minorHAnsi" w:cstheme="minorHAnsi"/>
                <w:bCs/>
                <w:sz w:val="24"/>
                <w:szCs w:val="24"/>
                <w:lang w:val="en-US"/>
              </w:rPr>
              <w:t xml:space="preserve"> cu </w:t>
            </w:r>
            <w:proofErr w:type="spellStart"/>
            <w:r w:rsidRPr="00D02FD1">
              <w:rPr>
                <w:rFonts w:asciiTheme="minorHAnsi" w:hAnsiTheme="minorHAnsi" w:cstheme="minorHAnsi"/>
                <w:bCs/>
                <w:sz w:val="24"/>
                <w:szCs w:val="24"/>
                <w:lang w:val="en-US"/>
              </w:rPr>
              <w:t>modificările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și</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completările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ulterioare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și</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Composesoratele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obștile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și</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alte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forme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asociative</w:t>
            </w:r>
            <w:proofErr w:type="spellEnd"/>
            <w:r w:rsidRPr="00D02FD1">
              <w:rPr>
                <w:rFonts w:asciiTheme="minorHAnsi" w:hAnsiTheme="minorHAnsi" w:cstheme="minorHAnsi"/>
                <w:bCs/>
                <w:sz w:val="24"/>
                <w:szCs w:val="24"/>
                <w:lang w:val="en-US"/>
              </w:rPr>
              <w:t xml:space="preserve"> de </w:t>
            </w:r>
            <w:proofErr w:type="spellStart"/>
            <w:r w:rsidRPr="00D02FD1">
              <w:rPr>
                <w:rFonts w:asciiTheme="minorHAnsi" w:hAnsiTheme="minorHAnsi" w:cstheme="minorHAnsi"/>
                <w:bCs/>
                <w:sz w:val="24"/>
                <w:szCs w:val="24"/>
                <w:lang w:val="en-US"/>
              </w:rPr>
              <w:t>proprietate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asupra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terenurilor</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menţionate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în</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i/>
                <w:sz w:val="24"/>
                <w:szCs w:val="24"/>
                <w:lang w:val="en-US"/>
              </w:rPr>
              <w:t>Legea</w:t>
            </w:r>
            <w:proofErr w:type="spellEnd"/>
            <w:r w:rsidRPr="00D02FD1">
              <w:rPr>
                <w:rFonts w:asciiTheme="minorHAnsi" w:hAnsiTheme="minorHAnsi" w:cstheme="minorHAnsi"/>
                <w:bCs/>
                <w:i/>
                <w:sz w:val="24"/>
                <w:szCs w:val="24"/>
                <w:lang w:val="en-US"/>
              </w:rPr>
              <w:t xml:space="preserve"> nr. 1/2000 </w:t>
            </w:r>
            <w:proofErr w:type="spellStart"/>
            <w:r w:rsidRPr="00D02FD1">
              <w:rPr>
                <w:rFonts w:asciiTheme="minorHAnsi" w:hAnsiTheme="minorHAnsi" w:cstheme="minorHAnsi"/>
                <w:bCs/>
                <w:i/>
                <w:sz w:val="24"/>
                <w:szCs w:val="24"/>
                <w:lang w:val="en-US"/>
              </w:rPr>
              <w:t>pentru</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reconstituirea</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dreptului</w:t>
            </w:r>
            <w:proofErr w:type="spellEnd"/>
            <w:r w:rsidRPr="00D02FD1">
              <w:rPr>
                <w:rFonts w:asciiTheme="minorHAnsi" w:hAnsiTheme="minorHAnsi" w:cstheme="minorHAnsi"/>
                <w:bCs/>
                <w:i/>
                <w:sz w:val="24"/>
                <w:szCs w:val="24"/>
                <w:lang w:val="en-US"/>
              </w:rPr>
              <w:t xml:space="preserve"> de </w:t>
            </w:r>
            <w:proofErr w:type="spellStart"/>
            <w:r w:rsidRPr="00D02FD1">
              <w:rPr>
                <w:rFonts w:asciiTheme="minorHAnsi" w:hAnsiTheme="minorHAnsi" w:cstheme="minorHAnsi"/>
                <w:bCs/>
                <w:i/>
                <w:sz w:val="24"/>
                <w:szCs w:val="24"/>
                <w:lang w:val="en-US"/>
              </w:rPr>
              <w:t>proprietate</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asupra</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terenurilor</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agricole</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şi</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celor</w:t>
            </w:r>
            <w:proofErr w:type="spellEnd"/>
            <w:r w:rsidRPr="00D02FD1">
              <w:rPr>
                <w:rFonts w:asciiTheme="minorHAnsi" w:hAnsiTheme="minorHAnsi" w:cstheme="minorHAnsi"/>
                <w:bCs/>
                <w:i/>
                <w:sz w:val="24"/>
                <w:szCs w:val="24"/>
                <w:lang w:val="en-US"/>
              </w:rPr>
              <w:t xml:space="preserve"> </w:t>
            </w:r>
            <w:proofErr w:type="spellStart"/>
            <w:r w:rsidRPr="00D02FD1">
              <w:rPr>
                <w:rFonts w:asciiTheme="minorHAnsi" w:hAnsiTheme="minorHAnsi" w:cstheme="minorHAnsi"/>
                <w:bCs/>
                <w:i/>
                <w:sz w:val="24"/>
                <w:szCs w:val="24"/>
                <w:lang w:val="en-US"/>
              </w:rPr>
              <w:t>forestiere</w:t>
            </w:r>
            <w:proofErr w:type="spellEnd"/>
            <w:r w:rsidRPr="00D02FD1">
              <w:rPr>
                <w:rFonts w:asciiTheme="minorHAnsi" w:hAnsiTheme="minorHAnsi" w:cstheme="minorHAnsi"/>
                <w:bCs/>
                <w:sz w:val="24"/>
                <w:szCs w:val="24"/>
                <w:lang w:val="en-US"/>
              </w:rPr>
              <w:t xml:space="preserve">, cu </w:t>
            </w:r>
            <w:proofErr w:type="spellStart"/>
            <w:r w:rsidRPr="00D02FD1">
              <w:rPr>
                <w:rFonts w:asciiTheme="minorHAnsi" w:hAnsiTheme="minorHAnsi" w:cstheme="minorHAnsi"/>
                <w:bCs/>
                <w:sz w:val="24"/>
                <w:szCs w:val="24"/>
                <w:lang w:val="en-US"/>
              </w:rPr>
              <w:t>modificările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și</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completările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ulterioare</w:t>
            </w:r>
            <w:proofErr w:type="spellEnd"/>
            <w:r w:rsidRPr="00D02FD1">
              <w:rPr>
                <w:rFonts w:asciiTheme="minorHAnsi" w:hAnsiTheme="minorHAnsi" w:cstheme="minorHAnsi"/>
                <w:bCs/>
                <w:sz w:val="24"/>
                <w:szCs w:val="24"/>
                <w:lang w:val="en-US"/>
              </w:rPr>
              <w:t xml:space="preserve">), se </w:t>
            </w:r>
            <w:proofErr w:type="spellStart"/>
            <w:r w:rsidRPr="00D02FD1">
              <w:rPr>
                <w:rFonts w:asciiTheme="minorHAnsi" w:hAnsiTheme="minorHAnsi" w:cstheme="minorHAnsi"/>
                <w:bCs/>
                <w:sz w:val="24"/>
                <w:szCs w:val="24"/>
                <w:lang w:val="en-US"/>
              </w:rPr>
              <w:t>va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verifica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dacă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solicitantul</w:t>
            </w:r>
            <w:proofErr w:type="spellEnd"/>
            <w:r w:rsidRPr="00D02FD1">
              <w:rPr>
                <w:rFonts w:asciiTheme="minorHAnsi" w:hAnsiTheme="minorHAnsi" w:cstheme="minorHAnsi"/>
                <w:bCs/>
                <w:sz w:val="24"/>
                <w:szCs w:val="24"/>
                <w:lang w:val="en-US"/>
              </w:rPr>
              <w:t xml:space="preserve"> are </w:t>
            </w:r>
            <w:proofErr w:type="spellStart"/>
            <w:r w:rsidRPr="00D02FD1">
              <w:rPr>
                <w:rFonts w:asciiTheme="minorHAnsi" w:hAnsiTheme="minorHAnsi" w:cstheme="minorHAnsi"/>
                <w:bCs/>
                <w:sz w:val="24"/>
                <w:szCs w:val="24"/>
                <w:lang w:val="en-US"/>
              </w:rPr>
              <w:t>prevazut</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în</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Hotărârea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judecătorească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şi</w:t>
            </w:r>
            <w:proofErr w:type="spellEnd"/>
            <w:r w:rsidRPr="00D02FD1">
              <w:rPr>
                <w:rFonts w:asciiTheme="minorHAnsi" w:hAnsiTheme="minorHAnsi" w:cstheme="minorHAnsi"/>
                <w:bCs/>
                <w:sz w:val="24"/>
                <w:szCs w:val="24"/>
                <w:lang w:val="en-US"/>
              </w:rPr>
              <w:t>/</w:t>
            </w:r>
            <w:proofErr w:type="spellStart"/>
            <w:r w:rsidRPr="00D02FD1">
              <w:rPr>
                <w:rFonts w:asciiTheme="minorHAnsi" w:hAnsiTheme="minorHAnsi" w:cstheme="minorHAnsi"/>
                <w:bCs/>
                <w:sz w:val="24"/>
                <w:szCs w:val="24"/>
                <w:lang w:val="en-US"/>
              </w:rPr>
              <w:t>sau</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Statut</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gradul</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si</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tipul</w:t>
            </w:r>
            <w:proofErr w:type="spellEnd"/>
            <w:r w:rsidRPr="00D02FD1">
              <w:rPr>
                <w:rFonts w:asciiTheme="minorHAnsi" w:hAnsiTheme="minorHAnsi" w:cstheme="minorHAnsi"/>
                <w:bCs/>
                <w:sz w:val="24"/>
                <w:szCs w:val="24"/>
                <w:lang w:val="en-US"/>
              </w:rPr>
              <w:t xml:space="preserve">/ forma de: </w:t>
            </w:r>
            <w:proofErr w:type="spellStart"/>
            <w:r w:rsidRPr="00D02FD1">
              <w:rPr>
                <w:rFonts w:asciiTheme="minorHAnsi" w:hAnsiTheme="minorHAnsi" w:cstheme="minorHAnsi"/>
                <w:bCs/>
                <w:sz w:val="24"/>
                <w:szCs w:val="24"/>
                <w:lang w:val="en-US"/>
              </w:rPr>
              <w:t>cooperativa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agricola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societate</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cooperativa</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agricolă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respectiv</w:t>
            </w:r>
            <w:proofErr w:type="spellEnd"/>
            <w:r w:rsidRPr="00D02FD1">
              <w:rPr>
                <w:rFonts w:asciiTheme="minorHAnsi" w:hAnsiTheme="minorHAnsi" w:cstheme="minorHAnsi"/>
                <w:bCs/>
                <w:sz w:val="24"/>
                <w:szCs w:val="24"/>
                <w:lang w:val="en-US"/>
              </w:rPr>
              <w:t xml:space="preserve"> se </w:t>
            </w:r>
            <w:proofErr w:type="spellStart"/>
            <w:r w:rsidRPr="00D02FD1">
              <w:rPr>
                <w:rFonts w:asciiTheme="minorHAnsi" w:hAnsiTheme="minorHAnsi" w:cstheme="minorHAnsi"/>
                <w:bCs/>
                <w:sz w:val="24"/>
                <w:szCs w:val="24"/>
                <w:lang w:val="en-US"/>
              </w:rPr>
              <w:t>încadrează</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în</w:t>
            </w:r>
            <w:proofErr w:type="spellEnd"/>
            <w:r w:rsidRPr="00D02FD1">
              <w:rPr>
                <w:rFonts w:asciiTheme="minorHAnsi" w:hAnsiTheme="minorHAnsi" w:cstheme="minorHAnsi"/>
                <w:bCs/>
                <w:sz w:val="24"/>
                <w:szCs w:val="24"/>
                <w:lang w:val="en-US"/>
              </w:rPr>
              <w:t xml:space="preserve"> </w:t>
            </w:r>
            <w:proofErr w:type="spellStart"/>
            <w:r w:rsidRPr="00D02FD1">
              <w:rPr>
                <w:rFonts w:asciiTheme="minorHAnsi" w:hAnsiTheme="minorHAnsi" w:cstheme="minorHAnsi"/>
                <w:bCs/>
                <w:sz w:val="24"/>
                <w:szCs w:val="24"/>
                <w:lang w:val="en-US"/>
              </w:rPr>
              <w:t>categoria</w:t>
            </w:r>
            <w:proofErr w:type="spellEnd"/>
            <w:r w:rsidRPr="00D02FD1">
              <w:rPr>
                <w:rFonts w:asciiTheme="minorHAnsi" w:hAnsiTheme="minorHAnsi" w:cstheme="minorHAnsi"/>
                <w:bCs/>
                <w:sz w:val="24"/>
                <w:szCs w:val="24"/>
                <w:lang w:val="en-US"/>
              </w:rPr>
              <w:t xml:space="preserve"> de </w:t>
            </w:r>
            <w:proofErr w:type="spellStart"/>
            <w:r w:rsidRPr="00D02FD1">
              <w:rPr>
                <w:rFonts w:asciiTheme="minorHAnsi" w:hAnsiTheme="minorHAnsi" w:cstheme="minorHAnsi"/>
                <w:bCs/>
                <w:sz w:val="24"/>
                <w:szCs w:val="24"/>
                <w:lang w:val="en-US"/>
              </w:rPr>
              <w:t>fermier</w:t>
            </w:r>
            <w:proofErr w:type="spellEnd"/>
            <w:r w:rsidRPr="00D02FD1">
              <w:rPr>
                <w:rFonts w:asciiTheme="minorHAnsi" w:hAnsiTheme="minorHAnsi" w:cstheme="minorHAnsi"/>
                <w:bCs/>
                <w:sz w:val="24"/>
                <w:szCs w:val="24"/>
                <w:lang w:val="en-US"/>
              </w:rPr>
              <w:t>, conform OUG 3/2015.</w:t>
            </w:r>
          </w:p>
          <w:p w14:paraId="2E99999F" w14:textId="77777777" w:rsidR="00D02FD1" w:rsidRPr="00D02FD1" w:rsidRDefault="00D02FD1" w:rsidP="00D02FD1">
            <w:pPr>
              <w:jc w:val="both"/>
              <w:rPr>
                <w:rFonts w:asciiTheme="minorHAnsi" w:hAnsiTheme="minorHAnsi" w:cstheme="minorHAnsi"/>
                <w:bCs/>
                <w:sz w:val="24"/>
                <w:szCs w:val="24"/>
                <w:lang w:val="en-US"/>
              </w:rPr>
            </w:pPr>
          </w:p>
          <w:p w14:paraId="55A74034" w14:textId="77777777" w:rsidR="00D02FD1" w:rsidRPr="00D02FD1" w:rsidRDefault="00D02FD1" w:rsidP="00D02FD1">
            <w:pPr>
              <w:jc w:val="both"/>
              <w:rPr>
                <w:rFonts w:asciiTheme="minorHAnsi" w:hAnsiTheme="minorHAnsi" w:cstheme="minorHAnsi"/>
                <w:bCs/>
                <w:sz w:val="24"/>
                <w:szCs w:val="24"/>
              </w:rPr>
            </w:pPr>
            <w:r w:rsidRPr="00D02FD1">
              <w:rPr>
                <w:rFonts w:asciiTheme="minorHAnsi" w:hAnsiTheme="minorHAnsi" w:cstheme="minorHAnsi"/>
                <w:bCs/>
                <w:sz w:val="24"/>
                <w:szCs w:val="24"/>
              </w:rPr>
              <w:t xml:space="preserve">În cazul solicitanţilor Grupuri de producători se verifică pe site-ul </w:t>
            </w:r>
            <w:r w:rsidRPr="00D02FD1">
              <w:rPr>
                <w:rFonts w:asciiTheme="minorHAnsi" w:hAnsiTheme="minorHAnsi" w:cstheme="minorHAnsi"/>
                <w:bCs/>
                <w:sz w:val="24"/>
                <w:szCs w:val="24"/>
                <w:lang w:val="fr-FR"/>
              </w:rPr>
              <w:fldChar w:fldCharType="begin"/>
            </w:r>
            <w:r w:rsidRPr="00D02FD1">
              <w:rPr>
                <w:rFonts w:asciiTheme="minorHAnsi" w:hAnsiTheme="minorHAnsi" w:cstheme="minorHAnsi"/>
                <w:bCs/>
                <w:sz w:val="24"/>
                <w:szCs w:val="24"/>
                <w:lang w:val="fr-FR"/>
              </w:rPr>
              <w:instrText>HYPERLINK "http://www.madr.ro/"</w:instrText>
            </w:r>
            <w:r w:rsidRPr="00D02FD1">
              <w:rPr>
                <w:rFonts w:asciiTheme="minorHAnsi" w:hAnsiTheme="minorHAnsi" w:cstheme="minorHAnsi"/>
                <w:bCs/>
                <w:sz w:val="24"/>
                <w:szCs w:val="24"/>
                <w:lang w:val="fr-FR"/>
              </w:rPr>
            </w:r>
            <w:r w:rsidRPr="00D02FD1">
              <w:rPr>
                <w:rFonts w:asciiTheme="minorHAnsi" w:hAnsiTheme="minorHAnsi" w:cstheme="minorHAnsi"/>
                <w:bCs/>
                <w:sz w:val="24"/>
                <w:szCs w:val="24"/>
                <w:lang w:val="fr-FR"/>
              </w:rPr>
              <w:fldChar w:fldCharType="separate"/>
            </w:r>
            <w:r w:rsidRPr="00D02FD1">
              <w:rPr>
                <w:rStyle w:val="Hyperlink"/>
                <w:rFonts w:asciiTheme="minorHAnsi" w:hAnsiTheme="minorHAnsi" w:cstheme="minorHAnsi"/>
                <w:bCs/>
                <w:sz w:val="24"/>
                <w:szCs w:val="24"/>
              </w:rPr>
              <w:t>www.madr.ro</w:t>
            </w:r>
            <w:r w:rsidRPr="00D02FD1">
              <w:rPr>
                <w:rFonts w:asciiTheme="minorHAnsi" w:hAnsiTheme="minorHAnsi" w:cstheme="minorHAnsi"/>
                <w:bCs/>
                <w:sz w:val="24"/>
                <w:szCs w:val="24"/>
                <w:lang w:val="fr-FR"/>
              </w:rPr>
              <w:fldChar w:fldCharType="end"/>
            </w:r>
            <w:r w:rsidRPr="00D02FD1">
              <w:rPr>
                <w:rFonts w:asciiTheme="minorHAnsi" w:hAnsiTheme="minorHAnsi" w:cstheme="minorHAnsi"/>
                <w:bCs/>
                <w:sz w:val="24"/>
                <w:szCs w:val="24"/>
              </w:rPr>
              <w:t xml:space="preserve">, în secţiunea </w:t>
            </w:r>
            <w:r w:rsidRPr="00D02FD1">
              <w:rPr>
                <w:rFonts w:asciiTheme="minorHAnsi" w:hAnsiTheme="minorHAnsi" w:cstheme="minorHAnsi"/>
                <w:bCs/>
                <w:sz w:val="24"/>
                <w:szCs w:val="24"/>
                <w:lang w:val="fr-FR"/>
              </w:rPr>
              <w:fldChar w:fldCharType="begin"/>
            </w:r>
            <w:r w:rsidRPr="00D02FD1">
              <w:rPr>
                <w:rFonts w:asciiTheme="minorHAnsi" w:hAnsiTheme="minorHAnsi" w:cstheme="minorHAnsi"/>
                <w:bCs/>
                <w:sz w:val="24"/>
                <w:szCs w:val="24"/>
                <w:lang w:val="fr-FR"/>
              </w:rPr>
              <w:instrText>HYPERLINK "http://www.madr.ro/pages/page.php?catid=03"</w:instrText>
            </w:r>
            <w:r w:rsidRPr="00D02FD1">
              <w:rPr>
                <w:rFonts w:asciiTheme="minorHAnsi" w:hAnsiTheme="minorHAnsi" w:cstheme="minorHAnsi"/>
                <w:bCs/>
                <w:sz w:val="24"/>
                <w:szCs w:val="24"/>
                <w:lang w:val="fr-FR"/>
              </w:rPr>
            </w:r>
            <w:r w:rsidRPr="00D02FD1">
              <w:rPr>
                <w:rFonts w:asciiTheme="minorHAnsi" w:hAnsiTheme="minorHAnsi" w:cstheme="minorHAnsi"/>
                <w:bCs/>
                <w:sz w:val="24"/>
                <w:szCs w:val="24"/>
                <w:lang w:val="fr-FR"/>
              </w:rPr>
              <w:fldChar w:fldCharType="separate"/>
            </w:r>
            <w:r w:rsidRPr="00D02FD1">
              <w:rPr>
                <w:rStyle w:val="Hyperlink"/>
                <w:rFonts w:asciiTheme="minorHAnsi" w:hAnsiTheme="minorHAnsi" w:cstheme="minorHAnsi"/>
                <w:bCs/>
                <w:sz w:val="24"/>
                <w:szCs w:val="24"/>
              </w:rPr>
              <w:t>Dezvoltare Rurala</w:t>
            </w:r>
            <w:r w:rsidRPr="00D02FD1">
              <w:rPr>
                <w:rFonts w:asciiTheme="minorHAnsi" w:hAnsiTheme="minorHAnsi" w:cstheme="minorHAnsi"/>
                <w:bCs/>
                <w:sz w:val="24"/>
                <w:szCs w:val="24"/>
                <w:lang w:val="fr-FR"/>
              </w:rPr>
              <w:fldChar w:fldCharType="end"/>
            </w:r>
            <w:r w:rsidRPr="00D02FD1">
              <w:rPr>
                <w:rFonts w:asciiTheme="minorHAnsi" w:hAnsiTheme="minorHAnsi" w:cstheme="minorHAnsi"/>
                <w:bCs/>
                <w:sz w:val="24"/>
                <w:szCs w:val="24"/>
              </w:rPr>
              <w:t>&gt;&gt;</w:t>
            </w:r>
            <w:hyperlink r:id="rId18" w:history="1">
              <w:r w:rsidRPr="00D02FD1">
                <w:rPr>
                  <w:rStyle w:val="Hyperlink"/>
                  <w:rFonts w:asciiTheme="minorHAnsi" w:hAnsiTheme="minorHAnsi" w:cstheme="minorHAnsi"/>
                  <w:bCs/>
                  <w:sz w:val="24"/>
                  <w:szCs w:val="24"/>
                </w:rPr>
                <w:t>Grupurile de producatori recunoscute</w:t>
              </w:r>
            </w:hyperlink>
            <w:r w:rsidRPr="00D02FD1">
              <w:rPr>
                <w:rFonts w:asciiTheme="minorHAnsi" w:hAnsiTheme="minorHAnsi" w:cstheme="minorHAnsi"/>
                <w:bCs/>
                <w:sz w:val="24"/>
                <w:szCs w:val="24"/>
              </w:rPr>
              <w:t xml:space="preserve">, dacă acesta are Aviz de recunoaştere pentru grupurile de producători emis de MADR </w:t>
            </w:r>
            <w:proofErr w:type="spellStart"/>
            <w:r w:rsidRPr="00D02FD1">
              <w:rPr>
                <w:rFonts w:asciiTheme="minorHAnsi" w:hAnsiTheme="minorHAnsi" w:cstheme="minorHAnsi"/>
                <w:bCs/>
                <w:sz w:val="24"/>
                <w:szCs w:val="24"/>
                <w:lang w:val="fr-FR"/>
              </w:rPr>
              <w:t>şi</w:t>
            </w:r>
            <w:proofErr w:type="spellEnd"/>
            <w:r w:rsidRPr="00D02FD1">
              <w:rPr>
                <w:rFonts w:asciiTheme="minorHAnsi" w:hAnsiTheme="minorHAnsi" w:cstheme="minorHAnsi"/>
                <w:bCs/>
                <w:sz w:val="24"/>
                <w:szCs w:val="24"/>
                <w:lang w:val="fr-FR"/>
              </w:rPr>
              <w:t xml:space="preserve"> se </w:t>
            </w:r>
            <w:proofErr w:type="spellStart"/>
            <w:r w:rsidRPr="00D02FD1">
              <w:rPr>
                <w:rFonts w:asciiTheme="minorHAnsi" w:hAnsiTheme="minorHAnsi" w:cstheme="minorHAnsi"/>
                <w:bCs/>
                <w:sz w:val="24"/>
                <w:szCs w:val="24"/>
                <w:lang w:val="fr-FR"/>
              </w:rPr>
              <w:t>tipăreşte</w:t>
            </w:r>
            <w:proofErr w:type="spellEnd"/>
            <w:r w:rsidRPr="00D02FD1">
              <w:rPr>
                <w:rFonts w:asciiTheme="minorHAnsi" w:hAnsiTheme="minorHAnsi" w:cstheme="minorHAnsi"/>
                <w:bCs/>
                <w:sz w:val="24"/>
                <w:szCs w:val="24"/>
                <w:lang w:val="fr-FR"/>
              </w:rPr>
              <w:t xml:space="preserve"> pagina </w:t>
            </w:r>
            <w:proofErr w:type="spellStart"/>
            <w:r w:rsidRPr="00D02FD1">
              <w:rPr>
                <w:rFonts w:asciiTheme="minorHAnsi" w:hAnsiTheme="minorHAnsi" w:cstheme="minorHAnsi"/>
                <w:bCs/>
                <w:sz w:val="24"/>
                <w:szCs w:val="24"/>
                <w:lang w:val="fr-FR"/>
              </w:rPr>
              <w:t>cu</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rezultatul</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verificării</w:t>
            </w:r>
            <w:proofErr w:type="spellEnd"/>
            <w:r w:rsidRPr="00D02FD1">
              <w:rPr>
                <w:rFonts w:asciiTheme="minorHAnsi" w:hAnsiTheme="minorHAnsi" w:cstheme="minorHAnsi"/>
                <w:bCs/>
                <w:sz w:val="24"/>
                <w:szCs w:val="24"/>
              </w:rPr>
              <w:t>).</w:t>
            </w:r>
          </w:p>
          <w:p w14:paraId="0C56E3C2" w14:textId="77777777" w:rsidR="00D02FD1" w:rsidRPr="00D02FD1" w:rsidRDefault="00D02FD1" w:rsidP="00D02FD1">
            <w:pPr>
              <w:jc w:val="both"/>
              <w:rPr>
                <w:rFonts w:asciiTheme="minorHAnsi" w:hAnsiTheme="minorHAnsi" w:cstheme="minorHAnsi"/>
                <w:bCs/>
                <w:sz w:val="24"/>
                <w:szCs w:val="24"/>
              </w:rPr>
            </w:pPr>
          </w:p>
          <w:p w14:paraId="7C6C4D49" w14:textId="77777777" w:rsidR="00D02FD1" w:rsidRPr="00D02FD1" w:rsidRDefault="00D02FD1" w:rsidP="00D02FD1">
            <w:pPr>
              <w:jc w:val="both"/>
              <w:rPr>
                <w:rFonts w:asciiTheme="minorHAnsi" w:hAnsiTheme="minorHAnsi" w:cstheme="minorHAnsi"/>
                <w:bCs/>
                <w:sz w:val="24"/>
                <w:szCs w:val="24"/>
                <w:lang w:val="fr-FR"/>
              </w:rPr>
            </w:pPr>
            <w:r w:rsidRPr="00D02FD1">
              <w:rPr>
                <w:rFonts w:asciiTheme="minorHAnsi" w:hAnsiTheme="minorHAnsi" w:cstheme="minorHAnsi"/>
                <w:bCs/>
                <w:sz w:val="24"/>
                <w:szCs w:val="24"/>
              </w:rPr>
              <w:t xml:space="preserve">În cazul institutelor de cercetare-dezvoltare </w:t>
            </w:r>
            <w:proofErr w:type="spellStart"/>
            <w:r w:rsidRPr="00D02FD1">
              <w:rPr>
                <w:rFonts w:asciiTheme="minorHAnsi" w:hAnsiTheme="minorHAnsi" w:cstheme="minorHAnsi"/>
                <w:bCs/>
                <w:sz w:val="24"/>
                <w:szCs w:val="24"/>
                <w:lang w:val="fr-FR"/>
              </w:rPr>
              <w:t>precum</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și</w:t>
            </w:r>
            <w:proofErr w:type="spellEnd"/>
            <w:r w:rsidRPr="00D02FD1">
              <w:rPr>
                <w:rFonts w:asciiTheme="minorHAnsi" w:hAnsiTheme="minorHAnsi" w:cstheme="minorHAnsi"/>
                <w:bCs/>
                <w:sz w:val="24"/>
                <w:szCs w:val="24"/>
                <w:lang w:val="fr-FR"/>
              </w:rPr>
              <w:t xml:space="preserve"> a </w:t>
            </w:r>
            <w:proofErr w:type="spellStart"/>
            <w:r w:rsidRPr="00D02FD1">
              <w:rPr>
                <w:rFonts w:asciiTheme="minorHAnsi" w:hAnsiTheme="minorHAnsi" w:cstheme="minorHAnsi"/>
                <w:bCs/>
                <w:sz w:val="24"/>
                <w:szCs w:val="24"/>
                <w:lang w:val="fr-FR"/>
              </w:rPr>
              <w:t>centrelor</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staţiunilor</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şi</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unităților</w:t>
            </w:r>
            <w:proofErr w:type="spellEnd"/>
            <w:r w:rsidRPr="00D02FD1">
              <w:rPr>
                <w:rFonts w:asciiTheme="minorHAnsi" w:hAnsiTheme="minorHAnsi" w:cstheme="minorHAnsi"/>
                <w:bCs/>
                <w:sz w:val="24"/>
                <w:szCs w:val="24"/>
                <w:lang w:val="fr-FR"/>
              </w:rPr>
              <w:t xml:space="preserve"> de </w:t>
            </w:r>
            <w:proofErr w:type="spellStart"/>
            <w:r w:rsidRPr="00D02FD1">
              <w:rPr>
                <w:rFonts w:asciiTheme="minorHAnsi" w:hAnsiTheme="minorHAnsi" w:cstheme="minorHAnsi"/>
                <w:bCs/>
                <w:sz w:val="24"/>
                <w:szCs w:val="24"/>
                <w:lang w:val="fr-FR"/>
              </w:rPr>
              <w:t>cercetare-dezvoltare</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şi</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didactice</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din</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domeniul</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agricol</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inclusiv</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universităţi</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având</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în</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subordine</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stațiuni</w:t>
            </w:r>
            <w:proofErr w:type="spellEnd"/>
            <w:r w:rsidRPr="00D02FD1">
              <w:rPr>
                <w:rFonts w:asciiTheme="minorHAnsi" w:hAnsiTheme="minorHAnsi" w:cstheme="minorHAnsi"/>
                <w:bCs/>
                <w:sz w:val="24"/>
                <w:szCs w:val="24"/>
                <w:lang w:val="fr-FR"/>
              </w:rPr>
              <w:t xml:space="preserve"> de </w:t>
            </w:r>
            <w:proofErr w:type="spellStart"/>
            <w:r w:rsidRPr="00D02FD1">
              <w:rPr>
                <w:rFonts w:asciiTheme="minorHAnsi" w:hAnsiTheme="minorHAnsi" w:cstheme="minorHAnsi"/>
                <w:bCs/>
                <w:sz w:val="24"/>
                <w:szCs w:val="24"/>
                <w:lang w:val="fr-FR"/>
              </w:rPr>
              <w:t>cercetare-dezvoltare</w:t>
            </w:r>
            <w:proofErr w:type="spellEnd"/>
            <w:r w:rsidRPr="00D02FD1">
              <w:rPr>
                <w:rFonts w:asciiTheme="minorHAnsi" w:hAnsiTheme="minorHAnsi" w:cstheme="minorHAnsi"/>
                <w:bCs/>
                <w:sz w:val="24"/>
                <w:szCs w:val="24"/>
                <w:lang w:val="fr-FR"/>
              </w:rPr>
              <w:t xml:space="preserve"> si </w:t>
            </w:r>
            <w:proofErr w:type="spellStart"/>
            <w:r w:rsidRPr="00D02FD1">
              <w:rPr>
                <w:rFonts w:asciiTheme="minorHAnsi" w:hAnsiTheme="minorHAnsi" w:cstheme="minorHAnsi"/>
                <w:bCs/>
                <w:sz w:val="24"/>
                <w:szCs w:val="24"/>
                <w:lang w:val="fr-FR"/>
              </w:rPr>
              <w:t>didactice</w:t>
            </w:r>
            <w:proofErr w:type="spellEnd"/>
            <w:r w:rsidRPr="00D02FD1">
              <w:rPr>
                <w:rFonts w:asciiTheme="minorHAnsi" w:hAnsiTheme="minorHAnsi" w:cstheme="minorHAnsi"/>
                <w:bCs/>
                <w:sz w:val="24"/>
                <w:szCs w:val="24"/>
                <w:lang w:val="fr-FR"/>
              </w:rPr>
              <w:t xml:space="preserve"> se </w:t>
            </w:r>
            <w:proofErr w:type="spellStart"/>
            <w:r w:rsidRPr="00D02FD1">
              <w:rPr>
                <w:rFonts w:asciiTheme="minorHAnsi" w:hAnsiTheme="minorHAnsi" w:cstheme="minorHAnsi"/>
                <w:bCs/>
                <w:sz w:val="24"/>
                <w:szCs w:val="24"/>
                <w:lang w:val="fr-FR"/>
              </w:rPr>
              <w:t>verifică</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concordanţa</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cu</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informaţiile</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menţionate</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în</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secţiunea</w:t>
            </w:r>
            <w:proofErr w:type="spellEnd"/>
            <w:r w:rsidRPr="00D02FD1">
              <w:rPr>
                <w:rFonts w:asciiTheme="minorHAnsi" w:hAnsiTheme="minorHAnsi" w:cstheme="minorHAnsi"/>
                <w:bCs/>
                <w:sz w:val="24"/>
                <w:szCs w:val="24"/>
                <w:lang w:val="fr-FR"/>
              </w:rPr>
              <w:t xml:space="preserve"> B1 </w:t>
            </w:r>
            <w:proofErr w:type="spellStart"/>
            <w:r w:rsidRPr="00D02FD1">
              <w:rPr>
                <w:rFonts w:asciiTheme="minorHAnsi" w:hAnsiTheme="minorHAnsi" w:cstheme="minorHAnsi"/>
                <w:bCs/>
                <w:sz w:val="24"/>
                <w:szCs w:val="24"/>
                <w:lang w:val="fr-FR"/>
              </w:rPr>
              <w:t>din</w:t>
            </w:r>
            <w:proofErr w:type="spellEnd"/>
            <w:r w:rsidRPr="00D02FD1">
              <w:rPr>
                <w:rFonts w:asciiTheme="minorHAnsi" w:hAnsiTheme="minorHAnsi" w:cstheme="minorHAnsi"/>
                <w:bCs/>
                <w:sz w:val="24"/>
                <w:szCs w:val="24"/>
                <w:lang w:val="fr-FR"/>
              </w:rPr>
              <w:t xml:space="preserve"> </w:t>
            </w:r>
            <w:proofErr w:type="spellStart"/>
            <w:r w:rsidRPr="00D02FD1">
              <w:rPr>
                <w:rFonts w:asciiTheme="minorHAnsi" w:hAnsiTheme="minorHAnsi" w:cstheme="minorHAnsi"/>
                <w:bCs/>
                <w:sz w:val="24"/>
                <w:szCs w:val="24"/>
                <w:lang w:val="fr-FR"/>
              </w:rPr>
              <w:t>cererea</w:t>
            </w:r>
            <w:proofErr w:type="spellEnd"/>
            <w:r w:rsidRPr="00D02FD1">
              <w:rPr>
                <w:rFonts w:asciiTheme="minorHAnsi" w:hAnsiTheme="minorHAnsi" w:cstheme="minorHAnsi"/>
                <w:bCs/>
                <w:sz w:val="24"/>
                <w:szCs w:val="24"/>
                <w:lang w:val="fr-FR"/>
              </w:rPr>
              <w:t xml:space="preserve"> de </w:t>
            </w:r>
            <w:proofErr w:type="spellStart"/>
            <w:r w:rsidRPr="00D02FD1">
              <w:rPr>
                <w:rFonts w:asciiTheme="minorHAnsi" w:hAnsiTheme="minorHAnsi" w:cstheme="minorHAnsi"/>
                <w:bCs/>
                <w:sz w:val="24"/>
                <w:szCs w:val="24"/>
                <w:lang w:val="fr-FR"/>
              </w:rPr>
              <w:t>finanţare</w:t>
            </w:r>
            <w:proofErr w:type="spellEnd"/>
            <w:r w:rsidRPr="00D02FD1">
              <w:rPr>
                <w:rFonts w:asciiTheme="minorHAnsi" w:hAnsiTheme="minorHAnsi" w:cstheme="minorHAnsi"/>
                <w:bCs/>
                <w:sz w:val="24"/>
                <w:szCs w:val="24"/>
                <w:lang w:val="fr-FR"/>
              </w:rPr>
              <w:t>.</w:t>
            </w:r>
          </w:p>
          <w:p w14:paraId="5E72D19A" w14:textId="0A4AB314" w:rsidR="00D02FD1" w:rsidRPr="00D02FD1" w:rsidRDefault="00D02FD1" w:rsidP="00DA2647">
            <w:pPr>
              <w:jc w:val="both"/>
              <w:rPr>
                <w:rFonts w:asciiTheme="minorHAnsi" w:hAnsiTheme="minorHAnsi" w:cstheme="minorHAnsi"/>
                <w:bCs/>
                <w:sz w:val="24"/>
                <w:szCs w:val="24"/>
                <w:lang w:val="fr-FR"/>
              </w:rPr>
            </w:pPr>
          </w:p>
        </w:tc>
      </w:tr>
      <w:tr w:rsidR="00DA2647" w14:paraId="559376D5" w14:textId="77777777" w:rsidTr="00762346">
        <w:trPr>
          <w:trHeight w:val="422"/>
        </w:trPr>
        <w:tc>
          <w:tcPr>
            <w:tcW w:w="10321" w:type="dxa"/>
            <w:gridSpan w:val="2"/>
          </w:tcPr>
          <w:p w14:paraId="451AF66F" w14:textId="77777777" w:rsidR="00DA2647" w:rsidRPr="00DA2647" w:rsidRDefault="00DA2647" w:rsidP="00DA2647">
            <w:pPr>
              <w:tabs>
                <w:tab w:val="left" w:pos="3120"/>
                <w:tab w:val="center" w:pos="4320"/>
                <w:tab w:val="right" w:pos="8640"/>
              </w:tabs>
              <w:jc w:val="both"/>
              <w:rPr>
                <w:rFonts w:asciiTheme="minorHAnsi" w:hAnsiTheme="minorHAnsi" w:cstheme="minorHAnsi"/>
                <w:b/>
                <w:sz w:val="24"/>
                <w:szCs w:val="24"/>
              </w:rPr>
            </w:pPr>
            <w:r w:rsidRPr="00DA2647">
              <w:rPr>
                <w:rFonts w:asciiTheme="minorHAnsi" w:hAnsiTheme="minorHAnsi" w:cstheme="minorHAnsi"/>
                <w:b/>
                <w:sz w:val="24"/>
                <w:szCs w:val="24"/>
              </w:rPr>
              <w:lastRenderedPageBreak/>
              <w:t xml:space="preserve">Dacă în urma verificării documentelor conform metodologiei se constată respectarea condiţiilor impuse, expertul bifează „DA” pentru indeplinirea criteriului de eligibilitate. </w:t>
            </w:r>
          </w:p>
          <w:p w14:paraId="065DBFCB" w14:textId="0D1CBF35" w:rsidR="00DA2647" w:rsidRPr="00DA2647" w:rsidRDefault="00DA2647" w:rsidP="00DA2647">
            <w:pPr>
              <w:tabs>
                <w:tab w:val="left" w:pos="3120"/>
                <w:tab w:val="center" w:pos="4320"/>
                <w:tab w:val="right" w:pos="8640"/>
              </w:tabs>
              <w:jc w:val="both"/>
              <w:rPr>
                <w:rFonts w:asciiTheme="minorHAnsi" w:hAnsiTheme="minorHAnsi" w:cstheme="minorHAnsi"/>
                <w:b/>
                <w:sz w:val="24"/>
                <w:szCs w:val="24"/>
              </w:rPr>
            </w:pPr>
            <w:r w:rsidRPr="00DA2647">
              <w:rPr>
                <w:rFonts w:asciiTheme="minorHAnsi" w:hAnsiTheme="minorHAnsi" w:cstheme="minorHAnsi"/>
                <w:b/>
                <w:sz w:val="24"/>
                <w:szCs w:val="24"/>
              </w:rPr>
              <w:lastRenderedPageBreak/>
              <w:t xml:space="preserve">În caz contrar expertul bifează NU, motivează poziţia lui la rubrica </w:t>
            </w:r>
            <w:r>
              <w:rPr>
                <w:rFonts w:asciiTheme="minorHAnsi" w:hAnsiTheme="minorHAnsi" w:cstheme="minorHAnsi"/>
                <w:b/>
                <w:sz w:val="24"/>
                <w:szCs w:val="24"/>
              </w:rPr>
              <w:t>,,</w:t>
            </w:r>
            <w:r w:rsidRPr="00DA2647">
              <w:rPr>
                <w:rFonts w:asciiTheme="minorHAnsi" w:hAnsiTheme="minorHAnsi" w:cstheme="minorHAnsi"/>
                <w:b/>
                <w:sz w:val="24"/>
                <w:szCs w:val="24"/>
              </w:rPr>
              <w:t>Observa</w:t>
            </w:r>
            <w:r>
              <w:rPr>
                <w:rFonts w:asciiTheme="minorHAnsi" w:hAnsiTheme="minorHAnsi" w:cstheme="minorHAnsi"/>
                <w:b/>
                <w:sz w:val="24"/>
                <w:szCs w:val="24"/>
              </w:rPr>
              <w:t>ț</w:t>
            </w:r>
            <w:r w:rsidRPr="00DA2647">
              <w:rPr>
                <w:rFonts w:asciiTheme="minorHAnsi" w:hAnsiTheme="minorHAnsi" w:cstheme="minorHAnsi"/>
                <w:b/>
                <w:sz w:val="24"/>
                <w:szCs w:val="24"/>
              </w:rPr>
              <w:t>ii</w:t>
            </w:r>
            <w:r>
              <w:rPr>
                <w:rFonts w:asciiTheme="minorHAnsi" w:hAnsiTheme="minorHAnsi" w:cstheme="minorHAnsi"/>
                <w:b/>
                <w:sz w:val="24"/>
                <w:szCs w:val="24"/>
              </w:rPr>
              <w:t>”</w:t>
            </w:r>
            <w:r w:rsidRPr="00DA2647">
              <w:rPr>
                <w:rFonts w:asciiTheme="minorHAnsi" w:hAnsiTheme="minorHAnsi" w:cstheme="minorHAnsi"/>
                <w:b/>
                <w:sz w:val="24"/>
                <w:szCs w:val="24"/>
              </w:rPr>
              <w:t xml:space="preserve">, iar </w:t>
            </w:r>
            <w:r>
              <w:rPr>
                <w:rFonts w:asciiTheme="minorHAnsi" w:hAnsiTheme="minorHAnsi" w:cstheme="minorHAnsi"/>
                <w:b/>
                <w:sz w:val="24"/>
                <w:szCs w:val="24"/>
              </w:rPr>
              <w:t>C</w:t>
            </w:r>
            <w:r w:rsidRPr="00DA2647">
              <w:rPr>
                <w:rFonts w:asciiTheme="minorHAnsi" w:hAnsiTheme="minorHAnsi" w:cstheme="minorHAnsi"/>
                <w:b/>
                <w:sz w:val="24"/>
                <w:szCs w:val="24"/>
              </w:rPr>
              <w:t>ererea de finanţare va fi declarată neeligibilă. Se continuă verificarea eligibilităţii.</w:t>
            </w:r>
          </w:p>
        </w:tc>
      </w:tr>
    </w:tbl>
    <w:p w14:paraId="5811530B" w14:textId="77777777" w:rsidR="00204A9A" w:rsidRDefault="00204A9A" w:rsidP="003C720B">
      <w:pPr>
        <w:spacing w:after="96"/>
        <w:ind w:hanging="426"/>
        <w:rPr>
          <w:rFonts w:asciiTheme="minorHAnsi" w:hAnsiTheme="minorHAnsi" w:cstheme="minorHAnsi"/>
          <w:b/>
          <w:sz w:val="24"/>
        </w:rPr>
      </w:pPr>
    </w:p>
    <w:tbl>
      <w:tblPr>
        <w:tblStyle w:val="TableGrid0"/>
        <w:tblW w:w="0" w:type="auto"/>
        <w:tblInd w:w="-431" w:type="dxa"/>
        <w:tblLook w:val="04A0" w:firstRow="1" w:lastRow="0" w:firstColumn="1" w:lastColumn="0" w:noHBand="0" w:noVBand="1"/>
      </w:tblPr>
      <w:tblGrid>
        <w:gridCol w:w="5376"/>
        <w:gridCol w:w="4945"/>
      </w:tblGrid>
      <w:tr w:rsidR="00DA2647" w:rsidRPr="00204A9A" w14:paraId="6230D202" w14:textId="77777777" w:rsidTr="002E0694">
        <w:tc>
          <w:tcPr>
            <w:tcW w:w="10321" w:type="dxa"/>
            <w:gridSpan w:val="2"/>
            <w:shd w:val="clear" w:color="auto" w:fill="FBE4D5" w:themeFill="accent2" w:themeFillTint="33"/>
            <w:vAlign w:val="center"/>
          </w:tcPr>
          <w:p w14:paraId="1C361784" w14:textId="3B44CABD" w:rsidR="00DA2647" w:rsidRPr="00204A9A" w:rsidRDefault="00E6011B" w:rsidP="00E6011B">
            <w:pPr>
              <w:spacing w:after="96"/>
              <w:jc w:val="both"/>
              <w:rPr>
                <w:rFonts w:asciiTheme="minorHAnsi" w:hAnsiTheme="minorHAnsi" w:cstheme="minorHAnsi"/>
              </w:rPr>
            </w:pPr>
            <w:r w:rsidRPr="00920F86">
              <w:rPr>
                <w:rFonts w:asciiTheme="minorHAnsi" w:hAnsiTheme="minorHAnsi" w:cstheme="minorHAnsi"/>
                <w:b/>
                <w:sz w:val="24"/>
                <w:szCs w:val="24"/>
              </w:rPr>
              <w:t>EG2 Investiția trebuie realizată doar în UAT-urile prezente în anexa din Cadrul Național de Implementare aferentă STP și să respecte zonarea speciilor din anexa menționată anterior, exceptând culturile în sere și solarii și pepinierele</w:t>
            </w:r>
          </w:p>
        </w:tc>
      </w:tr>
      <w:tr w:rsidR="00DA2647" w14:paraId="0ABADFCA" w14:textId="77777777" w:rsidTr="00DC33B3">
        <w:trPr>
          <w:trHeight w:val="422"/>
        </w:trPr>
        <w:tc>
          <w:tcPr>
            <w:tcW w:w="5376" w:type="dxa"/>
            <w:vAlign w:val="center"/>
          </w:tcPr>
          <w:p w14:paraId="05F57344" w14:textId="77777777" w:rsidR="00DA2647" w:rsidRPr="00DC33B3" w:rsidRDefault="00DA2647" w:rsidP="00DA2647">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3453B7B1" w14:textId="77777777" w:rsidR="00DA2647" w:rsidRDefault="00DA2647" w:rsidP="00DC33B3">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DA2647" w:rsidRPr="00DA2647" w14:paraId="547007D1" w14:textId="77777777" w:rsidTr="002E0694">
        <w:trPr>
          <w:trHeight w:val="422"/>
        </w:trPr>
        <w:tc>
          <w:tcPr>
            <w:tcW w:w="5376" w:type="dxa"/>
          </w:tcPr>
          <w:p w14:paraId="050A70F0" w14:textId="77777777" w:rsidR="00C76EFB" w:rsidRDefault="008E45FF" w:rsidP="008E45FF">
            <w:pPr>
              <w:tabs>
                <w:tab w:val="left" w:pos="1305"/>
              </w:tabs>
              <w:autoSpaceDE w:val="0"/>
              <w:autoSpaceDN w:val="0"/>
              <w:adjustRightInd w:val="0"/>
              <w:spacing w:line="276" w:lineRule="auto"/>
              <w:ind w:left="35"/>
              <w:jc w:val="both"/>
              <w:rPr>
                <w:rFonts w:asciiTheme="minorHAnsi" w:hAnsiTheme="minorHAnsi" w:cstheme="minorHAnsi"/>
                <w:b/>
                <w:sz w:val="24"/>
                <w:szCs w:val="24"/>
              </w:rPr>
            </w:pPr>
            <w:r>
              <w:rPr>
                <w:rFonts w:asciiTheme="minorHAnsi" w:hAnsiTheme="minorHAnsi" w:cstheme="minorHAnsi"/>
                <w:b/>
                <w:sz w:val="24"/>
                <w:szCs w:val="24"/>
              </w:rPr>
              <w:t xml:space="preserve">Documentul </w:t>
            </w:r>
            <w:r w:rsidRPr="001F1C24">
              <w:rPr>
                <w:rFonts w:asciiTheme="minorHAnsi" w:hAnsiTheme="minorHAnsi" w:cstheme="minorHAnsi"/>
                <w:b/>
                <w:sz w:val="24"/>
                <w:szCs w:val="24"/>
              </w:rPr>
              <w:t>10. DOCUMENTE CARE ATESTĂ FORMA DE ORGANIZARE A SOLICITANTULUI</w:t>
            </w:r>
          </w:p>
          <w:p w14:paraId="05F05E5B" w14:textId="77777777" w:rsidR="00987409" w:rsidRDefault="00987409" w:rsidP="008E45FF">
            <w:pPr>
              <w:tabs>
                <w:tab w:val="left" w:pos="1305"/>
              </w:tabs>
              <w:autoSpaceDE w:val="0"/>
              <w:autoSpaceDN w:val="0"/>
              <w:adjustRightInd w:val="0"/>
              <w:spacing w:line="276" w:lineRule="auto"/>
              <w:ind w:left="35"/>
              <w:jc w:val="both"/>
              <w:rPr>
                <w:rFonts w:asciiTheme="minorHAnsi" w:hAnsiTheme="minorHAnsi" w:cstheme="minorHAnsi"/>
                <w:b/>
                <w:sz w:val="24"/>
                <w:szCs w:val="24"/>
              </w:rPr>
            </w:pPr>
          </w:p>
          <w:p w14:paraId="1B59D5AE" w14:textId="755CD8A6" w:rsidR="00987409" w:rsidRPr="008E45FF" w:rsidRDefault="00987409" w:rsidP="008E45FF">
            <w:pPr>
              <w:tabs>
                <w:tab w:val="left" w:pos="1305"/>
              </w:tabs>
              <w:autoSpaceDE w:val="0"/>
              <w:autoSpaceDN w:val="0"/>
              <w:adjustRightInd w:val="0"/>
              <w:spacing w:line="276" w:lineRule="auto"/>
              <w:ind w:left="35"/>
              <w:jc w:val="both"/>
              <w:rPr>
                <w:rFonts w:asciiTheme="minorHAnsi" w:hAnsiTheme="minorHAnsi" w:cstheme="minorHAnsi"/>
                <w:b/>
                <w:sz w:val="24"/>
                <w:szCs w:val="24"/>
              </w:rPr>
            </w:pPr>
            <w:r>
              <w:rPr>
                <w:rFonts w:asciiTheme="minorHAnsi" w:hAnsiTheme="minorHAnsi" w:cstheme="minorHAnsi"/>
                <w:b/>
                <w:sz w:val="24"/>
                <w:szCs w:val="24"/>
              </w:rPr>
              <w:t>Documente echivalente celor prevăzute la punctul 10.</w:t>
            </w:r>
          </w:p>
        </w:tc>
        <w:tc>
          <w:tcPr>
            <w:tcW w:w="4945" w:type="dxa"/>
          </w:tcPr>
          <w:p w14:paraId="3F2BFE62" w14:textId="64781BE5" w:rsidR="00987409" w:rsidRPr="00987409" w:rsidRDefault="00987409" w:rsidP="00987409">
            <w:pPr>
              <w:spacing w:after="142"/>
              <w:jc w:val="both"/>
              <w:rPr>
                <w:rFonts w:asciiTheme="minorHAnsi" w:hAnsiTheme="minorHAnsi" w:cstheme="minorHAnsi"/>
                <w:bCs/>
                <w:sz w:val="24"/>
              </w:rPr>
            </w:pPr>
            <w:r w:rsidRPr="00987409">
              <w:rPr>
                <w:rFonts w:asciiTheme="minorHAnsi" w:hAnsiTheme="minorHAnsi" w:cstheme="minorHAnsi"/>
                <w:sz w:val="24"/>
              </w:rPr>
              <w:t>Se verifică amplasamentul conform Anexei STP respectându-se condițiile de aplicare, avându-se în vedere sediul social</w:t>
            </w:r>
            <w:r>
              <w:rPr>
                <w:rFonts w:asciiTheme="minorHAnsi" w:hAnsiTheme="minorHAnsi" w:cstheme="minorHAnsi"/>
                <w:sz w:val="24"/>
              </w:rPr>
              <w:t>.</w:t>
            </w:r>
          </w:p>
          <w:p w14:paraId="15CABD3C" w14:textId="77777777" w:rsidR="00987409" w:rsidRPr="00987409" w:rsidRDefault="00987409" w:rsidP="00987409">
            <w:pPr>
              <w:spacing w:after="142"/>
              <w:jc w:val="both"/>
              <w:rPr>
                <w:rFonts w:asciiTheme="minorHAnsi" w:hAnsiTheme="minorHAnsi" w:cstheme="minorHAnsi"/>
                <w:bCs/>
                <w:sz w:val="24"/>
              </w:rPr>
            </w:pPr>
          </w:p>
          <w:p w14:paraId="213DA1AC" w14:textId="360611B8" w:rsidR="00DA2647" w:rsidRPr="00926669" w:rsidRDefault="00987409" w:rsidP="00926669">
            <w:pPr>
              <w:spacing w:after="142"/>
              <w:jc w:val="both"/>
              <w:rPr>
                <w:rFonts w:asciiTheme="minorHAnsi" w:hAnsiTheme="minorHAnsi" w:cstheme="minorHAnsi"/>
                <w:bCs/>
                <w:sz w:val="24"/>
              </w:rPr>
            </w:pPr>
            <w:r w:rsidRPr="00987409">
              <w:rPr>
                <w:rFonts w:asciiTheme="minorHAnsi" w:hAnsiTheme="minorHAnsi" w:cstheme="minorHAnsi"/>
                <w:bCs/>
                <w:sz w:val="24"/>
              </w:rPr>
              <w:t>Se verifică dacă toate datele de identificare ale imobilelor și ale documentelor menționate în listă corespund și sunt conforme celor specificate în Studiul de fezabilitate</w:t>
            </w:r>
            <w:r w:rsidR="00367A0C">
              <w:rPr>
                <w:rFonts w:asciiTheme="minorHAnsi" w:hAnsiTheme="minorHAnsi" w:cstheme="minorHAnsi"/>
                <w:bCs/>
                <w:sz w:val="24"/>
              </w:rPr>
              <w:t>.</w:t>
            </w:r>
          </w:p>
        </w:tc>
      </w:tr>
      <w:tr w:rsidR="00DA2647" w:rsidRPr="00DA2647" w14:paraId="25BD93E3" w14:textId="77777777" w:rsidTr="00B945C6">
        <w:trPr>
          <w:trHeight w:val="422"/>
        </w:trPr>
        <w:tc>
          <w:tcPr>
            <w:tcW w:w="10321" w:type="dxa"/>
            <w:gridSpan w:val="2"/>
          </w:tcPr>
          <w:p w14:paraId="7A746E08" w14:textId="77777777" w:rsidR="00740182" w:rsidRDefault="00DA2647" w:rsidP="007B7A25">
            <w:pPr>
              <w:tabs>
                <w:tab w:val="left" w:pos="3120"/>
                <w:tab w:val="center" w:pos="4320"/>
                <w:tab w:val="right" w:pos="8640"/>
              </w:tabs>
              <w:jc w:val="both"/>
              <w:rPr>
                <w:rFonts w:asciiTheme="minorHAnsi" w:hAnsiTheme="minorHAnsi" w:cstheme="minorHAnsi"/>
                <w:b/>
                <w:sz w:val="24"/>
                <w:szCs w:val="24"/>
              </w:rPr>
            </w:pPr>
            <w:r w:rsidRPr="00DA2647">
              <w:rPr>
                <w:rFonts w:asciiTheme="minorHAnsi" w:hAnsiTheme="minorHAnsi" w:cstheme="minorHAnsi"/>
                <w:b/>
                <w:sz w:val="24"/>
                <w:szCs w:val="24"/>
              </w:rPr>
              <w:t>Se va bifa caseta „DA”</w:t>
            </w:r>
            <w:r w:rsidR="00E230A4">
              <w:rPr>
                <w:rFonts w:asciiTheme="minorHAnsi" w:hAnsiTheme="minorHAnsi" w:cstheme="minorHAnsi"/>
                <w:b/>
                <w:sz w:val="24"/>
                <w:szCs w:val="24"/>
              </w:rPr>
              <w:t xml:space="preserve">, dacă în urma verificării documentelor </w:t>
            </w:r>
            <w:r w:rsidR="00740182">
              <w:rPr>
                <w:rFonts w:asciiTheme="minorHAnsi" w:hAnsiTheme="minorHAnsi" w:cstheme="minorHAnsi"/>
                <w:b/>
                <w:sz w:val="24"/>
                <w:szCs w:val="24"/>
              </w:rPr>
              <w:t xml:space="preserve">investiția se realizează doar în UAT-urile </w:t>
            </w:r>
            <w:r w:rsidR="00740182" w:rsidRPr="00920F86">
              <w:rPr>
                <w:rFonts w:asciiTheme="minorHAnsi" w:hAnsiTheme="minorHAnsi" w:cstheme="minorHAnsi"/>
                <w:b/>
                <w:sz w:val="24"/>
                <w:szCs w:val="24"/>
              </w:rPr>
              <w:t>prezente în anexa din Cadrul Național de Implementare aferentă STP și respect</w:t>
            </w:r>
            <w:r w:rsidR="00740182">
              <w:rPr>
                <w:rFonts w:asciiTheme="minorHAnsi" w:hAnsiTheme="minorHAnsi" w:cstheme="minorHAnsi"/>
                <w:b/>
                <w:sz w:val="24"/>
                <w:szCs w:val="24"/>
              </w:rPr>
              <w:t>ă</w:t>
            </w:r>
            <w:r w:rsidR="00740182" w:rsidRPr="00920F86">
              <w:rPr>
                <w:rFonts w:asciiTheme="minorHAnsi" w:hAnsiTheme="minorHAnsi" w:cstheme="minorHAnsi"/>
                <w:b/>
                <w:sz w:val="24"/>
                <w:szCs w:val="24"/>
              </w:rPr>
              <w:t xml:space="preserve"> zonarea speciilor din anexa menționată anterior, exceptând culturile în sere și solarii și pepinierele</w:t>
            </w:r>
            <w:r w:rsidR="00740182">
              <w:rPr>
                <w:rFonts w:asciiTheme="minorHAnsi" w:hAnsiTheme="minorHAnsi" w:cstheme="minorHAnsi"/>
                <w:b/>
                <w:sz w:val="24"/>
                <w:szCs w:val="24"/>
              </w:rPr>
              <w:t>.</w:t>
            </w:r>
          </w:p>
          <w:p w14:paraId="6C398A8E" w14:textId="77777777" w:rsidR="00DA2647" w:rsidRDefault="00740182" w:rsidP="007B7A25">
            <w:pPr>
              <w:tabs>
                <w:tab w:val="left" w:pos="3120"/>
                <w:tab w:val="center" w:pos="4320"/>
                <w:tab w:val="right" w:pos="8640"/>
              </w:tabs>
              <w:jc w:val="both"/>
              <w:rPr>
                <w:rFonts w:asciiTheme="minorHAnsi" w:hAnsiTheme="minorHAnsi" w:cstheme="minorHAnsi"/>
                <w:b/>
                <w:sz w:val="24"/>
                <w:szCs w:val="24"/>
              </w:rPr>
            </w:pPr>
            <w:r w:rsidRPr="00DA2647">
              <w:rPr>
                <w:rFonts w:asciiTheme="minorHAnsi" w:hAnsiTheme="minorHAnsi" w:cstheme="minorHAnsi"/>
                <w:b/>
                <w:sz w:val="24"/>
                <w:szCs w:val="24"/>
              </w:rPr>
              <w:t xml:space="preserve"> </w:t>
            </w:r>
            <w:r w:rsidR="00DA2647" w:rsidRPr="00DA2647">
              <w:rPr>
                <w:rFonts w:asciiTheme="minorHAnsi" w:hAnsiTheme="minorHAnsi" w:cstheme="minorHAnsi"/>
                <w:b/>
                <w:sz w:val="24"/>
                <w:szCs w:val="24"/>
              </w:rPr>
              <w:t xml:space="preserve">În caz contrar expertul bifează NU, motivează poziţia lui la rubrica </w:t>
            </w:r>
            <w:r w:rsidR="00DA2647">
              <w:rPr>
                <w:rFonts w:asciiTheme="minorHAnsi" w:hAnsiTheme="minorHAnsi" w:cstheme="minorHAnsi"/>
                <w:b/>
                <w:sz w:val="24"/>
                <w:szCs w:val="24"/>
              </w:rPr>
              <w:t>,,</w:t>
            </w:r>
            <w:r w:rsidR="00DA2647" w:rsidRPr="00DA2647">
              <w:rPr>
                <w:rFonts w:asciiTheme="minorHAnsi" w:hAnsiTheme="minorHAnsi" w:cstheme="minorHAnsi"/>
                <w:b/>
                <w:sz w:val="24"/>
                <w:szCs w:val="24"/>
              </w:rPr>
              <w:t>Observa</w:t>
            </w:r>
            <w:r w:rsidR="00DA2647">
              <w:rPr>
                <w:rFonts w:asciiTheme="minorHAnsi" w:hAnsiTheme="minorHAnsi" w:cstheme="minorHAnsi"/>
                <w:b/>
                <w:sz w:val="24"/>
                <w:szCs w:val="24"/>
              </w:rPr>
              <w:t>ț</w:t>
            </w:r>
            <w:r w:rsidR="00DA2647" w:rsidRPr="00DA2647">
              <w:rPr>
                <w:rFonts w:asciiTheme="minorHAnsi" w:hAnsiTheme="minorHAnsi" w:cstheme="minorHAnsi"/>
                <w:b/>
                <w:sz w:val="24"/>
                <w:szCs w:val="24"/>
              </w:rPr>
              <w:t>ii</w:t>
            </w:r>
            <w:r w:rsidR="00DA2647">
              <w:rPr>
                <w:rFonts w:asciiTheme="minorHAnsi" w:hAnsiTheme="minorHAnsi" w:cstheme="minorHAnsi"/>
                <w:b/>
                <w:sz w:val="24"/>
                <w:szCs w:val="24"/>
              </w:rPr>
              <w:t>”</w:t>
            </w:r>
            <w:r w:rsidR="00DA2647" w:rsidRPr="00DA2647">
              <w:rPr>
                <w:rFonts w:asciiTheme="minorHAnsi" w:hAnsiTheme="minorHAnsi" w:cstheme="minorHAnsi"/>
                <w:b/>
                <w:sz w:val="24"/>
                <w:szCs w:val="24"/>
              </w:rPr>
              <w:t xml:space="preserve">, iar </w:t>
            </w:r>
            <w:r w:rsidR="00DA2647">
              <w:rPr>
                <w:rFonts w:asciiTheme="minorHAnsi" w:hAnsiTheme="minorHAnsi" w:cstheme="minorHAnsi"/>
                <w:b/>
                <w:sz w:val="24"/>
                <w:szCs w:val="24"/>
              </w:rPr>
              <w:t>C</w:t>
            </w:r>
            <w:r w:rsidR="00DA2647" w:rsidRPr="00DA2647">
              <w:rPr>
                <w:rFonts w:asciiTheme="minorHAnsi" w:hAnsiTheme="minorHAnsi" w:cstheme="minorHAnsi"/>
                <w:b/>
                <w:sz w:val="24"/>
                <w:szCs w:val="24"/>
              </w:rPr>
              <w:t>ererea de finanţare va fi declarată neeligibilă. Se continuă verificarea eligibilităţii.</w:t>
            </w:r>
          </w:p>
          <w:p w14:paraId="27E8B6E7" w14:textId="14311C5D" w:rsidR="00A67534" w:rsidRPr="00A67534" w:rsidRDefault="00247D0E" w:rsidP="007B7A25">
            <w:pPr>
              <w:tabs>
                <w:tab w:val="left" w:pos="3120"/>
                <w:tab w:val="center" w:pos="4320"/>
                <w:tab w:val="right" w:pos="8640"/>
              </w:tabs>
              <w:jc w:val="both"/>
              <w:rPr>
                <w:rFonts w:asciiTheme="minorHAnsi" w:hAnsiTheme="minorHAnsi" w:cstheme="minorHAnsi"/>
                <w:b/>
                <w:sz w:val="24"/>
                <w:szCs w:val="24"/>
              </w:rPr>
            </w:pPr>
            <w:r>
              <w:rPr>
                <w:rFonts w:asciiTheme="minorHAnsi" w:hAnsiTheme="minorHAnsi" w:cstheme="minorHAnsi"/>
                <w:b/>
                <w:sz w:val="24"/>
                <w:szCs w:val="24"/>
              </w:rPr>
              <w:t>În caz contrar expertul bifează NU ESTE CAZUL</w:t>
            </w:r>
            <w:r w:rsidR="002964F6">
              <w:rPr>
                <w:rFonts w:asciiTheme="minorHAnsi" w:hAnsiTheme="minorHAnsi" w:cstheme="minorHAnsi"/>
                <w:b/>
                <w:sz w:val="24"/>
                <w:szCs w:val="24"/>
              </w:rPr>
              <w:t>, dacă investiția nu se realizează în sectorul pomicol.</w:t>
            </w:r>
          </w:p>
        </w:tc>
      </w:tr>
    </w:tbl>
    <w:p w14:paraId="760C104E" w14:textId="77777777" w:rsidR="00204A9A" w:rsidRDefault="00204A9A" w:rsidP="003C720B">
      <w:pPr>
        <w:spacing w:after="96"/>
        <w:ind w:hanging="426"/>
        <w:rPr>
          <w:rFonts w:asciiTheme="minorHAnsi" w:hAnsiTheme="minorHAnsi" w:cstheme="minorHAnsi"/>
          <w:b/>
          <w:sz w:val="24"/>
        </w:rPr>
      </w:pPr>
    </w:p>
    <w:tbl>
      <w:tblPr>
        <w:tblStyle w:val="TableGrid0"/>
        <w:tblW w:w="0" w:type="auto"/>
        <w:tblInd w:w="-431" w:type="dxa"/>
        <w:tblLook w:val="04A0" w:firstRow="1" w:lastRow="0" w:firstColumn="1" w:lastColumn="0" w:noHBand="0" w:noVBand="1"/>
      </w:tblPr>
      <w:tblGrid>
        <w:gridCol w:w="5376"/>
        <w:gridCol w:w="4945"/>
      </w:tblGrid>
      <w:tr w:rsidR="00E230A4" w:rsidRPr="00204A9A" w14:paraId="5299B8B4" w14:textId="77777777" w:rsidTr="002E0694">
        <w:tc>
          <w:tcPr>
            <w:tcW w:w="10321" w:type="dxa"/>
            <w:gridSpan w:val="2"/>
            <w:shd w:val="clear" w:color="auto" w:fill="FBE4D5" w:themeFill="accent2" w:themeFillTint="33"/>
            <w:vAlign w:val="center"/>
          </w:tcPr>
          <w:p w14:paraId="44963C72" w14:textId="7497B17D" w:rsidR="00E230A4" w:rsidRPr="00204A9A" w:rsidRDefault="00963FCA" w:rsidP="00963FCA">
            <w:pPr>
              <w:spacing w:after="96"/>
              <w:jc w:val="both"/>
              <w:rPr>
                <w:rFonts w:asciiTheme="minorHAnsi" w:hAnsiTheme="minorHAnsi" w:cstheme="minorHAnsi"/>
              </w:rPr>
            </w:pPr>
            <w:r w:rsidRPr="004D6D7A">
              <w:rPr>
                <w:rFonts w:cstheme="minorHAnsi"/>
                <w:b/>
                <w:bCs/>
                <w:sz w:val="24"/>
                <w:szCs w:val="24"/>
              </w:rPr>
              <w:t xml:space="preserve">EG3 </w:t>
            </w:r>
            <w:r w:rsidRPr="00D3240A">
              <w:rPr>
                <w:rFonts w:asciiTheme="minorHAnsi" w:hAnsiTheme="minorHAnsi" w:cstheme="minorHAnsi"/>
                <w:b/>
                <w:bCs/>
                <w:sz w:val="24"/>
                <w:szCs w:val="24"/>
              </w:rPr>
              <w:t>Suprafața înființată/replantată prevăzută prin proiect trebuie să fie echivalentă cu minimum 3000 SO pentru toate speciile și sistemele de cultură, inclusiv pepiniere</w:t>
            </w:r>
          </w:p>
        </w:tc>
      </w:tr>
      <w:tr w:rsidR="00E230A4" w14:paraId="7FE9050C" w14:textId="77777777" w:rsidTr="002E0694">
        <w:trPr>
          <w:trHeight w:val="422"/>
        </w:trPr>
        <w:tc>
          <w:tcPr>
            <w:tcW w:w="5376" w:type="dxa"/>
            <w:vAlign w:val="center"/>
          </w:tcPr>
          <w:p w14:paraId="6E4FC2AE" w14:textId="77777777" w:rsidR="00E230A4" w:rsidRPr="00204A9A" w:rsidRDefault="00E230A4" w:rsidP="002E0694">
            <w:pPr>
              <w:tabs>
                <w:tab w:val="left" w:pos="360"/>
              </w:tabs>
              <w:jc w:val="center"/>
              <w:rPr>
                <w:rFonts w:asciiTheme="minorHAnsi" w:hAnsiTheme="minorHAnsi" w:cstheme="minorHAnsi"/>
                <w:b/>
              </w:rPr>
            </w:pPr>
            <w:r>
              <w:rPr>
                <w:rFonts w:asciiTheme="minorHAnsi" w:hAnsiTheme="minorHAnsi" w:cstheme="minorHAnsi"/>
                <w:b/>
              </w:rPr>
              <w:t>DOCUMENTE NECESARE VERIFICĂRII</w:t>
            </w:r>
          </w:p>
        </w:tc>
        <w:tc>
          <w:tcPr>
            <w:tcW w:w="4945" w:type="dxa"/>
            <w:vAlign w:val="center"/>
          </w:tcPr>
          <w:p w14:paraId="04EC7FA1" w14:textId="77777777" w:rsidR="00E230A4" w:rsidRDefault="00E230A4" w:rsidP="002E0694">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E230A4" w:rsidRPr="00DA2647" w14:paraId="05EE4C82" w14:textId="77777777" w:rsidTr="002E0694">
        <w:trPr>
          <w:trHeight w:val="422"/>
        </w:trPr>
        <w:tc>
          <w:tcPr>
            <w:tcW w:w="5376" w:type="dxa"/>
          </w:tcPr>
          <w:p w14:paraId="28FF8ACD" w14:textId="2FDD0DB4" w:rsidR="00B45AE4" w:rsidRPr="009D6F1A" w:rsidRDefault="00B45AE4" w:rsidP="004A5B05">
            <w:pPr>
              <w:tabs>
                <w:tab w:val="left" w:pos="360"/>
              </w:tabs>
              <w:jc w:val="both"/>
              <w:rPr>
                <w:rFonts w:asciiTheme="minorHAnsi" w:hAnsiTheme="minorHAnsi" w:cstheme="minorHAnsi"/>
                <w:b/>
                <w:sz w:val="24"/>
                <w:szCs w:val="24"/>
              </w:rPr>
            </w:pPr>
            <w:r w:rsidRPr="009D6F1A">
              <w:rPr>
                <w:rFonts w:asciiTheme="minorHAnsi" w:hAnsiTheme="minorHAnsi" w:cstheme="minorHAnsi"/>
                <w:b/>
                <w:sz w:val="24"/>
                <w:szCs w:val="24"/>
              </w:rPr>
              <w:t>Cererea de Finanțare</w:t>
            </w:r>
          </w:p>
          <w:p w14:paraId="3CC2E4EA" w14:textId="77777777" w:rsidR="00B45AE4" w:rsidRPr="00184C1C" w:rsidRDefault="00B45AE4" w:rsidP="004A5B05">
            <w:pPr>
              <w:tabs>
                <w:tab w:val="left" w:pos="360"/>
              </w:tabs>
              <w:jc w:val="both"/>
              <w:rPr>
                <w:rFonts w:asciiTheme="minorHAnsi" w:hAnsiTheme="minorHAnsi" w:cstheme="minorHAnsi"/>
                <w:bCs/>
                <w:sz w:val="24"/>
                <w:szCs w:val="24"/>
              </w:rPr>
            </w:pPr>
          </w:p>
          <w:p w14:paraId="072AAD16" w14:textId="0CFE054C" w:rsidR="00E230A4" w:rsidRDefault="002A064E" w:rsidP="004A5B05">
            <w:pPr>
              <w:tabs>
                <w:tab w:val="left" w:pos="360"/>
              </w:tabs>
              <w:jc w:val="both"/>
              <w:rPr>
                <w:rFonts w:asciiTheme="minorHAnsi" w:hAnsiTheme="minorHAnsi" w:cstheme="minorHAnsi"/>
                <w:b/>
                <w:sz w:val="24"/>
                <w:szCs w:val="24"/>
              </w:rPr>
            </w:pPr>
            <w:r w:rsidRPr="009D6F1A">
              <w:rPr>
                <w:rFonts w:asciiTheme="minorHAnsi" w:hAnsiTheme="minorHAnsi" w:cstheme="minorHAnsi"/>
                <w:b/>
                <w:sz w:val="24"/>
                <w:szCs w:val="24"/>
              </w:rPr>
              <w:t>Studiul de Fezabilitate</w:t>
            </w:r>
            <w:r w:rsidR="0060356D" w:rsidRPr="009D6F1A">
              <w:rPr>
                <w:rFonts w:asciiTheme="minorHAnsi" w:hAnsiTheme="minorHAnsi" w:cstheme="minorHAnsi"/>
                <w:b/>
                <w:sz w:val="24"/>
                <w:szCs w:val="24"/>
              </w:rPr>
              <w:t xml:space="preserve"> însoțit de Proiectul de înființare a plantației pomicole (în cazul înființării/reconversiei plantațiilor)</w:t>
            </w:r>
          </w:p>
          <w:p w14:paraId="51738B13" w14:textId="77777777" w:rsidR="002E60F0" w:rsidRDefault="002E60F0" w:rsidP="004A5B05">
            <w:pPr>
              <w:tabs>
                <w:tab w:val="left" w:pos="360"/>
              </w:tabs>
              <w:jc w:val="both"/>
              <w:rPr>
                <w:rFonts w:asciiTheme="minorHAnsi" w:hAnsiTheme="minorHAnsi" w:cstheme="minorHAnsi"/>
                <w:b/>
                <w:sz w:val="24"/>
                <w:szCs w:val="24"/>
              </w:rPr>
            </w:pPr>
          </w:p>
          <w:p w14:paraId="3CA5806B" w14:textId="773EC9DF" w:rsidR="002E60F0" w:rsidRPr="002E60F0" w:rsidRDefault="002E60F0" w:rsidP="004A5B05">
            <w:pPr>
              <w:tabs>
                <w:tab w:val="left" w:pos="360"/>
              </w:tabs>
              <w:jc w:val="both"/>
              <w:rPr>
                <w:rFonts w:asciiTheme="minorHAnsi" w:hAnsiTheme="minorHAnsi" w:cstheme="minorHAnsi"/>
                <w:bCs/>
                <w:sz w:val="24"/>
                <w:szCs w:val="24"/>
              </w:rPr>
            </w:pPr>
            <w:r>
              <w:rPr>
                <w:rFonts w:asciiTheme="minorHAnsi" w:hAnsiTheme="minorHAnsi" w:cstheme="minorHAnsi"/>
                <w:b/>
                <w:sz w:val="24"/>
                <w:szCs w:val="24"/>
              </w:rPr>
              <w:t xml:space="preserve">Autorizația de plantare </w:t>
            </w:r>
            <w:r>
              <w:rPr>
                <w:rFonts w:asciiTheme="minorHAnsi" w:hAnsiTheme="minorHAnsi" w:cstheme="minorHAnsi"/>
                <w:bCs/>
                <w:sz w:val="24"/>
                <w:szCs w:val="24"/>
              </w:rPr>
              <w:t>pentru proiectele care vizează înființarea</w:t>
            </w:r>
            <w:r w:rsidR="0020312D">
              <w:rPr>
                <w:rFonts w:asciiTheme="minorHAnsi" w:hAnsiTheme="minorHAnsi" w:cstheme="minorHAnsi"/>
                <w:bCs/>
                <w:sz w:val="24"/>
                <w:szCs w:val="24"/>
              </w:rPr>
              <w:t xml:space="preserve"> și/sau reconversia plantațiilor pomicole</w:t>
            </w:r>
          </w:p>
          <w:p w14:paraId="05DADB92" w14:textId="77777777" w:rsidR="0026760E" w:rsidRPr="009D6F1A" w:rsidRDefault="0026760E" w:rsidP="004A5B05">
            <w:pPr>
              <w:tabs>
                <w:tab w:val="left" w:pos="360"/>
              </w:tabs>
              <w:jc w:val="both"/>
              <w:rPr>
                <w:rFonts w:asciiTheme="minorHAnsi" w:hAnsiTheme="minorHAnsi" w:cstheme="minorHAnsi"/>
                <w:b/>
                <w:sz w:val="24"/>
                <w:szCs w:val="24"/>
              </w:rPr>
            </w:pPr>
          </w:p>
          <w:p w14:paraId="53119367" w14:textId="0F8C738F" w:rsidR="0026760E" w:rsidRPr="00184C1C" w:rsidRDefault="0026760E" w:rsidP="004A5B05">
            <w:pPr>
              <w:tabs>
                <w:tab w:val="left" w:pos="360"/>
              </w:tabs>
              <w:jc w:val="both"/>
              <w:rPr>
                <w:rFonts w:asciiTheme="minorHAnsi" w:hAnsiTheme="minorHAnsi" w:cstheme="minorHAnsi"/>
                <w:bCs/>
                <w:sz w:val="24"/>
                <w:szCs w:val="24"/>
              </w:rPr>
            </w:pPr>
          </w:p>
        </w:tc>
        <w:tc>
          <w:tcPr>
            <w:tcW w:w="4945" w:type="dxa"/>
          </w:tcPr>
          <w:p w14:paraId="174C2D56" w14:textId="77777777" w:rsidR="0020312D" w:rsidRPr="0020312D" w:rsidRDefault="0020312D" w:rsidP="0020312D">
            <w:pPr>
              <w:suppressAutoHyphens/>
              <w:jc w:val="both"/>
              <w:rPr>
                <w:rFonts w:asciiTheme="minorHAnsi" w:hAnsiTheme="minorHAnsi" w:cstheme="minorHAnsi"/>
                <w:bCs/>
                <w:sz w:val="24"/>
                <w:szCs w:val="24"/>
                <w:lang w:val="it-IT"/>
              </w:rPr>
            </w:pPr>
            <w:proofErr w:type="spellStart"/>
            <w:r w:rsidRPr="0020312D">
              <w:rPr>
                <w:rFonts w:asciiTheme="minorHAnsi" w:hAnsiTheme="minorHAnsi" w:cstheme="minorHAnsi"/>
                <w:bCs/>
                <w:sz w:val="24"/>
                <w:szCs w:val="24"/>
                <w:lang w:val="en-US"/>
              </w:rPr>
              <w:t>Această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condiție</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eligibilitate</w:t>
            </w:r>
            <w:proofErr w:type="spellEnd"/>
            <w:r w:rsidRPr="0020312D">
              <w:rPr>
                <w:rFonts w:asciiTheme="minorHAnsi" w:hAnsiTheme="minorHAnsi" w:cstheme="minorHAnsi"/>
                <w:bCs/>
                <w:sz w:val="24"/>
                <w:szCs w:val="24"/>
                <w:lang w:val="en-US"/>
              </w:rPr>
              <w:t xml:space="preserve"> se </w:t>
            </w:r>
            <w:proofErr w:type="spellStart"/>
            <w:r w:rsidRPr="0020312D">
              <w:rPr>
                <w:rFonts w:asciiTheme="minorHAnsi" w:hAnsiTheme="minorHAnsi" w:cstheme="minorHAnsi"/>
                <w:bCs/>
                <w:sz w:val="24"/>
                <w:szCs w:val="24"/>
                <w:lang w:val="en-US"/>
              </w:rPr>
              <w:t>aplică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doar</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proiectelor</w:t>
            </w:r>
            <w:proofErr w:type="spellEnd"/>
            <w:r w:rsidRPr="0020312D">
              <w:rPr>
                <w:rFonts w:asciiTheme="minorHAnsi" w:hAnsiTheme="minorHAnsi" w:cstheme="minorHAnsi"/>
                <w:bCs/>
                <w:sz w:val="24"/>
                <w:szCs w:val="24"/>
                <w:lang w:val="en-US"/>
              </w:rPr>
              <w:t xml:space="preserve"> care </w:t>
            </w:r>
            <w:proofErr w:type="spellStart"/>
            <w:r w:rsidRPr="0020312D">
              <w:rPr>
                <w:rFonts w:asciiTheme="minorHAnsi" w:hAnsiTheme="minorHAnsi" w:cstheme="minorHAnsi"/>
                <w:bCs/>
                <w:sz w:val="24"/>
                <w:szCs w:val="24"/>
                <w:lang w:val="en-US"/>
              </w:rPr>
              <w:t>propun</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înființare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și</w:t>
            </w:r>
            <w:proofErr w:type="spellEnd"/>
            <w:r w:rsidRPr="0020312D">
              <w:rPr>
                <w:rFonts w:asciiTheme="minorHAnsi" w:hAnsiTheme="minorHAnsi" w:cstheme="minorHAnsi"/>
                <w:bCs/>
                <w:sz w:val="24"/>
                <w:szCs w:val="24"/>
                <w:lang w:val="en-US"/>
              </w:rPr>
              <w:t>/</w:t>
            </w:r>
            <w:proofErr w:type="spellStart"/>
            <w:r w:rsidRPr="0020312D">
              <w:rPr>
                <w:rFonts w:asciiTheme="minorHAnsi" w:hAnsiTheme="minorHAnsi" w:cstheme="minorHAnsi"/>
                <w:bCs/>
                <w:sz w:val="24"/>
                <w:szCs w:val="24"/>
                <w:lang w:val="en-US"/>
              </w:rPr>
              <w:t>sau</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reconversie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fr-FR"/>
              </w:rPr>
              <w:t>sau</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producerea</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material</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înmulțire</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și</w:t>
            </w:r>
            <w:proofErr w:type="spellEnd"/>
            <w:r w:rsidRPr="0020312D">
              <w:rPr>
                <w:rFonts w:asciiTheme="minorHAnsi" w:hAnsiTheme="minorHAnsi" w:cstheme="minorHAnsi"/>
                <w:bCs/>
                <w:sz w:val="24"/>
                <w:szCs w:val="24"/>
                <w:lang w:val="fr-FR"/>
              </w:rPr>
              <w:t>/</w:t>
            </w:r>
            <w:proofErr w:type="spellStart"/>
            <w:r w:rsidRPr="0020312D">
              <w:rPr>
                <w:rFonts w:asciiTheme="minorHAnsi" w:hAnsiTheme="minorHAnsi" w:cstheme="minorHAnsi"/>
                <w:bCs/>
                <w:sz w:val="24"/>
                <w:szCs w:val="24"/>
                <w:lang w:val="fr-FR"/>
              </w:rPr>
              <w:t>sau</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material</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plantare</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fructifer</w:t>
            </w:r>
            <w:proofErr w:type="spellEnd"/>
            <w:r w:rsidRPr="0020312D">
              <w:rPr>
                <w:rFonts w:asciiTheme="minorHAnsi" w:hAnsiTheme="minorHAnsi" w:cstheme="minorHAnsi"/>
                <w:bCs/>
                <w:sz w:val="24"/>
                <w:szCs w:val="24"/>
                <w:lang w:val="en-US"/>
              </w:rPr>
              <w:t>.</w:t>
            </w:r>
          </w:p>
          <w:p w14:paraId="6073F2CA" w14:textId="77777777" w:rsidR="0020312D" w:rsidRPr="0020312D" w:rsidRDefault="0020312D" w:rsidP="0020312D">
            <w:pPr>
              <w:suppressAutoHyphens/>
              <w:jc w:val="both"/>
              <w:rPr>
                <w:rFonts w:asciiTheme="minorHAnsi" w:hAnsiTheme="minorHAnsi" w:cstheme="minorHAnsi"/>
                <w:b/>
                <w:bCs/>
                <w:sz w:val="24"/>
                <w:szCs w:val="24"/>
                <w:lang w:val="en-US"/>
              </w:rPr>
            </w:pPr>
          </w:p>
          <w:p w14:paraId="5B361236" w14:textId="77777777" w:rsidR="0020312D" w:rsidRPr="0020312D" w:rsidRDefault="0020312D" w:rsidP="0020312D">
            <w:pPr>
              <w:suppressAutoHyphens/>
              <w:jc w:val="both"/>
              <w:rPr>
                <w:rFonts w:asciiTheme="minorHAnsi" w:hAnsiTheme="minorHAnsi" w:cstheme="minorHAnsi"/>
                <w:bCs/>
                <w:sz w:val="24"/>
                <w:szCs w:val="24"/>
                <w:lang w:val="en-US"/>
              </w:rPr>
            </w:pPr>
            <w:r w:rsidRPr="0020312D">
              <w:rPr>
                <w:rFonts w:asciiTheme="minorHAnsi" w:hAnsiTheme="minorHAnsi" w:cstheme="minorHAnsi"/>
                <w:b/>
                <w:bCs/>
                <w:sz w:val="24"/>
                <w:szCs w:val="24"/>
                <w:lang w:val="en-US"/>
              </w:rPr>
              <w:t>Doc. 1</w:t>
            </w:r>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Expertul</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verifică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dacă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proiectul</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propune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înființare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și</w:t>
            </w:r>
            <w:proofErr w:type="spellEnd"/>
            <w:r w:rsidRPr="0020312D">
              <w:rPr>
                <w:rFonts w:asciiTheme="minorHAnsi" w:hAnsiTheme="minorHAnsi" w:cstheme="minorHAnsi"/>
                <w:bCs/>
                <w:sz w:val="24"/>
                <w:szCs w:val="24"/>
                <w:lang w:val="en-US"/>
              </w:rPr>
              <w:t>/</w:t>
            </w:r>
            <w:proofErr w:type="spellStart"/>
            <w:r w:rsidRPr="0020312D">
              <w:rPr>
                <w:rFonts w:asciiTheme="minorHAnsi" w:hAnsiTheme="minorHAnsi" w:cstheme="minorHAnsi"/>
                <w:bCs/>
                <w:sz w:val="24"/>
                <w:szCs w:val="24"/>
                <w:lang w:val="en-US"/>
              </w:rPr>
              <w:t>sau</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reconversie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fr-FR"/>
              </w:rPr>
              <w:t>sau</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producerea</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material</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înmulțire</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și</w:t>
            </w:r>
            <w:proofErr w:type="spellEnd"/>
            <w:r w:rsidRPr="0020312D">
              <w:rPr>
                <w:rFonts w:asciiTheme="minorHAnsi" w:hAnsiTheme="minorHAnsi" w:cstheme="minorHAnsi"/>
                <w:bCs/>
                <w:sz w:val="24"/>
                <w:szCs w:val="24"/>
                <w:lang w:val="fr-FR"/>
              </w:rPr>
              <w:t>/</w:t>
            </w:r>
            <w:proofErr w:type="spellStart"/>
            <w:r w:rsidRPr="0020312D">
              <w:rPr>
                <w:rFonts w:asciiTheme="minorHAnsi" w:hAnsiTheme="minorHAnsi" w:cstheme="minorHAnsi"/>
                <w:bCs/>
                <w:sz w:val="24"/>
                <w:szCs w:val="24"/>
                <w:lang w:val="fr-FR"/>
              </w:rPr>
              <w:t>sau</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material</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plantare</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fructifer</w:t>
            </w:r>
            <w:proofErr w:type="spellEnd"/>
            <w:r w:rsidRPr="0020312D">
              <w:rPr>
                <w:rFonts w:asciiTheme="minorHAnsi" w:hAnsiTheme="minorHAnsi" w:cstheme="minorHAnsi"/>
                <w:bCs/>
                <w:sz w:val="24"/>
                <w:szCs w:val="24"/>
                <w:lang w:val="en-US"/>
              </w:rPr>
              <w:t>.</w:t>
            </w:r>
          </w:p>
          <w:p w14:paraId="446591DC" w14:textId="77777777" w:rsidR="0020312D" w:rsidRPr="0020312D" w:rsidRDefault="0020312D" w:rsidP="0020312D">
            <w:pPr>
              <w:suppressAutoHyphens/>
              <w:jc w:val="both"/>
              <w:rPr>
                <w:rFonts w:asciiTheme="minorHAnsi" w:hAnsiTheme="minorHAnsi" w:cstheme="minorHAnsi"/>
                <w:bCs/>
                <w:sz w:val="24"/>
                <w:szCs w:val="24"/>
                <w:lang w:val="en-US"/>
              </w:rPr>
            </w:pPr>
            <w:proofErr w:type="spellStart"/>
            <w:r w:rsidRPr="0020312D">
              <w:rPr>
                <w:rFonts w:asciiTheme="minorHAnsi" w:hAnsiTheme="minorHAnsi" w:cstheme="minorHAnsi"/>
                <w:bCs/>
                <w:sz w:val="24"/>
                <w:szCs w:val="24"/>
                <w:lang w:val="en-US"/>
              </w:rPr>
              <w:t>Dacă</w:t>
            </w:r>
            <w:proofErr w:type="spellEnd"/>
            <w:r w:rsidRPr="0020312D">
              <w:rPr>
                <w:rFonts w:asciiTheme="minorHAnsi" w:hAnsiTheme="minorHAnsi" w:cstheme="minorHAnsi"/>
                <w:bCs/>
                <w:sz w:val="24"/>
                <w:szCs w:val="24"/>
                <w:lang w:val="en-US"/>
              </w:rPr>
              <w:t xml:space="preserve"> nu, </w:t>
            </w:r>
            <w:proofErr w:type="spellStart"/>
            <w:r w:rsidRPr="0020312D">
              <w:rPr>
                <w:rFonts w:asciiTheme="minorHAnsi" w:hAnsiTheme="minorHAnsi" w:cstheme="minorHAnsi"/>
                <w:bCs/>
                <w:sz w:val="24"/>
                <w:szCs w:val="24"/>
                <w:lang w:val="en-US"/>
              </w:rPr>
              <w:t>această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condiție</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eligibilitate</w:t>
            </w:r>
            <w:proofErr w:type="spellEnd"/>
            <w:r w:rsidRPr="0020312D">
              <w:rPr>
                <w:rFonts w:asciiTheme="minorHAnsi" w:hAnsiTheme="minorHAnsi" w:cstheme="minorHAnsi"/>
                <w:bCs/>
                <w:sz w:val="24"/>
                <w:szCs w:val="24"/>
                <w:lang w:val="en-US"/>
              </w:rPr>
              <w:t xml:space="preserve"> se </w:t>
            </w:r>
            <w:proofErr w:type="spellStart"/>
            <w:r w:rsidRPr="0020312D">
              <w:rPr>
                <w:rFonts w:asciiTheme="minorHAnsi" w:hAnsiTheme="minorHAnsi" w:cstheme="minorHAnsi"/>
                <w:bCs/>
                <w:sz w:val="24"/>
                <w:szCs w:val="24"/>
                <w:lang w:val="en-US"/>
              </w:rPr>
              <w:t>consideră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îndeplinită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și</w:t>
            </w:r>
            <w:proofErr w:type="spellEnd"/>
            <w:r w:rsidRPr="0020312D">
              <w:rPr>
                <w:rFonts w:asciiTheme="minorHAnsi" w:hAnsiTheme="minorHAnsi" w:cstheme="minorHAnsi"/>
                <w:bCs/>
                <w:sz w:val="24"/>
                <w:szCs w:val="24"/>
                <w:lang w:val="en-US"/>
              </w:rPr>
              <w:t xml:space="preserve"> se </w:t>
            </w:r>
            <w:proofErr w:type="spellStart"/>
            <w:r w:rsidRPr="0020312D">
              <w:rPr>
                <w:rFonts w:asciiTheme="minorHAnsi" w:hAnsiTheme="minorHAnsi" w:cstheme="minorHAnsi"/>
                <w:bCs/>
                <w:sz w:val="24"/>
                <w:szCs w:val="24"/>
                <w:lang w:val="en-US"/>
              </w:rPr>
              <w:t>continuă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evaluarea</w:t>
            </w:r>
            <w:proofErr w:type="spellEnd"/>
            <w:r w:rsidRPr="0020312D">
              <w:rPr>
                <w:rFonts w:asciiTheme="minorHAnsi" w:hAnsiTheme="minorHAnsi" w:cstheme="minorHAnsi"/>
                <w:bCs/>
                <w:sz w:val="24"/>
                <w:szCs w:val="24"/>
                <w:lang w:val="en-US"/>
              </w:rPr>
              <w:t>.</w:t>
            </w:r>
          </w:p>
          <w:p w14:paraId="07998283" w14:textId="77777777" w:rsidR="0020312D" w:rsidRPr="0020312D" w:rsidRDefault="0020312D" w:rsidP="0020312D">
            <w:pPr>
              <w:suppressAutoHyphens/>
              <w:jc w:val="both"/>
              <w:rPr>
                <w:rFonts w:asciiTheme="minorHAnsi" w:hAnsiTheme="minorHAnsi" w:cstheme="minorHAnsi"/>
                <w:bCs/>
                <w:sz w:val="24"/>
                <w:szCs w:val="24"/>
                <w:lang w:val="en-US"/>
              </w:rPr>
            </w:pPr>
            <w:proofErr w:type="spellStart"/>
            <w:r w:rsidRPr="0020312D">
              <w:rPr>
                <w:rFonts w:asciiTheme="minorHAnsi" w:hAnsiTheme="minorHAnsi" w:cstheme="minorHAnsi"/>
                <w:bCs/>
                <w:sz w:val="24"/>
                <w:szCs w:val="24"/>
                <w:lang w:val="en-US"/>
              </w:rPr>
              <w:t>Dacă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proiectul</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propune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înființare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și</w:t>
            </w:r>
            <w:proofErr w:type="spellEnd"/>
            <w:r w:rsidRPr="0020312D">
              <w:rPr>
                <w:rFonts w:asciiTheme="minorHAnsi" w:hAnsiTheme="minorHAnsi" w:cstheme="minorHAnsi"/>
                <w:bCs/>
                <w:sz w:val="24"/>
                <w:szCs w:val="24"/>
                <w:lang w:val="en-US"/>
              </w:rPr>
              <w:t>/</w:t>
            </w:r>
            <w:proofErr w:type="spellStart"/>
            <w:r w:rsidRPr="0020312D">
              <w:rPr>
                <w:rFonts w:asciiTheme="minorHAnsi" w:hAnsiTheme="minorHAnsi" w:cstheme="minorHAnsi"/>
                <w:bCs/>
                <w:sz w:val="24"/>
                <w:szCs w:val="24"/>
                <w:lang w:val="en-US"/>
              </w:rPr>
              <w:t>sau</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reconversie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fr-FR"/>
              </w:rPr>
              <w:t>sau</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producerea</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material</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înmulțire</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și</w:t>
            </w:r>
            <w:proofErr w:type="spellEnd"/>
            <w:r w:rsidRPr="0020312D">
              <w:rPr>
                <w:rFonts w:asciiTheme="minorHAnsi" w:hAnsiTheme="minorHAnsi" w:cstheme="minorHAnsi"/>
                <w:bCs/>
                <w:sz w:val="24"/>
                <w:szCs w:val="24"/>
                <w:lang w:val="fr-FR"/>
              </w:rPr>
              <w:t>/</w:t>
            </w:r>
            <w:proofErr w:type="spellStart"/>
            <w:r w:rsidRPr="0020312D">
              <w:rPr>
                <w:rFonts w:asciiTheme="minorHAnsi" w:hAnsiTheme="minorHAnsi" w:cstheme="minorHAnsi"/>
                <w:bCs/>
                <w:sz w:val="24"/>
                <w:szCs w:val="24"/>
                <w:lang w:val="fr-FR"/>
              </w:rPr>
              <w:t>sau</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material</w:t>
            </w:r>
            <w:proofErr w:type="spellEnd"/>
            <w:r w:rsidRPr="0020312D">
              <w:rPr>
                <w:rFonts w:asciiTheme="minorHAnsi" w:hAnsiTheme="minorHAnsi" w:cstheme="minorHAnsi"/>
                <w:bCs/>
                <w:sz w:val="24"/>
                <w:szCs w:val="24"/>
                <w:lang w:val="fr-FR"/>
              </w:rPr>
              <w:t xml:space="preserve"> de </w:t>
            </w:r>
            <w:proofErr w:type="spellStart"/>
            <w:r w:rsidRPr="0020312D">
              <w:rPr>
                <w:rFonts w:asciiTheme="minorHAnsi" w:hAnsiTheme="minorHAnsi" w:cstheme="minorHAnsi"/>
                <w:bCs/>
                <w:sz w:val="24"/>
                <w:szCs w:val="24"/>
                <w:lang w:val="fr-FR"/>
              </w:rPr>
              <w:t>plantare</w:t>
            </w:r>
            <w:proofErr w:type="spellEnd"/>
            <w:r w:rsidRPr="0020312D">
              <w:rPr>
                <w:rFonts w:asciiTheme="minorHAnsi" w:hAnsiTheme="minorHAnsi" w:cstheme="minorHAnsi"/>
                <w:bCs/>
                <w:sz w:val="24"/>
                <w:szCs w:val="24"/>
                <w:lang w:val="fr-FR"/>
              </w:rPr>
              <w:t xml:space="preserve"> </w:t>
            </w:r>
            <w:proofErr w:type="spellStart"/>
            <w:r w:rsidRPr="0020312D">
              <w:rPr>
                <w:rFonts w:asciiTheme="minorHAnsi" w:hAnsiTheme="minorHAnsi" w:cstheme="minorHAnsi"/>
                <w:bCs/>
                <w:sz w:val="24"/>
                <w:szCs w:val="24"/>
                <w:lang w:val="fr-FR"/>
              </w:rPr>
              <w:t>fructifer</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expertul</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verifică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dacă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informaţiile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prezentate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în</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studiul</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fezabilitate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coincid</w:t>
            </w:r>
            <w:proofErr w:type="spellEnd"/>
            <w:r w:rsidRPr="0020312D">
              <w:rPr>
                <w:rFonts w:asciiTheme="minorHAnsi" w:hAnsiTheme="minorHAnsi" w:cstheme="minorHAnsi"/>
                <w:bCs/>
                <w:sz w:val="24"/>
                <w:szCs w:val="24"/>
                <w:lang w:val="en-US"/>
              </w:rPr>
              <w:t xml:space="preserve"> cu </w:t>
            </w:r>
            <w:proofErr w:type="spellStart"/>
            <w:r w:rsidRPr="0020312D">
              <w:rPr>
                <w:rFonts w:asciiTheme="minorHAnsi" w:hAnsiTheme="minorHAnsi" w:cstheme="minorHAnsi"/>
                <w:bCs/>
                <w:sz w:val="24"/>
                <w:szCs w:val="24"/>
                <w:lang w:val="en-US"/>
              </w:rPr>
              <w:t>datele</w:t>
            </w:r>
            <w:proofErr w:type="spellEnd"/>
            <w:r w:rsidRPr="0020312D">
              <w:rPr>
                <w:rFonts w:asciiTheme="minorHAnsi" w:hAnsiTheme="minorHAnsi" w:cstheme="minorHAnsi"/>
                <w:bCs/>
                <w:sz w:val="24"/>
                <w:szCs w:val="24"/>
                <w:lang w:val="en-US"/>
              </w:rPr>
              <w:t xml:space="preserve"> din </w:t>
            </w:r>
            <w:proofErr w:type="spellStart"/>
            <w:r w:rsidRPr="0020312D">
              <w:rPr>
                <w:rFonts w:asciiTheme="minorHAnsi" w:hAnsiTheme="minorHAnsi" w:cstheme="minorHAnsi"/>
                <w:bCs/>
                <w:sz w:val="24"/>
                <w:szCs w:val="24"/>
                <w:lang w:val="en-US"/>
              </w:rPr>
              <w:t>Proiectul</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înființare</w:t>
            </w:r>
            <w:proofErr w:type="spellEnd"/>
            <w:r w:rsidRPr="0020312D">
              <w:rPr>
                <w:rFonts w:asciiTheme="minorHAnsi" w:hAnsiTheme="minorHAnsi" w:cstheme="minorHAnsi"/>
                <w:bCs/>
                <w:sz w:val="24"/>
                <w:szCs w:val="24"/>
                <w:lang w:val="en-US"/>
              </w:rPr>
              <w:t>/</w:t>
            </w:r>
            <w:proofErr w:type="spellStart"/>
            <w:r w:rsidRPr="0020312D">
              <w:rPr>
                <w:rFonts w:asciiTheme="minorHAnsi" w:hAnsiTheme="minorHAnsi" w:cstheme="minorHAnsi"/>
                <w:bCs/>
                <w:sz w:val="24"/>
                <w:szCs w:val="24"/>
                <w:lang w:val="en-US"/>
              </w:rPr>
              <w:t>replantare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avizat</w:t>
            </w:r>
            <w:proofErr w:type="spellEnd"/>
            <w:r w:rsidRPr="0020312D">
              <w:rPr>
                <w:rFonts w:asciiTheme="minorHAnsi" w:hAnsiTheme="minorHAnsi" w:cstheme="minorHAnsi"/>
                <w:bCs/>
                <w:sz w:val="24"/>
                <w:szCs w:val="24"/>
                <w:lang w:val="en-US"/>
              </w:rPr>
              <w:t xml:space="preserve"> </w:t>
            </w:r>
            <w:proofErr w:type="gramStart"/>
            <w:r w:rsidRPr="0020312D">
              <w:rPr>
                <w:rFonts w:asciiTheme="minorHAnsi" w:hAnsiTheme="minorHAnsi" w:cstheme="minorHAnsi"/>
                <w:bCs/>
                <w:sz w:val="24"/>
                <w:szCs w:val="24"/>
                <w:lang w:val="en-US"/>
              </w:rPr>
              <w:t xml:space="preserve">de  </w:t>
            </w:r>
            <w:proofErr w:type="spellStart"/>
            <w:r w:rsidRPr="0020312D">
              <w:rPr>
                <w:rFonts w:asciiTheme="minorHAnsi" w:hAnsiTheme="minorHAnsi" w:cstheme="minorHAnsi"/>
                <w:bCs/>
                <w:sz w:val="24"/>
                <w:szCs w:val="24"/>
                <w:lang w:val="en-US"/>
              </w:rPr>
              <w:t>Institutul</w:t>
            </w:r>
            <w:proofErr w:type="spellEnd"/>
            <w:proofErr w:type="gram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Cercetare</w:t>
            </w:r>
            <w:proofErr w:type="spellEnd"/>
            <w:r w:rsidRPr="0020312D">
              <w:rPr>
                <w:rFonts w:asciiTheme="minorHAnsi" w:hAnsiTheme="minorHAnsi" w:cstheme="minorHAnsi"/>
                <w:bCs/>
                <w:sz w:val="24"/>
                <w:szCs w:val="24"/>
                <w:lang w:val="en-US"/>
              </w:rPr>
              <w:t xml:space="preserve"> – </w:t>
            </w:r>
            <w:proofErr w:type="spellStart"/>
            <w:r w:rsidRPr="0020312D">
              <w:rPr>
                <w:rFonts w:asciiTheme="minorHAnsi" w:hAnsiTheme="minorHAnsi" w:cstheme="minorHAnsi"/>
                <w:bCs/>
                <w:sz w:val="24"/>
                <w:szCs w:val="24"/>
                <w:lang w:val="en-US"/>
              </w:rPr>
              <w:t>Dezvoltare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pentru</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lastRenderedPageBreak/>
              <w:t>Pomicultură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Piteşti</w:t>
            </w:r>
            <w:proofErr w:type="spellEnd"/>
            <w:r w:rsidRPr="0020312D">
              <w:rPr>
                <w:rFonts w:asciiTheme="minorHAnsi" w:hAnsiTheme="minorHAnsi" w:cstheme="minorHAnsi"/>
                <w:bCs/>
                <w:sz w:val="24"/>
                <w:szCs w:val="24"/>
                <w:lang w:val="en-US"/>
              </w:rPr>
              <w:t xml:space="preserve"> - </w:t>
            </w:r>
            <w:proofErr w:type="spellStart"/>
            <w:r w:rsidRPr="0020312D">
              <w:rPr>
                <w:rFonts w:asciiTheme="minorHAnsi" w:hAnsiTheme="minorHAnsi" w:cstheme="minorHAnsi"/>
                <w:bCs/>
                <w:sz w:val="24"/>
                <w:szCs w:val="24"/>
                <w:lang w:val="en-US"/>
              </w:rPr>
              <w:t>Mărăcineni</w:t>
            </w:r>
            <w:proofErr w:type="spellEnd"/>
            <w:r w:rsidRPr="0020312D">
              <w:rPr>
                <w:rFonts w:asciiTheme="minorHAnsi" w:hAnsiTheme="minorHAnsi" w:cstheme="minorHAnsi"/>
                <w:bCs/>
                <w:sz w:val="24"/>
                <w:szCs w:val="24"/>
                <w:lang w:val="en-US"/>
              </w:rPr>
              <w:t xml:space="preserve"> / </w:t>
            </w:r>
            <w:proofErr w:type="spellStart"/>
            <w:r w:rsidRPr="0020312D">
              <w:rPr>
                <w:rFonts w:asciiTheme="minorHAnsi" w:hAnsiTheme="minorHAnsi" w:cstheme="minorHAnsi"/>
                <w:bCs/>
                <w:sz w:val="24"/>
                <w:szCs w:val="24"/>
                <w:lang w:val="en-US"/>
              </w:rPr>
              <w:t>Staţiunea</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pomicolă</w:t>
            </w:r>
            <w:proofErr w:type="spellEnd"/>
            <w:r w:rsidRPr="0020312D">
              <w:rPr>
                <w:rFonts w:asciiTheme="minorHAnsi" w:hAnsiTheme="minorHAnsi" w:cstheme="minorHAnsi"/>
                <w:bCs/>
                <w:sz w:val="24"/>
                <w:szCs w:val="24"/>
                <w:lang w:val="en-US"/>
              </w:rPr>
              <w:t xml:space="preserve"> din </w:t>
            </w:r>
            <w:proofErr w:type="spellStart"/>
            <w:r w:rsidRPr="0020312D">
              <w:rPr>
                <w:rFonts w:asciiTheme="minorHAnsi" w:hAnsiTheme="minorHAnsi" w:cstheme="minorHAnsi"/>
                <w:bCs/>
                <w:sz w:val="24"/>
                <w:szCs w:val="24"/>
                <w:lang w:val="en-US"/>
              </w:rPr>
              <w:t>zonă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şi</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Autorizaţia</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plantare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referitoare</w:t>
            </w:r>
            <w:proofErr w:type="spellEnd"/>
            <w:r w:rsidRPr="0020312D">
              <w:rPr>
                <w:rFonts w:asciiTheme="minorHAnsi" w:hAnsiTheme="minorHAnsi" w:cstheme="minorHAnsi"/>
                <w:bCs/>
                <w:sz w:val="24"/>
                <w:szCs w:val="24"/>
                <w:lang w:val="en-US"/>
              </w:rPr>
              <w:t xml:space="preserve"> la </w:t>
            </w:r>
            <w:proofErr w:type="spellStart"/>
            <w:r w:rsidRPr="0020312D">
              <w:rPr>
                <w:rFonts w:asciiTheme="minorHAnsi" w:hAnsiTheme="minorHAnsi" w:cstheme="minorHAnsi"/>
                <w:bCs/>
                <w:sz w:val="24"/>
                <w:szCs w:val="24"/>
                <w:lang w:val="en-US"/>
              </w:rPr>
              <w:t>suprafaţă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suprafaţa</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şi</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specia</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impusă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prin</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criteriul</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eligibilitate</w:t>
            </w:r>
            <w:proofErr w:type="spellEnd"/>
            <w:r w:rsidRPr="0020312D">
              <w:rPr>
                <w:rFonts w:asciiTheme="minorHAnsi" w:hAnsiTheme="minorHAnsi" w:cstheme="minorHAnsi"/>
                <w:bCs/>
                <w:sz w:val="24"/>
                <w:szCs w:val="24"/>
                <w:lang w:val="en-US"/>
              </w:rPr>
              <w:t xml:space="preserve">. </w:t>
            </w:r>
          </w:p>
          <w:p w14:paraId="27308A0C" w14:textId="77777777" w:rsidR="0020312D" w:rsidRPr="0020312D" w:rsidRDefault="0020312D" w:rsidP="0020312D">
            <w:pPr>
              <w:suppressAutoHyphens/>
              <w:jc w:val="both"/>
              <w:rPr>
                <w:rFonts w:asciiTheme="minorHAnsi" w:hAnsiTheme="minorHAnsi" w:cstheme="minorHAnsi"/>
                <w:bCs/>
                <w:sz w:val="24"/>
                <w:szCs w:val="24"/>
                <w:lang w:val="en-US"/>
              </w:rPr>
            </w:pPr>
          </w:p>
          <w:p w14:paraId="0C2CB984" w14:textId="77777777" w:rsidR="0020312D" w:rsidRPr="0020312D" w:rsidRDefault="0020312D" w:rsidP="0020312D">
            <w:pPr>
              <w:suppressAutoHyphens/>
              <w:jc w:val="both"/>
              <w:rPr>
                <w:rFonts w:asciiTheme="minorHAnsi" w:hAnsiTheme="minorHAnsi" w:cstheme="minorHAnsi"/>
                <w:bCs/>
                <w:sz w:val="24"/>
                <w:szCs w:val="24"/>
                <w:lang w:val="en-US"/>
              </w:rPr>
            </w:pPr>
            <w:r w:rsidRPr="0020312D">
              <w:rPr>
                <w:rFonts w:asciiTheme="minorHAnsi" w:hAnsiTheme="minorHAnsi" w:cstheme="minorHAnsi"/>
                <w:bCs/>
                <w:sz w:val="24"/>
                <w:szCs w:val="24"/>
                <w:lang w:val="en-US"/>
              </w:rPr>
              <w:t xml:space="preserve">Se </w:t>
            </w:r>
            <w:proofErr w:type="spellStart"/>
            <w:r w:rsidRPr="0020312D">
              <w:rPr>
                <w:rFonts w:asciiTheme="minorHAnsi" w:hAnsiTheme="minorHAnsi" w:cstheme="minorHAnsi"/>
                <w:bCs/>
                <w:sz w:val="24"/>
                <w:szCs w:val="24"/>
                <w:lang w:val="en-US"/>
              </w:rPr>
              <w:t>verifică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dacă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dimensiunea</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economică</w:t>
            </w:r>
            <w:proofErr w:type="spellEnd"/>
            <w:r w:rsidRPr="0020312D">
              <w:rPr>
                <w:rFonts w:asciiTheme="minorHAnsi" w:hAnsiTheme="minorHAnsi" w:cstheme="minorHAnsi"/>
                <w:bCs/>
                <w:sz w:val="24"/>
                <w:szCs w:val="24"/>
                <w:lang w:val="en-US"/>
              </w:rPr>
              <w:t xml:space="preserve"> a </w:t>
            </w:r>
            <w:proofErr w:type="spellStart"/>
            <w:r w:rsidRPr="0020312D">
              <w:rPr>
                <w:rFonts w:asciiTheme="minorHAnsi" w:hAnsiTheme="minorHAnsi" w:cstheme="minorHAnsi"/>
                <w:bCs/>
                <w:sz w:val="24"/>
                <w:szCs w:val="24"/>
                <w:lang w:val="en-US"/>
              </w:rPr>
              <w:t>suprafețelor</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înființate</w:t>
            </w:r>
            <w:proofErr w:type="spellEnd"/>
            <w:r w:rsidRPr="0020312D">
              <w:rPr>
                <w:rFonts w:asciiTheme="minorHAnsi" w:hAnsiTheme="minorHAnsi" w:cstheme="minorHAnsi"/>
                <w:bCs/>
                <w:sz w:val="24"/>
                <w:szCs w:val="24"/>
                <w:lang w:val="en-US"/>
              </w:rPr>
              <w:t>/</w:t>
            </w:r>
            <w:proofErr w:type="spellStart"/>
            <w:r w:rsidRPr="0020312D">
              <w:rPr>
                <w:rFonts w:asciiTheme="minorHAnsi" w:hAnsiTheme="minorHAnsi" w:cstheme="minorHAnsi"/>
                <w:bCs/>
                <w:sz w:val="24"/>
                <w:szCs w:val="24"/>
                <w:lang w:val="en-US"/>
              </w:rPr>
              <w:t>replantate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prevăzute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prin</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proiect</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inclusiv</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pepiniere</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respectă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dimensiunea</w:t>
            </w:r>
            <w:proofErr w:type="spellEnd"/>
            <w:r w:rsidRPr="0020312D">
              <w:rPr>
                <w:rFonts w:asciiTheme="minorHAnsi" w:hAnsiTheme="minorHAnsi" w:cstheme="minorHAnsi"/>
                <w:bCs/>
                <w:sz w:val="24"/>
                <w:szCs w:val="24"/>
                <w:lang w:val="en-US"/>
              </w:rPr>
              <w:t xml:space="preserve"> </w:t>
            </w:r>
            <w:proofErr w:type="spellStart"/>
            <w:proofErr w:type="gramStart"/>
            <w:r w:rsidRPr="0020312D">
              <w:rPr>
                <w:rFonts w:asciiTheme="minorHAnsi" w:hAnsiTheme="minorHAnsi" w:cstheme="minorHAnsi"/>
                <w:bCs/>
                <w:sz w:val="24"/>
                <w:szCs w:val="24"/>
                <w:lang w:val="en-US"/>
              </w:rPr>
              <w:t>economică</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impusă</w:t>
            </w:r>
            <w:proofErr w:type="spellEnd"/>
            <w:proofErr w:type="gram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prin</w:t>
            </w:r>
            <w:proofErr w:type="spellEnd"/>
            <w:r w:rsidRPr="0020312D">
              <w:rPr>
                <w:rFonts w:asciiTheme="minorHAnsi" w:hAnsiTheme="minorHAnsi" w:cstheme="minorHAnsi"/>
                <w:bCs/>
                <w:sz w:val="24"/>
                <w:szCs w:val="24"/>
                <w:lang w:val="en-US"/>
              </w:rPr>
              <w:t xml:space="preserve"> </w:t>
            </w:r>
            <w:proofErr w:type="spellStart"/>
            <w:r w:rsidRPr="0020312D">
              <w:rPr>
                <w:rFonts w:asciiTheme="minorHAnsi" w:hAnsiTheme="minorHAnsi" w:cstheme="minorHAnsi"/>
                <w:bCs/>
                <w:sz w:val="24"/>
                <w:szCs w:val="24"/>
                <w:lang w:val="en-US"/>
              </w:rPr>
              <w:t>condiţia</w:t>
            </w:r>
            <w:proofErr w:type="spellEnd"/>
            <w:r w:rsidRPr="0020312D">
              <w:rPr>
                <w:rFonts w:asciiTheme="minorHAnsi" w:hAnsiTheme="minorHAnsi" w:cstheme="minorHAnsi"/>
                <w:bCs/>
                <w:sz w:val="24"/>
                <w:szCs w:val="24"/>
                <w:lang w:val="en-US"/>
              </w:rPr>
              <w:t xml:space="preserve"> de </w:t>
            </w:r>
            <w:proofErr w:type="spellStart"/>
            <w:r w:rsidRPr="0020312D">
              <w:rPr>
                <w:rFonts w:asciiTheme="minorHAnsi" w:hAnsiTheme="minorHAnsi" w:cstheme="minorHAnsi"/>
                <w:bCs/>
                <w:sz w:val="24"/>
                <w:szCs w:val="24"/>
                <w:lang w:val="en-US"/>
              </w:rPr>
              <w:t>eligibilitate</w:t>
            </w:r>
            <w:proofErr w:type="spellEnd"/>
            <w:r w:rsidRPr="0020312D">
              <w:rPr>
                <w:rFonts w:asciiTheme="minorHAnsi" w:hAnsiTheme="minorHAnsi" w:cstheme="minorHAnsi"/>
                <w:bCs/>
                <w:sz w:val="24"/>
                <w:szCs w:val="24"/>
                <w:lang w:val="en-US"/>
              </w:rPr>
              <w:t xml:space="preserve">.  </w:t>
            </w:r>
          </w:p>
          <w:p w14:paraId="2AD5B78C" w14:textId="77777777" w:rsidR="0020312D" w:rsidRPr="0020312D" w:rsidRDefault="0020312D" w:rsidP="0020312D">
            <w:pPr>
              <w:suppressAutoHyphens/>
              <w:jc w:val="both"/>
              <w:rPr>
                <w:rFonts w:asciiTheme="minorHAnsi" w:hAnsiTheme="minorHAnsi" w:cstheme="minorHAnsi"/>
                <w:bCs/>
                <w:sz w:val="24"/>
                <w:szCs w:val="24"/>
                <w:lang w:val="it-IT"/>
              </w:rPr>
            </w:pPr>
          </w:p>
          <w:p w14:paraId="63EF5158" w14:textId="77777777" w:rsidR="0020312D" w:rsidRPr="0020312D" w:rsidRDefault="0020312D" w:rsidP="0020312D">
            <w:pPr>
              <w:suppressAutoHyphens/>
              <w:jc w:val="both"/>
              <w:rPr>
                <w:rFonts w:asciiTheme="minorHAnsi" w:hAnsiTheme="minorHAnsi" w:cstheme="minorHAnsi"/>
                <w:bCs/>
                <w:sz w:val="24"/>
                <w:szCs w:val="24"/>
                <w:lang w:val="it-IT"/>
              </w:rPr>
            </w:pPr>
            <w:r w:rsidRPr="0020312D">
              <w:rPr>
                <w:rFonts w:asciiTheme="minorHAnsi" w:hAnsiTheme="minorHAnsi" w:cstheme="minorHAnsi"/>
                <w:b/>
                <w:bCs/>
                <w:sz w:val="24"/>
                <w:szCs w:val="24"/>
                <w:lang w:val="it-IT"/>
              </w:rPr>
              <w:t>Doc 14.</w:t>
            </w:r>
            <w:r w:rsidRPr="0020312D">
              <w:rPr>
                <w:rFonts w:asciiTheme="minorHAnsi" w:hAnsiTheme="minorHAnsi" w:cstheme="minorHAnsi"/>
                <w:bCs/>
                <w:sz w:val="24"/>
                <w:szCs w:val="24"/>
                <w:lang w:val="it-IT"/>
              </w:rPr>
              <w:t xml:space="preserve"> Expertul verifică daca </w:t>
            </w:r>
            <w:r w:rsidRPr="0020312D">
              <w:rPr>
                <w:rFonts w:asciiTheme="minorHAnsi" w:hAnsiTheme="minorHAnsi" w:cstheme="minorHAnsi"/>
                <w:b/>
                <w:bCs/>
                <w:sz w:val="24"/>
                <w:szCs w:val="24"/>
                <w:lang w:val="it-IT"/>
              </w:rPr>
              <w:t>Autorizaţia de plantare</w:t>
            </w:r>
            <w:r w:rsidRPr="0020312D">
              <w:rPr>
                <w:rFonts w:asciiTheme="minorHAnsi" w:hAnsiTheme="minorHAnsi" w:cstheme="minorHAnsi"/>
                <w:bCs/>
                <w:sz w:val="24"/>
                <w:szCs w:val="24"/>
                <w:lang w:val="it-IT"/>
              </w:rPr>
              <w:t xml:space="preserve"> este eliberată de către Direcţia pentru Agricultură Judeteana în numele solicitantului pentru suprafata şi soiurile vizate de proiect.</w:t>
            </w:r>
          </w:p>
          <w:p w14:paraId="6F1094DA" w14:textId="77777777" w:rsidR="0020312D" w:rsidRPr="0020312D" w:rsidRDefault="0020312D" w:rsidP="0020312D">
            <w:pPr>
              <w:suppressAutoHyphens/>
              <w:jc w:val="both"/>
              <w:rPr>
                <w:rFonts w:asciiTheme="minorHAnsi" w:hAnsiTheme="minorHAnsi" w:cstheme="minorHAnsi"/>
                <w:bCs/>
                <w:sz w:val="24"/>
                <w:szCs w:val="24"/>
                <w:lang w:val="it-IT"/>
              </w:rPr>
            </w:pPr>
          </w:p>
          <w:p w14:paraId="6A2B6102" w14:textId="77777777" w:rsidR="0020312D" w:rsidRPr="0020312D" w:rsidRDefault="0020312D" w:rsidP="0020312D">
            <w:pPr>
              <w:suppressAutoHyphens/>
              <w:jc w:val="both"/>
              <w:rPr>
                <w:rFonts w:asciiTheme="minorHAnsi" w:hAnsiTheme="minorHAnsi" w:cstheme="minorHAnsi"/>
                <w:bCs/>
                <w:sz w:val="24"/>
                <w:szCs w:val="24"/>
                <w:lang w:val="it-IT"/>
              </w:rPr>
            </w:pPr>
            <w:r w:rsidRPr="0020312D">
              <w:rPr>
                <w:rFonts w:asciiTheme="minorHAnsi" w:hAnsiTheme="minorHAnsi" w:cstheme="minorHAnsi"/>
                <w:bCs/>
                <w:sz w:val="24"/>
                <w:szCs w:val="24"/>
                <w:lang w:val="it-IT"/>
              </w:rPr>
              <w:t xml:space="preserve">În cazul pepinierelor și plantațiilor în sere și solarii nu se solicită proiect tehnic de înființare și nici autorizație de plantare. </w:t>
            </w:r>
          </w:p>
          <w:p w14:paraId="1D3586A2" w14:textId="77777777" w:rsidR="0020312D" w:rsidRPr="0020312D" w:rsidRDefault="0020312D" w:rsidP="0020312D">
            <w:pPr>
              <w:suppressAutoHyphens/>
              <w:jc w:val="both"/>
              <w:rPr>
                <w:rFonts w:asciiTheme="minorHAnsi" w:hAnsiTheme="minorHAnsi" w:cstheme="minorHAnsi"/>
                <w:bCs/>
                <w:sz w:val="24"/>
                <w:szCs w:val="24"/>
                <w:lang w:val="it-IT"/>
              </w:rPr>
            </w:pPr>
          </w:p>
          <w:p w14:paraId="297AC6D3" w14:textId="77777777" w:rsidR="0020312D" w:rsidRPr="0020312D" w:rsidRDefault="0020312D" w:rsidP="0020312D">
            <w:pPr>
              <w:suppressAutoHyphens/>
              <w:jc w:val="both"/>
              <w:rPr>
                <w:rFonts w:asciiTheme="minorHAnsi" w:hAnsiTheme="minorHAnsi" w:cstheme="minorHAnsi"/>
                <w:bCs/>
                <w:sz w:val="24"/>
                <w:szCs w:val="24"/>
                <w:lang w:val="it-IT"/>
              </w:rPr>
            </w:pPr>
            <w:r w:rsidRPr="0020312D">
              <w:rPr>
                <w:rFonts w:asciiTheme="minorHAnsi" w:hAnsiTheme="minorHAnsi" w:cstheme="minorHAnsi"/>
                <w:bCs/>
                <w:sz w:val="24"/>
                <w:szCs w:val="24"/>
                <w:lang w:val="it-IT"/>
              </w:rPr>
              <w:t>În aceste cazuri detaliile referitoare la SOC se vor verifica în Doc. 1.</w:t>
            </w:r>
          </w:p>
          <w:p w14:paraId="662A5B8D" w14:textId="77777777" w:rsidR="0020312D" w:rsidRPr="0020312D" w:rsidRDefault="0020312D" w:rsidP="0020312D">
            <w:pPr>
              <w:suppressAutoHyphens/>
              <w:jc w:val="both"/>
              <w:rPr>
                <w:rFonts w:asciiTheme="minorHAnsi" w:hAnsiTheme="minorHAnsi" w:cstheme="minorHAnsi"/>
                <w:bCs/>
                <w:sz w:val="24"/>
                <w:szCs w:val="24"/>
                <w:lang w:val="it-IT"/>
              </w:rPr>
            </w:pPr>
            <w:r w:rsidRPr="0020312D">
              <w:rPr>
                <w:rFonts w:asciiTheme="minorHAnsi" w:hAnsiTheme="minorHAnsi" w:cstheme="minorHAnsi"/>
                <w:bCs/>
                <w:sz w:val="24"/>
                <w:szCs w:val="24"/>
                <w:lang w:val="it-IT"/>
              </w:rPr>
              <w:t>Înființarea plantației de capșuni reprezintă o cheltuială eligibilă doar pentru prima înfiinţare a acesteia. Același solicitant poate depune mai multe proiecte în sesiuni diferite pentru înființare plantație doar în condițiile în care acestea reprezintă o extindere a suprafeței înființate prin proiectele anterioare.</w:t>
            </w:r>
          </w:p>
          <w:p w14:paraId="6450AC49" w14:textId="41C7E7AB" w:rsidR="00132657" w:rsidRPr="002C6B4E" w:rsidRDefault="0020312D" w:rsidP="0020312D">
            <w:pPr>
              <w:suppressAutoHyphens/>
              <w:jc w:val="both"/>
              <w:rPr>
                <w:rFonts w:asciiTheme="minorHAnsi" w:hAnsiTheme="minorHAnsi" w:cstheme="minorHAnsi"/>
                <w:bCs/>
                <w:sz w:val="24"/>
                <w:szCs w:val="24"/>
                <w:lang w:val="it-IT"/>
              </w:rPr>
            </w:pPr>
            <w:r w:rsidRPr="0020312D">
              <w:rPr>
                <w:rFonts w:asciiTheme="minorHAnsi" w:hAnsiTheme="minorHAnsi" w:cstheme="minorHAnsi"/>
                <w:bCs/>
                <w:sz w:val="24"/>
                <w:szCs w:val="24"/>
                <w:lang w:val="it-IT"/>
              </w:rPr>
              <w:t>Beneficiarul trebuie să mențină pe toată perioada de monitorizare suprafețele înființate prin proiect nu doar un ciclu de producție.</w:t>
            </w:r>
          </w:p>
        </w:tc>
      </w:tr>
      <w:tr w:rsidR="00E230A4" w:rsidRPr="00DA2647" w14:paraId="77122C05" w14:textId="77777777" w:rsidTr="002E0694">
        <w:trPr>
          <w:trHeight w:val="422"/>
        </w:trPr>
        <w:tc>
          <w:tcPr>
            <w:tcW w:w="10321" w:type="dxa"/>
            <w:gridSpan w:val="2"/>
          </w:tcPr>
          <w:p w14:paraId="050DA226" w14:textId="25506E33" w:rsidR="00E230A4" w:rsidRPr="00D60F76" w:rsidRDefault="00D60F76" w:rsidP="00230CFA">
            <w:pPr>
              <w:tabs>
                <w:tab w:val="left" w:pos="3120"/>
                <w:tab w:val="center" w:pos="4320"/>
                <w:tab w:val="right" w:pos="8640"/>
              </w:tabs>
              <w:jc w:val="both"/>
              <w:rPr>
                <w:rFonts w:asciiTheme="minorHAnsi" w:hAnsiTheme="minorHAnsi" w:cstheme="minorHAnsi"/>
                <w:b/>
                <w:sz w:val="24"/>
                <w:szCs w:val="24"/>
                <w:lang w:val="it-IT"/>
              </w:rPr>
            </w:pPr>
            <w:r w:rsidRPr="00D60F76">
              <w:rPr>
                <w:rFonts w:asciiTheme="minorHAnsi" w:hAnsiTheme="minorHAnsi" w:cstheme="minorHAnsi"/>
                <w:b/>
                <w:sz w:val="24"/>
                <w:szCs w:val="24"/>
                <w:lang w:val="it-IT"/>
              </w:rPr>
              <w:lastRenderedPageBreak/>
              <w:t xml:space="preserve">Dacă în urma verificării efectuate în conformitate cu precizările din coloana “puncte de verificat”, expertul consideră că </w:t>
            </w:r>
            <w:proofErr w:type="spellStart"/>
            <w:r w:rsidRPr="00D60F76">
              <w:rPr>
                <w:rFonts w:asciiTheme="minorHAnsi" w:hAnsiTheme="minorHAnsi" w:cstheme="minorHAnsi"/>
                <w:b/>
                <w:sz w:val="24"/>
                <w:szCs w:val="24"/>
                <w:lang w:val="en-US"/>
              </w:rPr>
              <w:t>suprafața</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înființată</w:t>
            </w:r>
            <w:proofErr w:type="spellEnd"/>
            <w:r w:rsidRPr="00D60F76">
              <w:rPr>
                <w:rFonts w:asciiTheme="minorHAnsi" w:hAnsiTheme="minorHAnsi" w:cstheme="minorHAnsi"/>
                <w:b/>
                <w:sz w:val="24"/>
                <w:szCs w:val="24"/>
                <w:lang w:val="en-US"/>
              </w:rPr>
              <w:t>/</w:t>
            </w:r>
            <w:proofErr w:type="spellStart"/>
            <w:r w:rsidRPr="00D60F76">
              <w:rPr>
                <w:rFonts w:asciiTheme="minorHAnsi" w:hAnsiTheme="minorHAnsi" w:cstheme="minorHAnsi"/>
                <w:b/>
                <w:sz w:val="24"/>
                <w:szCs w:val="24"/>
                <w:lang w:val="en-US"/>
              </w:rPr>
              <w:t>replantată</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prevăzută</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prin</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proiect</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respectă</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dimensiunea</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economică</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impusă</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prin</w:t>
            </w:r>
            <w:proofErr w:type="spellEnd"/>
            <w:r w:rsidRPr="00D60F76">
              <w:rPr>
                <w:rFonts w:asciiTheme="minorHAnsi" w:hAnsiTheme="minorHAnsi" w:cstheme="minorHAnsi"/>
                <w:b/>
                <w:sz w:val="24"/>
                <w:szCs w:val="24"/>
                <w:lang w:val="en-US"/>
              </w:rPr>
              <w:t xml:space="preserve"> </w:t>
            </w:r>
            <w:proofErr w:type="spellStart"/>
            <w:r w:rsidRPr="00D60F76">
              <w:rPr>
                <w:rFonts w:asciiTheme="minorHAnsi" w:hAnsiTheme="minorHAnsi" w:cstheme="minorHAnsi"/>
                <w:b/>
                <w:sz w:val="24"/>
                <w:szCs w:val="24"/>
                <w:lang w:val="en-US"/>
              </w:rPr>
              <w:t>condiţia</w:t>
            </w:r>
            <w:proofErr w:type="spellEnd"/>
            <w:r w:rsidRPr="00D60F76">
              <w:rPr>
                <w:rFonts w:asciiTheme="minorHAnsi" w:hAnsiTheme="minorHAnsi" w:cstheme="minorHAnsi"/>
                <w:b/>
                <w:sz w:val="24"/>
                <w:szCs w:val="24"/>
                <w:lang w:val="en-US"/>
              </w:rPr>
              <w:t xml:space="preserve"> de </w:t>
            </w:r>
            <w:proofErr w:type="spellStart"/>
            <w:r w:rsidRPr="00D60F76">
              <w:rPr>
                <w:rFonts w:asciiTheme="minorHAnsi" w:hAnsiTheme="minorHAnsi" w:cstheme="minorHAnsi"/>
                <w:b/>
                <w:sz w:val="24"/>
                <w:szCs w:val="24"/>
                <w:lang w:val="en-US"/>
              </w:rPr>
              <w:t>eligibilitate</w:t>
            </w:r>
            <w:proofErr w:type="spellEnd"/>
            <w:r w:rsidRPr="00D60F76">
              <w:rPr>
                <w:rFonts w:asciiTheme="minorHAnsi" w:hAnsiTheme="minorHAnsi" w:cstheme="minorHAnsi"/>
                <w:b/>
                <w:sz w:val="24"/>
                <w:szCs w:val="24"/>
                <w:lang w:val="en-US"/>
              </w:rPr>
              <w:t>,</w:t>
            </w:r>
            <w:r w:rsidRPr="00D60F76">
              <w:rPr>
                <w:rFonts w:asciiTheme="minorHAnsi" w:hAnsiTheme="minorHAnsi" w:cstheme="minorHAnsi"/>
                <w:b/>
                <w:sz w:val="24"/>
                <w:szCs w:val="24"/>
                <w:lang w:val="it-IT"/>
              </w:rPr>
              <w:t>se va bifa caseta “da” pentru verificare. In caz contrar va bifa “nu”. Verificarea condițiilor de eligibilitate va continua.</w:t>
            </w:r>
          </w:p>
        </w:tc>
      </w:tr>
    </w:tbl>
    <w:p w14:paraId="2190E1C4" w14:textId="77777777" w:rsidR="00204A9A" w:rsidRDefault="00204A9A" w:rsidP="003C720B">
      <w:pPr>
        <w:spacing w:after="96"/>
        <w:ind w:hanging="426"/>
        <w:rPr>
          <w:rFonts w:asciiTheme="minorHAnsi" w:hAnsiTheme="minorHAnsi" w:cstheme="minorHAnsi"/>
          <w:b/>
          <w:sz w:val="24"/>
        </w:rPr>
      </w:pPr>
    </w:p>
    <w:tbl>
      <w:tblPr>
        <w:tblStyle w:val="TableGrid0"/>
        <w:tblW w:w="0" w:type="auto"/>
        <w:tblInd w:w="-431" w:type="dxa"/>
        <w:tblLook w:val="04A0" w:firstRow="1" w:lastRow="0" w:firstColumn="1" w:lastColumn="0" w:noHBand="0" w:noVBand="1"/>
      </w:tblPr>
      <w:tblGrid>
        <w:gridCol w:w="5376"/>
        <w:gridCol w:w="4945"/>
      </w:tblGrid>
      <w:tr w:rsidR="00187A1C" w:rsidRPr="00204A9A" w14:paraId="4F19F212" w14:textId="77777777" w:rsidTr="00E07CE6">
        <w:tc>
          <w:tcPr>
            <w:tcW w:w="10321" w:type="dxa"/>
            <w:gridSpan w:val="2"/>
            <w:shd w:val="clear" w:color="auto" w:fill="FBE4D5" w:themeFill="accent2" w:themeFillTint="33"/>
            <w:vAlign w:val="center"/>
          </w:tcPr>
          <w:p w14:paraId="1950E2D0" w14:textId="51FDD1A3" w:rsidR="00187A1C" w:rsidRPr="00C344B7" w:rsidRDefault="00187A1C" w:rsidP="00E07CE6">
            <w:pPr>
              <w:spacing w:after="96"/>
              <w:jc w:val="both"/>
              <w:rPr>
                <w:rFonts w:asciiTheme="minorHAnsi" w:hAnsiTheme="minorHAnsi" w:cstheme="minorHAnsi"/>
                <w:b/>
                <w:sz w:val="24"/>
                <w:szCs w:val="24"/>
                <w:lang w:val="en-US"/>
              </w:rPr>
            </w:pPr>
            <w:r w:rsidRPr="00920F86">
              <w:rPr>
                <w:rFonts w:asciiTheme="minorHAnsi" w:hAnsiTheme="minorHAnsi" w:cstheme="minorHAnsi"/>
                <w:b/>
                <w:sz w:val="24"/>
                <w:szCs w:val="24"/>
              </w:rPr>
              <w:t>EG</w:t>
            </w:r>
            <w:r>
              <w:rPr>
                <w:rFonts w:asciiTheme="minorHAnsi" w:hAnsiTheme="minorHAnsi" w:cstheme="minorHAnsi"/>
                <w:b/>
                <w:sz w:val="24"/>
                <w:szCs w:val="24"/>
              </w:rPr>
              <w:t>4</w:t>
            </w:r>
            <w:r w:rsidRPr="00920F86">
              <w:rPr>
                <w:rFonts w:asciiTheme="minorHAnsi" w:hAnsiTheme="minorHAnsi" w:cstheme="minorHAnsi"/>
                <w:b/>
                <w:sz w:val="24"/>
                <w:szCs w:val="24"/>
              </w:rPr>
              <w:t xml:space="preserve"> </w:t>
            </w:r>
            <w:proofErr w:type="spellStart"/>
            <w:r w:rsidR="00C344B7" w:rsidRPr="00C344B7">
              <w:rPr>
                <w:rFonts w:asciiTheme="minorHAnsi" w:hAnsiTheme="minorHAnsi" w:cstheme="minorHAnsi"/>
                <w:b/>
                <w:sz w:val="24"/>
                <w:szCs w:val="24"/>
                <w:lang w:val="en-US"/>
              </w:rPr>
              <w:t>Contribuția</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în</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natură</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este</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eligibilă</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doar</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dacă</w:t>
            </w:r>
            <w:proofErr w:type="spellEnd"/>
            <w:r w:rsidR="00C344B7" w:rsidRPr="00C344B7">
              <w:rPr>
                <w:rFonts w:asciiTheme="minorHAnsi" w:hAnsiTheme="minorHAnsi" w:cstheme="minorHAnsi"/>
                <w:b/>
                <w:sz w:val="24"/>
                <w:szCs w:val="24"/>
                <w:lang w:val="en-US"/>
              </w:rPr>
              <w:t xml:space="preserve"> sunt </w:t>
            </w:r>
            <w:proofErr w:type="spellStart"/>
            <w:r w:rsidR="00C344B7" w:rsidRPr="00C344B7">
              <w:rPr>
                <w:rFonts w:asciiTheme="minorHAnsi" w:hAnsiTheme="minorHAnsi" w:cstheme="minorHAnsi"/>
                <w:b/>
                <w:sz w:val="24"/>
                <w:szCs w:val="24"/>
                <w:lang w:val="en-US"/>
              </w:rPr>
              <w:t>respectate</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condițiile</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prezente</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în</w:t>
            </w:r>
            <w:proofErr w:type="spellEnd"/>
            <w:r w:rsidR="00C344B7" w:rsidRPr="00C344B7">
              <w:rPr>
                <w:rFonts w:asciiTheme="minorHAnsi" w:hAnsiTheme="minorHAnsi" w:cstheme="minorHAnsi"/>
                <w:b/>
                <w:sz w:val="24"/>
                <w:szCs w:val="24"/>
                <w:lang w:val="en-US"/>
              </w:rPr>
              <w:t xml:space="preserve"> </w:t>
            </w:r>
            <w:proofErr w:type="spellStart"/>
            <w:r w:rsidR="00C344B7" w:rsidRPr="00C344B7">
              <w:rPr>
                <w:rFonts w:asciiTheme="minorHAnsi" w:hAnsiTheme="minorHAnsi" w:cstheme="minorHAnsi"/>
                <w:b/>
                <w:sz w:val="24"/>
                <w:szCs w:val="24"/>
                <w:lang w:val="en-US"/>
              </w:rPr>
              <w:t>articolul</w:t>
            </w:r>
            <w:proofErr w:type="spellEnd"/>
            <w:r w:rsidR="00C344B7" w:rsidRPr="00C344B7">
              <w:rPr>
                <w:rFonts w:asciiTheme="minorHAnsi" w:hAnsiTheme="minorHAnsi" w:cstheme="minorHAnsi"/>
                <w:b/>
                <w:sz w:val="24"/>
                <w:szCs w:val="24"/>
                <w:lang w:val="en-US"/>
              </w:rPr>
              <w:t xml:space="preserve"> 69 (1) al R 1303/2013</w:t>
            </w:r>
          </w:p>
        </w:tc>
      </w:tr>
      <w:tr w:rsidR="00187A1C" w14:paraId="34C3C5F0" w14:textId="77777777" w:rsidTr="00E07CE6">
        <w:trPr>
          <w:trHeight w:val="422"/>
        </w:trPr>
        <w:tc>
          <w:tcPr>
            <w:tcW w:w="5376" w:type="dxa"/>
            <w:vAlign w:val="center"/>
          </w:tcPr>
          <w:p w14:paraId="31687255" w14:textId="77777777" w:rsidR="00187A1C" w:rsidRPr="00DC33B3" w:rsidRDefault="00187A1C" w:rsidP="00E07CE6">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0EF6FFE6" w14:textId="77777777" w:rsidR="00187A1C" w:rsidRDefault="00187A1C" w:rsidP="00E07CE6">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187A1C" w:rsidRPr="00DA2647" w14:paraId="3BF7985E" w14:textId="77777777" w:rsidTr="00E07CE6">
        <w:trPr>
          <w:trHeight w:val="422"/>
        </w:trPr>
        <w:tc>
          <w:tcPr>
            <w:tcW w:w="5376" w:type="dxa"/>
          </w:tcPr>
          <w:p w14:paraId="0721A2F1" w14:textId="77777777" w:rsidR="00C344B7" w:rsidRPr="00C344B7" w:rsidRDefault="00C344B7" w:rsidP="00C344B7">
            <w:pPr>
              <w:tabs>
                <w:tab w:val="left" w:pos="1305"/>
              </w:tabs>
              <w:autoSpaceDE w:val="0"/>
              <w:autoSpaceDN w:val="0"/>
              <w:adjustRightInd w:val="0"/>
              <w:spacing w:line="276" w:lineRule="auto"/>
              <w:ind w:left="35"/>
              <w:jc w:val="both"/>
              <w:rPr>
                <w:rFonts w:asciiTheme="minorHAnsi" w:hAnsiTheme="minorHAnsi" w:cstheme="minorHAnsi"/>
                <w:b/>
                <w:sz w:val="24"/>
                <w:szCs w:val="24"/>
                <w:lang w:val="en-US"/>
              </w:rPr>
            </w:pPr>
            <w:r w:rsidRPr="00C344B7">
              <w:rPr>
                <w:rFonts w:asciiTheme="minorHAnsi" w:hAnsiTheme="minorHAnsi" w:cstheme="minorHAnsi"/>
                <w:b/>
                <w:sz w:val="24"/>
                <w:szCs w:val="24"/>
                <w:lang w:val="pt-BR"/>
              </w:rPr>
              <w:t xml:space="preserve">Doc.1 </w:t>
            </w:r>
            <w:proofErr w:type="spellStart"/>
            <w:r w:rsidRPr="00C344B7">
              <w:rPr>
                <w:rFonts w:asciiTheme="minorHAnsi" w:hAnsiTheme="minorHAnsi" w:cstheme="minorHAnsi"/>
                <w:b/>
                <w:sz w:val="24"/>
                <w:szCs w:val="24"/>
                <w:lang w:val="en-US"/>
              </w:rPr>
              <w:t>Studiu</w:t>
            </w:r>
            <w:proofErr w:type="spellEnd"/>
            <w:r w:rsidRPr="00C344B7">
              <w:rPr>
                <w:rFonts w:asciiTheme="minorHAnsi" w:hAnsiTheme="minorHAnsi" w:cstheme="minorHAnsi"/>
                <w:b/>
                <w:sz w:val="24"/>
                <w:szCs w:val="24"/>
                <w:lang w:val="en-US"/>
              </w:rPr>
              <w:t xml:space="preserve"> de </w:t>
            </w:r>
            <w:proofErr w:type="spellStart"/>
            <w:r w:rsidRPr="00C344B7">
              <w:rPr>
                <w:rFonts w:asciiTheme="minorHAnsi" w:hAnsiTheme="minorHAnsi" w:cstheme="minorHAnsi"/>
                <w:b/>
                <w:sz w:val="24"/>
                <w:szCs w:val="24"/>
                <w:lang w:val="en-US"/>
              </w:rPr>
              <w:t>fezabilitate</w:t>
            </w:r>
            <w:proofErr w:type="spellEnd"/>
            <w:r w:rsidRPr="00C344B7">
              <w:rPr>
                <w:rFonts w:asciiTheme="minorHAnsi" w:hAnsiTheme="minorHAnsi" w:cstheme="minorHAnsi"/>
                <w:b/>
                <w:sz w:val="24"/>
                <w:szCs w:val="24"/>
                <w:lang w:val="en-US"/>
              </w:rPr>
              <w:t xml:space="preserve"> </w:t>
            </w:r>
            <w:proofErr w:type="spellStart"/>
            <w:r w:rsidRPr="00C344B7">
              <w:rPr>
                <w:rFonts w:asciiTheme="minorHAnsi" w:hAnsiTheme="minorHAnsi" w:cstheme="minorHAnsi"/>
                <w:b/>
                <w:sz w:val="24"/>
                <w:szCs w:val="24"/>
                <w:lang w:val="en-US"/>
              </w:rPr>
              <w:t>însoţit</w:t>
            </w:r>
            <w:proofErr w:type="spellEnd"/>
            <w:r w:rsidRPr="00C344B7">
              <w:rPr>
                <w:rFonts w:asciiTheme="minorHAnsi" w:hAnsiTheme="minorHAnsi" w:cstheme="minorHAnsi"/>
                <w:b/>
                <w:sz w:val="24"/>
                <w:szCs w:val="24"/>
                <w:lang w:val="en-US"/>
              </w:rPr>
              <w:t xml:space="preserve"> de </w:t>
            </w:r>
            <w:proofErr w:type="spellStart"/>
            <w:r w:rsidRPr="00C344B7">
              <w:rPr>
                <w:rFonts w:asciiTheme="minorHAnsi" w:hAnsiTheme="minorHAnsi" w:cstheme="minorHAnsi"/>
                <w:b/>
                <w:sz w:val="24"/>
                <w:szCs w:val="24"/>
                <w:lang w:val="en-US"/>
              </w:rPr>
              <w:t>proiectul</w:t>
            </w:r>
            <w:proofErr w:type="spellEnd"/>
            <w:r w:rsidRPr="00C344B7">
              <w:rPr>
                <w:rFonts w:asciiTheme="minorHAnsi" w:hAnsiTheme="minorHAnsi" w:cstheme="minorHAnsi"/>
                <w:b/>
                <w:sz w:val="24"/>
                <w:szCs w:val="24"/>
                <w:lang w:val="en-US"/>
              </w:rPr>
              <w:t xml:space="preserve"> de </w:t>
            </w:r>
            <w:proofErr w:type="spellStart"/>
            <w:r w:rsidRPr="00C344B7">
              <w:rPr>
                <w:rFonts w:asciiTheme="minorHAnsi" w:hAnsiTheme="minorHAnsi" w:cstheme="minorHAnsi"/>
                <w:b/>
                <w:sz w:val="24"/>
                <w:szCs w:val="24"/>
                <w:lang w:val="en-US"/>
              </w:rPr>
              <w:t>plantare</w:t>
            </w:r>
            <w:proofErr w:type="spellEnd"/>
            <w:r w:rsidRPr="00C344B7">
              <w:rPr>
                <w:rFonts w:asciiTheme="minorHAnsi" w:hAnsiTheme="minorHAnsi" w:cstheme="minorHAnsi"/>
                <w:b/>
                <w:sz w:val="24"/>
                <w:szCs w:val="24"/>
                <w:lang w:val="en-US"/>
              </w:rPr>
              <w:t xml:space="preserve"> </w:t>
            </w:r>
          </w:p>
          <w:p w14:paraId="3074B84A" w14:textId="77777777" w:rsidR="00C344B7" w:rsidRPr="00C344B7" w:rsidRDefault="00C344B7" w:rsidP="00C344B7">
            <w:pPr>
              <w:tabs>
                <w:tab w:val="left" w:pos="1305"/>
              </w:tabs>
              <w:autoSpaceDE w:val="0"/>
              <w:autoSpaceDN w:val="0"/>
              <w:adjustRightInd w:val="0"/>
              <w:spacing w:line="276" w:lineRule="auto"/>
              <w:ind w:left="35"/>
              <w:jc w:val="both"/>
              <w:rPr>
                <w:rFonts w:asciiTheme="minorHAnsi" w:hAnsiTheme="minorHAnsi" w:cstheme="minorHAnsi"/>
                <w:b/>
                <w:sz w:val="24"/>
                <w:szCs w:val="24"/>
                <w:lang w:val="en-US"/>
              </w:rPr>
            </w:pPr>
          </w:p>
          <w:p w14:paraId="08CEC654" w14:textId="5EE89C3F" w:rsidR="00C344B7" w:rsidRPr="00C344B7" w:rsidRDefault="00C344B7" w:rsidP="00C344B7">
            <w:pPr>
              <w:tabs>
                <w:tab w:val="left" w:pos="1305"/>
              </w:tabs>
              <w:autoSpaceDE w:val="0"/>
              <w:autoSpaceDN w:val="0"/>
              <w:adjustRightInd w:val="0"/>
              <w:spacing w:line="276" w:lineRule="auto"/>
              <w:ind w:left="35"/>
              <w:jc w:val="both"/>
              <w:rPr>
                <w:rFonts w:asciiTheme="minorHAnsi" w:hAnsiTheme="minorHAnsi" w:cstheme="minorHAnsi"/>
                <w:b/>
                <w:sz w:val="24"/>
                <w:szCs w:val="24"/>
                <w:lang w:val="it-IT"/>
              </w:rPr>
            </w:pPr>
            <w:r w:rsidRPr="00C344B7">
              <w:rPr>
                <w:rFonts w:asciiTheme="minorHAnsi" w:hAnsiTheme="minorHAnsi" w:cstheme="minorHAnsi"/>
                <w:b/>
                <w:sz w:val="24"/>
                <w:szCs w:val="24"/>
                <w:lang w:val="it-IT"/>
              </w:rPr>
              <w:t>Anexa</w:t>
            </w:r>
            <w:r>
              <w:rPr>
                <w:rFonts w:asciiTheme="minorHAnsi" w:hAnsiTheme="minorHAnsi" w:cstheme="minorHAnsi"/>
                <w:b/>
                <w:sz w:val="24"/>
                <w:szCs w:val="24"/>
                <w:lang w:val="it-IT"/>
              </w:rPr>
              <w:t xml:space="preserve"> -</w:t>
            </w:r>
            <w:r w:rsidRPr="00C344B7">
              <w:rPr>
                <w:rFonts w:asciiTheme="minorHAnsi" w:hAnsiTheme="minorHAnsi" w:cstheme="minorHAnsi"/>
                <w:b/>
                <w:sz w:val="24"/>
                <w:szCs w:val="24"/>
                <w:lang w:val="it-IT"/>
              </w:rPr>
              <w:t xml:space="preserve"> Specificaţii tehnice operaţiuni pentru care sprijinul se acordă sub forma de costuri standard</w:t>
            </w:r>
          </w:p>
          <w:p w14:paraId="7F9B3704" w14:textId="77777777" w:rsidR="00C344B7" w:rsidRPr="00C344B7" w:rsidRDefault="00C344B7" w:rsidP="00C344B7">
            <w:pPr>
              <w:tabs>
                <w:tab w:val="left" w:pos="1305"/>
              </w:tabs>
              <w:autoSpaceDE w:val="0"/>
              <w:autoSpaceDN w:val="0"/>
              <w:adjustRightInd w:val="0"/>
              <w:spacing w:line="276" w:lineRule="auto"/>
              <w:ind w:left="35"/>
              <w:jc w:val="both"/>
              <w:rPr>
                <w:rFonts w:asciiTheme="minorHAnsi" w:hAnsiTheme="minorHAnsi" w:cstheme="minorHAnsi"/>
                <w:b/>
                <w:sz w:val="24"/>
                <w:szCs w:val="24"/>
                <w:lang w:val="it-IT"/>
              </w:rPr>
            </w:pPr>
          </w:p>
          <w:p w14:paraId="009A7EA1" w14:textId="1A47747B" w:rsidR="00C344B7" w:rsidRPr="00C344B7" w:rsidRDefault="00C344B7" w:rsidP="00C344B7">
            <w:pPr>
              <w:tabs>
                <w:tab w:val="left" w:pos="1305"/>
              </w:tabs>
              <w:autoSpaceDE w:val="0"/>
              <w:autoSpaceDN w:val="0"/>
              <w:adjustRightInd w:val="0"/>
              <w:spacing w:line="276" w:lineRule="auto"/>
              <w:ind w:left="35"/>
              <w:jc w:val="both"/>
              <w:rPr>
                <w:rFonts w:asciiTheme="minorHAnsi" w:hAnsiTheme="minorHAnsi" w:cstheme="minorHAnsi"/>
                <w:b/>
                <w:sz w:val="24"/>
                <w:szCs w:val="24"/>
                <w:lang w:val="it-IT"/>
              </w:rPr>
            </w:pPr>
            <w:r w:rsidRPr="00C344B7">
              <w:rPr>
                <w:rFonts w:asciiTheme="minorHAnsi" w:hAnsiTheme="minorHAnsi" w:cstheme="minorHAnsi"/>
                <w:b/>
                <w:sz w:val="24"/>
                <w:szCs w:val="24"/>
                <w:lang w:val="it-IT"/>
              </w:rPr>
              <w:lastRenderedPageBreak/>
              <w:t>Cererea de finanţare</w:t>
            </w:r>
          </w:p>
          <w:p w14:paraId="7B7090CB" w14:textId="77777777" w:rsidR="00C344B7" w:rsidRPr="00C344B7" w:rsidRDefault="00C344B7" w:rsidP="00C344B7">
            <w:pPr>
              <w:tabs>
                <w:tab w:val="left" w:pos="1305"/>
              </w:tabs>
              <w:autoSpaceDE w:val="0"/>
              <w:autoSpaceDN w:val="0"/>
              <w:adjustRightInd w:val="0"/>
              <w:spacing w:line="276" w:lineRule="auto"/>
              <w:jc w:val="both"/>
              <w:rPr>
                <w:rFonts w:asciiTheme="minorHAnsi" w:hAnsiTheme="minorHAnsi" w:cstheme="minorHAnsi"/>
                <w:b/>
                <w:sz w:val="24"/>
                <w:szCs w:val="24"/>
                <w:lang w:val="it-IT"/>
              </w:rPr>
            </w:pPr>
          </w:p>
          <w:p w14:paraId="286FBCA0" w14:textId="6C3ACE65" w:rsidR="00C344B7" w:rsidRPr="00C344B7" w:rsidRDefault="00C344B7" w:rsidP="00C344B7">
            <w:pPr>
              <w:tabs>
                <w:tab w:val="left" w:pos="1305"/>
              </w:tabs>
              <w:autoSpaceDE w:val="0"/>
              <w:autoSpaceDN w:val="0"/>
              <w:adjustRightInd w:val="0"/>
              <w:spacing w:line="276" w:lineRule="auto"/>
              <w:ind w:left="35"/>
              <w:jc w:val="both"/>
              <w:rPr>
                <w:rFonts w:asciiTheme="minorHAnsi" w:hAnsiTheme="minorHAnsi" w:cstheme="minorHAnsi"/>
                <w:b/>
                <w:sz w:val="24"/>
                <w:szCs w:val="24"/>
              </w:rPr>
            </w:pPr>
            <w:r>
              <w:rPr>
                <w:rFonts w:asciiTheme="minorHAnsi" w:hAnsiTheme="minorHAnsi" w:cstheme="minorHAnsi"/>
                <w:b/>
                <w:sz w:val="24"/>
                <w:szCs w:val="24"/>
              </w:rPr>
              <w:t>Documentul -</w:t>
            </w:r>
            <w:r w:rsidRPr="00C344B7">
              <w:rPr>
                <w:rFonts w:asciiTheme="minorHAnsi" w:hAnsiTheme="minorHAnsi" w:cstheme="minorHAnsi"/>
                <w:b/>
                <w:sz w:val="24"/>
                <w:szCs w:val="24"/>
              </w:rPr>
              <w:t xml:space="preserve"> Autorizaţia pentru producerea, prelucrarea şi comercializarea  seminţelor şi materialului săditor</w:t>
            </w:r>
          </w:p>
          <w:p w14:paraId="235CABDC" w14:textId="045334EA" w:rsidR="00187A1C" w:rsidRPr="008E45FF" w:rsidRDefault="00187A1C" w:rsidP="00E07CE6">
            <w:pPr>
              <w:tabs>
                <w:tab w:val="left" w:pos="1305"/>
              </w:tabs>
              <w:autoSpaceDE w:val="0"/>
              <w:autoSpaceDN w:val="0"/>
              <w:adjustRightInd w:val="0"/>
              <w:spacing w:line="276" w:lineRule="auto"/>
              <w:ind w:left="35"/>
              <w:jc w:val="both"/>
              <w:rPr>
                <w:rFonts w:asciiTheme="minorHAnsi" w:hAnsiTheme="minorHAnsi" w:cstheme="minorHAnsi"/>
                <w:b/>
                <w:sz w:val="24"/>
                <w:szCs w:val="24"/>
              </w:rPr>
            </w:pPr>
          </w:p>
        </w:tc>
        <w:tc>
          <w:tcPr>
            <w:tcW w:w="4945" w:type="dxa"/>
          </w:tcPr>
          <w:p w14:paraId="1ED18001" w14:textId="77777777" w:rsidR="00C344B7" w:rsidRPr="00C344B7" w:rsidRDefault="00C344B7" w:rsidP="00C344B7">
            <w:pPr>
              <w:spacing w:after="142"/>
              <w:jc w:val="both"/>
              <w:rPr>
                <w:rFonts w:asciiTheme="minorHAnsi" w:hAnsiTheme="minorHAnsi" w:cstheme="minorHAnsi"/>
                <w:sz w:val="24"/>
                <w:lang w:val="en-US"/>
              </w:rPr>
            </w:pPr>
            <w:proofErr w:type="spellStart"/>
            <w:r w:rsidRPr="00C344B7">
              <w:rPr>
                <w:rFonts w:asciiTheme="minorHAnsi" w:hAnsiTheme="minorHAnsi" w:cstheme="minorHAnsi"/>
                <w:sz w:val="24"/>
                <w:lang w:val="en-US"/>
              </w:rPr>
              <w:lastRenderedPageBreak/>
              <w:t>Expertul</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verifica</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în</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studiul</w:t>
            </w:r>
            <w:proofErr w:type="spellEnd"/>
            <w:r w:rsidRPr="00C344B7">
              <w:rPr>
                <w:rFonts w:asciiTheme="minorHAnsi" w:hAnsiTheme="minorHAnsi" w:cstheme="minorHAnsi"/>
                <w:sz w:val="24"/>
                <w:lang w:val="en-US"/>
              </w:rPr>
              <w:t xml:space="preserve"> de </w:t>
            </w:r>
            <w:proofErr w:type="spellStart"/>
            <w:r w:rsidRPr="00C344B7">
              <w:rPr>
                <w:rFonts w:asciiTheme="minorHAnsi" w:hAnsiTheme="minorHAnsi" w:cstheme="minorHAnsi"/>
                <w:sz w:val="24"/>
                <w:lang w:val="en-US"/>
              </w:rPr>
              <w:t>fezabilitate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şi</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proiectul</w:t>
            </w:r>
            <w:proofErr w:type="spellEnd"/>
            <w:r w:rsidRPr="00C344B7">
              <w:rPr>
                <w:rFonts w:asciiTheme="minorHAnsi" w:hAnsiTheme="minorHAnsi" w:cstheme="minorHAnsi"/>
                <w:sz w:val="24"/>
                <w:lang w:val="en-US"/>
              </w:rPr>
              <w:t xml:space="preserve"> de </w:t>
            </w:r>
            <w:proofErr w:type="spellStart"/>
            <w:r w:rsidRPr="00C344B7">
              <w:rPr>
                <w:rFonts w:asciiTheme="minorHAnsi" w:hAnsiTheme="minorHAnsi" w:cstheme="minorHAnsi"/>
                <w:sz w:val="24"/>
                <w:lang w:val="en-US"/>
              </w:rPr>
              <w:t>plantare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dacă</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solicitantul</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şi</w:t>
            </w:r>
            <w:proofErr w:type="spellEnd"/>
            <w:r w:rsidRPr="00C344B7">
              <w:rPr>
                <w:rFonts w:asciiTheme="minorHAnsi" w:hAnsiTheme="minorHAnsi" w:cstheme="minorHAnsi"/>
                <w:sz w:val="24"/>
                <w:lang w:val="en-US"/>
              </w:rPr>
              <w:t xml:space="preserve">-a </w:t>
            </w:r>
            <w:proofErr w:type="spellStart"/>
            <w:r w:rsidRPr="00C344B7">
              <w:rPr>
                <w:rFonts w:asciiTheme="minorHAnsi" w:hAnsiTheme="minorHAnsi" w:cstheme="minorHAnsi"/>
                <w:sz w:val="24"/>
                <w:lang w:val="en-US"/>
              </w:rPr>
              <w:t>prevăzut</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contribuţii</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în</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natură</w:t>
            </w:r>
            <w:proofErr w:type="spellEnd"/>
            <w:r w:rsidRPr="00C344B7">
              <w:rPr>
                <w:rFonts w:asciiTheme="minorHAnsi" w:hAnsiTheme="minorHAnsi" w:cstheme="minorHAnsi"/>
                <w:sz w:val="24"/>
                <w:lang w:val="en-US"/>
              </w:rPr>
              <w:t xml:space="preserve"> sub forma </w:t>
            </w:r>
            <w:proofErr w:type="spellStart"/>
            <w:r w:rsidRPr="00C344B7">
              <w:rPr>
                <w:rFonts w:asciiTheme="minorHAnsi" w:hAnsiTheme="minorHAnsi" w:cstheme="minorHAnsi"/>
                <w:sz w:val="24"/>
                <w:lang w:val="en-US"/>
              </w:rPr>
              <w:t>lucrărilor</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efectuate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în</w:t>
            </w:r>
            <w:proofErr w:type="spellEnd"/>
            <w:r w:rsidRPr="00C344B7">
              <w:rPr>
                <w:rFonts w:asciiTheme="minorHAnsi" w:hAnsiTheme="minorHAnsi" w:cstheme="minorHAnsi"/>
                <w:sz w:val="24"/>
                <w:lang w:val="en-US"/>
              </w:rPr>
              <w:t xml:space="preserve"> regie </w:t>
            </w:r>
            <w:proofErr w:type="spellStart"/>
            <w:r w:rsidRPr="00C344B7">
              <w:rPr>
                <w:rFonts w:asciiTheme="minorHAnsi" w:hAnsiTheme="minorHAnsi" w:cstheme="minorHAnsi"/>
                <w:sz w:val="24"/>
                <w:lang w:val="en-US"/>
              </w:rPr>
              <w:t>proprie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sau</w:t>
            </w:r>
            <w:proofErr w:type="spellEnd"/>
            <w:r w:rsidRPr="00C344B7">
              <w:rPr>
                <w:rFonts w:asciiTheme="minorHAnsi" w:hAnsiTheme="minorHAnsi" w:cstheme="minorHAnsi"/>
                <w:sz w:val="24"/>
                <w:lang w:val="en-US"/>
              </w:rPr>
              <w:t xml:space="preserve"> a </w:t>
            </w:r>
            <w:proofErr w:type="spellStart"/>
            <w:r w:rsidRPr="00C344B7">
              <w:rPr>
                <w:rFonts w:asciiTheme="minorHAnsi" w:hAnsiTheme="minorHAnsi" w:cstheme="minorHAnsi"/>
                <w:sz w:val="24"/>
                <w:lang w:val="en-US"/>
              </w:rPr>
              <w:t>materialului</w:t>
            </w:r>
            <w:proofErr w:type="spellEnd"/>
            <w:r w:rsidRPr="00C344B7">
              <w:rPr>
                <w:rFonts w:asciiTheme="minorHAnsi" w:hAnsiTheme="minorHAnsi" w:cstheme="minorHAnsi"/>
                <w:sz w:val="24"/>
                <w:lang w:val="en-US"/>
              </w:rPr>
              <w:t xml:space="preserve"> de </w:t>
            </w:r>
            <w:proofErr w:type="spellStart"/>
            <w:r w:rsidRPr="00C344B7">
              <w:rPr>
                <w:rFonts w:asciiTheme="minorHAnsi" w:hAnsiTheme="minorHAnsi" w:cstheme="minorHAnsi"/>
                <w:sz w:val="24"/>
                <w:lang w:val="en-US"/>
              </w:rPr>
              <w:t>înmulțire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și</w:t>
            </w:r>
            <w:proofErr w:type="spellEnd"/>
            <w:r w:rsidRPr="00C344B7">
              <w:rPr>
                <w:rFonts w:asciiTheme="minorHAnsi" w:hAnsiTheme="minorHAnsi" w:cstheme="minorHAnsi"/>
                <w:sz w:val="24"/>
                <w:lang w:val="en-US"/>
              </w:rPr>
              <w:t>/</w:t>
            </w:r>
            <w:proofErr w:type="spellStart"/>
            <w:r w:rsidRPr="00C344B7">
              <w:rPr>
                <w:rFonts w:asciiTheme="minorHAnsi" w:hAnsiTheme="minorHAnsi" w:cstheme="minorHAnsi"/>
                <w:sz w:val="24"/>
                <w:lang w:val="en-US"/>
              </w:rPr>
              <w:t>plantare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fructifer</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propriu</w:t>
            </w:r>
            <w:proofErr w:type="spellEnd"/>
            <w:r w:rsidRPr="00C344B7">
              <w:rPr>
                <w:rFonts w:asciiTheme="minorHAnsi" w:hAnsiTheme="minorHAnsi" w:cstheme="minorHAnsi"/>
                <w:sz w:val="24"/>
                <w:lang w:val="en-US"/>
              </w:rPr>
              <w:t xml:space="preserve">, care </w:t>
            </w:r>
            <w:proofErr w:type="spellStart"/>
            <w:r w:rsidRPr="00C344B7">
              <w:rPr>
                <w:rFonts w:asciiTheme="minorHAnsi" w:hAnsiTheme="minorHAnsi" w:cstheme="minorHAnsi"/>
                <w:sz w:val="24"/>
                <w:lang w:val="en-US"/>
              </w:rPr>
              <w:t>vor</w:t>
            </w:r>
            <w:proofErr w:type="spellEnd"/>
            <w:r w:rsidRPr="00C344B7">
              <w:rPr>
                <w:rFonts w:asciiTheme="minorHAnsi" w:hAnsiTheme="minorHAnsi" w:cstheme="minorHAnsi"/>
                <w:sz w:val="24"/>
                <w:lang w:val="en-US"/>
              </w:rPr>
              <w:t xml:space="preserve"> fi evaluate pe </w:t>
            </w:r>
            <w:proofErr w:type="spellStart"/>
            <w:r w:rsidRPr="00C344B7">
              <w:rPr>
                <w:rFonts w:asciiTheme="minorHAnsi" w:hAnsiTheme="minorHAnsi" w:cstheme="minorHAnsi"/>
                <w:sz w:val="24"/>
                <w:lang w:val="en-US"/>
              </w:rPr>
              <w:t>baza</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valorilor</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lastRenderedPageBreak/>
              <w:t>contribuției</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în</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natură</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furnizate</w:t>
            </w:r>
            <w:proofErr w:type="spellEnd"/>
            <w:r w:rsidRPr="00C344B7">
              <w:rPr>
                <w:rFonts w:asciiTheme="minorHAnsi" w:hAnsiTheme="minorHAnsi" w:cstheme="minorHAnsi"/>
                <w:sz w:val="24"/>
                <w:lang w:val="en-US"/>
              </w:rPr>
              <w:t xml:space="preserve"> de </w:t>
            </w:r>
            <w:proofErr w:type="spellStart"/>
            <w:r w:rsidRPr="00C344B7">
              <w:rPr>
                <w:rFonts w:asciiTheme="minorHAnsi" w:hAnsiTheme="minorHAnsi" w:cstheme="minorHAnsi"/>
                <w:sz w:val="24"/>
                <w:lang w:val="en-US"/>
              </w:rPr>
              <w:t>către</w:t>
            </w:r>
            <w:proofErr w:type="spellEnd"/>
            <w:r w:rsidRPr="00C344B7">
              <w:rPr>
                <w:rFonts w:asciiTheme="minorHAnsi" w:hAnsiTheme="minorHAnsi" w:cstheme="minorHAnsi"/>
                <w:sz w:val="24"/>
                <w:lang w:val="en-US"/>
              </w:rPr>
              <w:t xml:space="preserve"> ICDP </w:t>
            </w:r>
            <w:proofErr w:type="spellStart"/>
            <w:r w:rsidRPr="00C344B7">
              <w:rPr>
                <w:rFonts w:asciiTheme="minorHAnsi" w:hAnsiTheme="minorHAnsi" w:cstheme="minorHAnsi"/>
                <w:sz w:val="24"/>
                <w:lang w:val="en-US"/>
              </w:rPr>
              <w:t>Mărăcineni</w:t>
            </w:r>
            <w:proofErr w:type="spellEnd"/>
            <w:r w:rsidRPr="00C344B7">
              <w:rPr>
                <w:rFonts w:asciiTheme="minorHAnsi" w:hAnsiTheme="minorHAnsi" w:cstheme="minorHAnsi"/>
                <w:sz w:val="24"/>
                <w:lang w:val="en-US"/>
              </w:rPr>
              <w:t xml:space="preserve">. </w:t>
            </w:r>
          </w:p>
          <w:p w14:paraId="662872CA" w14:textId="77777777" w:rsidR="00C344B7" w:rsidRPr="00C344B7" w:rsidRDefault="00C344B7" w:rsidP="00C344B7">
            <w:pPr>
              <w:spacing w:after="142"/>
              <w:jc w:val="both"/>
              <w:rPr>
                <w:rFonts w:asciiTheme="minorHAnsi" w:hAnsiTheme="minorHAnsi" w:cstheme="minorHAnsi"/>
                <w:sz w:val="24"/>
                <w:lang w:val="en-US"/>
              </w:rPr>
            </w:pPr>
            <w:proofErr w:type="spellStart"/>
            <w:r w:rsidRPr="00C344B7">
              <w:rPr>
                <w:rFonts w:asciiTheme="minorHAnsi" w:hAnsiTheme="minorHAnsi" w:cstheme="minorHAnsi"/>
                <w:sz w:val="24"/>
                <w:lang w:val="en-US"/>
              </w:rPr>
              <w:t>Valorile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contribuției</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în</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natură</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vor</w:t>
            </w:r>
            <w:proofErr w:type="spellEnd"/>
            <w:r w:rsidRPr="00C344B7">
              <w:rPr>
                <w:rFonts w:asciiTheme="minorHAnsi" w:hAnsiTheme="minorHAnsi" w:cstheme="minorHAnsi"/>
                <w:sz w:val="24"/>
                <w:lang w:val="en-US"/>
              </w:rPr>
              <w:t xml:space="preserve"> fi </w:t>
            </w:r>
            <w:proofErr w:type="spellStart"/>
            <w:r w:rsidRPr="00C344B7">
              <w:rPr>
                <w:rFonts w:asciiTheme="minorHAnsi" w:hAnsiTheme="minorHAnsi" w:cstheme="minorHAnsi"/>
                <w:sz w:val="24"/>
                <w:lang w:val="en-US"/>
              </w:rPr>
              <w:t>acceptate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dacă</w:t>
            </w:r>
            <w:proofErr w:type="spellEnd"/>
            <w:r w:rsidRPr="00C344B7">
              <w:rPr>
                <w:rFonts w:asciiTheme="minorHAnsi" w:hAnsiTheme="minorHAnsi" w:cstheme="minorHAnsi"/>
                <w:sz w:val="24"/>
                <w:lang w:val="en-US"/>
              </w:rPr>
              <w:t xml:space="preserve"> sunt calculate pe </w:t>
            </w:r>
            <w:proofErr w:type="spellStart"/>
            <w:r w:rsidRPr="00C344B7">
              <w:rPr>
                <w:rFonts w:asciiTheme="minorHAnsi" w:hAnsiTheme="minorHAnsi" w:cstheme="minorHAnsi"/>
                <w:sz w:val="24"/>
                <w:lang w:val="en-US"/>
              </w:rPr>
              <w:t>baza</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costurilor</w:t>
            </w:r>
            <w:proofErr w:type="spellEnd"/>
            <w:r w:rsidRPr="00C344B7">
              <w:rPr>
                <w:rFonts w:asciiTheme="minorHAnsi" w:hAnsiTheme="minorHAnsi" w:cstheme="minorHAnsi"/>
                <w:sz w:val="24"/>
                <w:lang w:val="en-US"/>
              </w:rPr>
              <w:t xml:space="preserve"> standard se </w:t>
            </w:r>
            <w:proofErr w:type="spellStart"/>
            <w:r w:rsidRPr="00C344B7">
              <w:rPr>
                <w:rFonts w:asciiTheme="minorHAnsi" w:hAnsiTheme="minorHAnsi" w:cstheme="minorHAnsi"/>
                <w:sz w:val="24"/>
                <w:lang w:val="en-US"/>
              </w:rPr>
              <w:t>regăsesc</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în</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cererea</w:t>
            </w:r>
            <w:proofErr w:type="spellEnd"/>
            <w:r w:rsidRPr="00C344B7">
              <w:rPr>
                <w:rFonts w:asciiTheme="minorHAnsi" w:hAnsiTheme="minorHAnsi" w:cstheme="minorHAnsi"/>
                <w:sz w:val="24"/>
                <w:lang w:val="en-US"/>
              </w:rPr>
              <w:t xml:space="preserve"> de </w:t>
            </w:r>
            <w:proofErr w:type="spellStart"/>
            <w:r w:rsidRPr="00C344B7">
              <w:rPr>
                <w:rFonts w:asciiTheme="minorHAnsi" w:hAnsiTheme="minorHAnsi" w:cstheme="minorHAnsi"/>
                <w:sz w:val="24"/>
                <w:lang w:val="en-US"/>
              </w:rPr>
              <w:t>finanțare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Anexa</w:t>
            </w:r>
            <w:proofErr w:type="spellEnd"/>
            <w:r w:rsidRPr="00C344B7">
              <w:rPr>
                <w:rFonts w:asciiTheme="minorHAnsi" w:hAnsiTheme="minorHAnsi" w:cstheme="minorHAnsi"/>
                <w:sz w:val="24"/>
                <w:lang w:val="en-US"/>
              </w:rPr>
              <w:t xml:space="preserve"> 5, conform </w:t>
            </w:r>
            <w:proofErr w:type="spellStart"/>
            <w:r w:rsidRPr="00C344B7">
              <w:rPr>
                <w:rFonts w:asciiTheme="minorHAnsi" w:hAnsiTheme="minorHAnsi" w:cstheme="minorHAnsi"/>
                <w:sz w:val="24"/>
                <w:lang w:val="en-US"/>
              </w:rPr>
              <w:t>specificaţiilor</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fișei</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submăsurii</w:t>
            </w:r>
            <w:proofErr w:type="spellEnd"/>
            <w:r w:rsidRPr="00C344B7">
              <w:rPr>
                <w:rFonts w:asciiTheme="minorHAnsi" w:hAnsiTheme="minorHAnsi" w:cstheme="minorHAnsi"/>
                <w:sz w:val="24"/>
                <w:lang w:val="en-US"/>
              </w:rPr>
              <w:t xml:space="preserve"> din </w:t>
            </w:r>
            <w:proofErr w:type="spellStart"/>
            <w:proofErr w:type="gramStart"/>
            <w:r w:rsidRPr="00C344B7">
              <w:rPr>
                <w:rFonts w:asciiTheme="minorHAnsi" w:hAnsiTheme="minorHAnsi" w:cstheme="minorHAnsi"/>
                <w:sz w:val="24"/>
                <w:lang w:val="en-US"/>
              </w:rPr>
              <w:t>secțiunea</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Sume</w:t>
            </w:r>
            <w:proofErr w:type="spellEnd"/>
            <w:proofErr w:type="gram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aplicabile</w:t>
            </w:r>
            <w:proofErr w:type="spellEnd"/>
            <w:r w:rsidRPr="00C344B7">
              <w:rPr>
                <w:rFonts w:asciiTheme="minorHAnsi" w:hAnsiTheme="minorHAnsi" w:cstheme="minorHAnsi"/>
                <w:sz w:val="24"/>
                <w:lang w:val="en-US"/>
              </w:rPr>
              <w:t xml:space="preserve"> </w:t>
            </w:r>
            <w:proofErr w:type="spellStart"/>
            <w:r w:rsidRPr="00C344B7">
              <w:rPr>
                <w:rFonts w:asciiTheme="minorHAnsi" w:hAnsiTheme="minorHAnsi" w:cstheme="minorHAnsi"/>
                <w:sz w:val="24"/>
                <w:lang w:val="en-US"/>
              </w:rPr>
              <w:t>și</w:t>
            </w:r>
            <w:proofErr w:type="spellEnd"/>
            <w:r w:rsidRPr="00C344B7">
              <w:rPr>
                <w:rFonts w:asciiTheme="minorHAnsi" w:hAnsiTheme="minorHAnsi" w:cstheme="minorHAnsi"/>
                <w:sz w:val="24"/>
                <w:lang w:val="en-US"/>
              </w:rPr>
              <w:t xml:space="preserve"> rate de </w:t>
            </w:r>
            <w:proofErr w:type="spellStart"/>
            <w:r w:rsidRPr="00C344B7">
              <w:rPr>
                <w:rFonts w:asciiTheme="minorHAnsi" w:hAnsiTheme="minorHAnsi" w:cstheme="minorHAnsi"/>
                <w:sz w:val="24"/>
                <w:lang w:val="en-US"/>
              </w:rPr>
              <w:t>sprijin</w:t>
            </w:r>
            <w:proofErr w:type="spellEnd"/>
            <w:r w:rsidRPr="00C344B7">
              <w:rPr>
                <w:rFonts w:asciiTheme="minorHAnsi" w:hAnsiTheme="minorHAnsi" w:cstheme="minorHAnsi"/>
                <w:sz w:val="24"/>
                <w:lang w:val="en-US"/>
              </w:rPr>
              <w:t>”.</w:t>
            </w:r>
          </w:p>
          <w:p w14:paraId="38C893B6" w14:textId="77777777" w:rsidR="00C344B7" w:rsidRPr="00C344B7" w:rsidRDefault="00C344B7" w:rsidP="00C344B7">
            <w:pPr>
              <w:spacing w:after="142"/>
              <w:jc w:val="both"/>
              <w:rPr>
                <w:rFonts w:asciiTheme="minorHAnsi" w:hAnsiTheme="minorHAnsi" w:cstheme="minorHAnsi"/>
                <w:sz w:val="24"/>
                <w:lang w:val="fr-FR"/>
              </w:rPr>
            </w:pPr>
          </w:p>
          <w:p w14:paraId="01D78F47" w14:textId="77777777" w:rsidR="00C344B7" w:rsidRPr="00C344B7" w:rsidRDefault="00C344B7" w:rsidP="00C344B7">
            <w:pPr>
              <w:spacing w:after="142"/>
              <w:jc w:val="both"/>
              <w:rPr>
                <w:rFonts w:asciiTheme="minorHAnsi" w:hAnsiTheme="minorHAnsi" w:cstheme="minorHAnsi"/>
                <w:sz w:val="24"/>
                <w:lang w:val="fr-FR"/>
              </w:rPr>
            </w:pPr>
            <w:r w:rsidRPr="00C344B7">
              <w:rPr>
                <w:rFonts w:asciiTheme="minorHAnsi" w:hAnsiTheme="minorHAnsi" w:cstheme="minorHAnsi"/>
                <w:sz w:val="24"/>
                <w:lang w:val="fr-FR"/>
              </w:rPr>
              <w:t xml:space="preserve">De </w:t>
            </w:r>
            <w:proofErr w:type="spellStart"/>
            <w:r w:rsidRPr="00C344B7">
              <w:rPr>
                <w:rFonts w:asciiTheme="minorHAnsi" w:hAnsiTheme="minorHAnsi" w:cstheme="minorHAnsi"/>
                <w:sz w:val="24"/>
                <w:lang w:val="fr-FR"/>
              </w:rPr>
              <w:t>asemenea</w:t>
            </w:r>
            <w:proofErr w:type="spellEnd"/>
            <w:r w:rsidRPr="00C344B7">
              <w:rPr>
                <w:rFonts w:asciiTheme="minorHAnsi" w:hAnsiTheme="minorHAnsi" w:cstheme="minorHAnsi"/>
                <w:sz w:val="24"/>
                <w:lang w:val="fr-FR"/>
              </w:rPr>
              <w:t xml:space="preserve">, se </w:t>
            </w:r>
            <w:proofErr w:type="spellStart"/>
            <w:r w:rsidRPr="00C344B7">
              <w:rPr>
                <w:rFonts w:asciiTheme="minorHAnsi" w:hAnsiTheme="minorHAnsi" w:cstheme="minorHAnsi"/>
                <w:sz w:val="24"/>
                <w:lang w:val="fr-FR"/>
              </w:rPr>
              <w:t>verifică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dacă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solicitantul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-a </w:t>
            </w:r>
            <w:proofErr w:type="spellStart"/>
            <w:r w:rsidRPr="00C344B7">
              <w:rPr>
                <w:rFonts w:asciiTheme="minorHAnsi" w:hAnsiTheme="minorHAnsi" w:cstheme="minorHAnsi"/>
                <w:sz w:val="24"/>
                <w:lang w:val="fr-FR"/>
              </w:rPr>
              <w:t>luat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angajamentul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respectarea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prevederile</w:t>
            </w:r>
            <w:proofErr w:type="spellEnd"/>
            <w:r w:rsidRPr="00C344B7">
              <w:rPr>
                <w:rFonts w:asciiTheme="minorHAnsi" w:hAnsiTheme="minorHAnsi" w:cstheme="minorHAnsi"/>
                <w:sz w:val="24"/>
                <w:lang w:val="fr-FR"/>
              </w:rPr>
              <w:t xml:space="preserve"> art. 69 </w:t>
            </w:r>
            <w:proofErr w:type="spellStart"/>
            <w:r w:rsidRPr="00C344B7">
              <w:rPr>
                <w:rFonts w:asciiTheme="minorHAnsi" w:hAnsiTheme="minorHAnsi" w:cstheme="minorHAnsi"/>
                <w:sz w:val="24"/>
                <w:lang w:val="fr-FR"/>
              </w:rPr>
              <w:t>alin</w:t>
            </w:r>
            <w:proofErr w:type="spellEnd"/>
            <w:r w:rsidRPr="00C344B7">
              <w:rPr>
                <w:rFonts w:asciiTheme="minorHAnsi" w:hAnsiTheme="minorHAnsi" w:cstheme="minorHAnsi"/>
                <w:sz w:val="24"/>
                <w:lang w:val="fr-FR"/>
              </w:rPr>
              <w:t xml:space="preserve">. 1, </w:t>
            </w:r>
            <w:proofErr w:type="spellStart"/>
            <w:r w:rsidRPr="00C344B7">
              <w:rPr>
                <w:rFonts w:asciiTheme="minorHAnsi" w:hAnsiTheme="minorHAnsi" w:cstheme="minorHAnsi"/>
                <w:sz w:val="24"/>
                <w:lang w:val="fr-FR"/>
              </w:rPr>
              <w:t>respectiv</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reprezintă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prestări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lucrări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furnizări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bunuri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servicii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terenuri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imobile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care nu au </w:t>
            </w:r>
            <w:proofErr w:type="spellStart"/>
            <w:r w:rsidRPr="00C344B7">
              <w:rPr>
                <w:rFonts w:asciiTheme="minorHAnsi" w:hAnsiTheme="minorHAnsi" w:cstheme="minorHAnsi"/>
                <w:sz w:val="24"/>
                <w:lang w:val="fr-FR"/>
              </w:rPr>
              <w:t>fost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efectuate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plăți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numerar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justificate</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facturi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sau</w:t>
            </w:r>
            <w:proofErr w:type="spellEnd"/>
            <w:r w:rsidRPr="00C344B7">
              <w:rPr>
                <w:rFonts w:asciiTheme="minorHAnsi" w:hAnsiTheme="minorHAnsi" w:cstheme="minorHAnsi"/>
                <w:sz w:val="24"/>
                <w:lang w:val="fr-FR"/>
              </w:rPr>
              <w:t xml:space="preserve"> documente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justificativă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echivalentă</w:t>
            </w:r>
            <w:proofErr w:type="spellEnd"/>
            <w:r w:rsidRPr="00C344B7">
              <w:rPr>
                <w:rFonts w:asciiTheme="minorHAnsi" w:hAnsiTheme="minorHAnsi" w:cstheme="minorHAnsi"/>
                <w:sz w:val="24"/>
                <w:lang w:val="fr-FR"/>
              </w:rPr>
              <w:t>.</w:t>
            </w:r>
          </w:p>
          <w:p w14:paraId="45A04852" w14:textId="77777777" w:rsidR="00C344B7" w:rsidRPr="00C344B7" w:rsidRDefault="00C344B7" w:rsidP="00C344B7">
            <w:pPr>
              <w:spacing w:after="142"/>
              <w:jc w:val="both"/>
              <w:rPr>
                <w:rFonts w:asciiTheme="minorHAnsi" w:hAnsiTheme="minorHAnsi" w:cstheme="minorHAnsi"/>
                <w:sz w:val="24"/>
                <w:lang w:val="fr-FR"/>
              </w:rPr>
            </w:pPr>
            <w:proofErr w:type="spellStart"/>
            <w:proofErr w:type="gramStart"/>
            <w:r w:rsidRPr="00C344B7">
              <w:rPr>
                <w:rFonts w:asciiTheme="minorHAnsi" w:hAnsiTheme="minorHAnsi" w:cstheme="minorHAnsi"/>
                <w:sz w:val="24"/>
                <w:lang w:val="fr-FR"/>
              </w:rPr>
              <w:t>Atenție</w:t>
            </w:r>
            <w:proofErr w:type="spellEnd"/>
            <w:r w:rsidRPr="00C344B7">
              <w:rPr>
                <w:rFonts w:asciiTheme="minorHAnsi" w:hAnsiTheme="minorHAnsi" w:cstheme="minorHAnsi"/>
                <w:sz w:val="24"/>
                <w:lang w:val="fr-FR"/>
              </w:rPr>
              <w:t>!</w:t>
            </w:r>
            <w:proofErr w:type="gramEnd"/>
            <w:r w:rsidRPr="00C344B7">
              <w:rPr>
                <w:rFonts w:asciiTheme="minorHAnsi" w:hAnsiTheme="minorHAnsi" w:cstheme="minorHAnsi"/>
                <w:sz w:val="24"/>
                <w:lang w:val="fr-FR"/>
              </w:rPr>
              <w:t xml:space="preserve"> </w:t>
            </w:r>
          </w:p>
          <w:p w14:paraId="31034E1B" w14:textId="77777777" w:rsidR="00C344B7" w:rsidRPr="00C344B7" w:rsidRDefault="00C344B7" w:rsidP="00C344B7">
            <w:pPr>
              <w:spacing w:after="142"/>
              <w:jc w:val="both"/>
              <w:rPr>
                <w:rFonts w:asciiTheme="minorHAnsi" w:hAnsiTheme="minorHAnsi" w:cstheme="minorHAnsi"/>
                <w:sz w:val="24"/>
                <w:lang w:val="fr-FR"/>
              </w:rPr>
            </w:pPr>
            <w:proofErr w:type="spellStart"/>
            <w:r w:rsidRPr="00C344B7">
              <w:rPr>
                <w:rFonts w:asciiTheme="minorHAnsi" w:hAnsiTheme="minorHAnsi" w:cstheme="minorHAnsi"/>
                <w:sz w:val="24"/>
                <w:lang w:val="fr-FR"/>
              </w:rPr>
              <w:t>Contribuția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reprezintă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privată</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beneficiarului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iar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nerespectarea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prevederilor</w:t>
            </w:r>
            <w:proofErr w:type="spellEnd"/>
            <w:r w:rsidRPr="00C344B7">
              <w:rPr>
                <w:rFonts w:asciiTheme="minorHAnsi" w:hAnsiTheme="minorHAnsi" w:cstheme="minorHAnsi"/>
                <w:sz w:val="24"/>
                <w:lang w:val="fr-FR"/>
              </w:rPr>
              <w:t xml:space="preserve"> art. 69 </w:t>
            </w:r>
            <w:proofErr w:type="spellStart"/>
            <w:r w:rsidRPr="00C344B7">
              <w:rPr>
                <w:rFonts w:asciiTheme="minorHAnsi" w:hAnsiTheme="minorHAnsi" w:cstheme="minorHAnsi"/>
                <w:sz w:val="24"/>
                <w:lang w:val="fr-FR"/>
              </w:rPr>
              <w:t>alin</w:t>
            </w:r>
            <w:proofErr w:type="spellEnd"/>
            <w:r w:rsidRPr="00C344B7">
              <w:rPr>
                <w:rFonts w:asciiTheme="minorHAnsi" w:hAnsiTheme="minorHAnsi" w:cstheme="minorHAnsi"/>
                <w:sz w:val="24"/>
                <w:lang w:val="fr-FR"/>
              </w:rPr>
              <w:t xml:space="preserve">. 1 </w:t>
            </w:r>
            <w:proofErr w:type="spellStart"/>
            <w:r w:rsidRPr="00C344B7">
              <w:rPr>
                <w:rFonts w:asciiTheme="minorHAnsi" w:hAnsiTheme="minorHAnsi" w:cstheme="minorHAnsi"/>
                <w:sz w:val="24"/>
                <w:lang w:val="fr-FR"/>
              </w:rPr>
              <w:t>din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Regulamentul</w:t>
            </w:r>
            <w:proofErr w:type="spellEnd"/>
            <w:r w:rsidRPr="00C344B7">
              <w:rPr>
                <w:rFonts w:asciiTheme="minorHAnsi" w:hAnsiTheme="minorHAnsi" w:cstheme="minorHAnsi"/>
                <w:sz w:val="24"/>
                <w:lang w:val="fr-FR"/>
              </w:rPr>
              <w:t xml:space="preserve"> (UE) nr. 1303/2013 </w:t>
            </w:r>
            <w:proofErr w:type="spellStart"/>
            <w:r w:rsidRPr="00C344B7">
              <w:rPr>
                <w:rFonts w:asciiTheme="minorHAnsi" w:hAnsiTheme="minorHAnsi" w:cstheme="minorHAnsi"/>
                <w:sz w:val="24"/>
                <w:lang w:val="fr-FR"/>
              </w:rPr>
              <w:t>privind</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parcursul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implementării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proiectului</w:t>
            </w:r>
            <w:proofErr w:type="spellEnd"/>
            <w:r w:rsidRPr="00C344B7">
              <w:rPr>
                <w:rFonts w:asciiTheme="minorHAnsi" w:hAnsiTheme="minorHAnsi" w:cstheme="minorHAnsi"/>
                <w:sz w:val="24"/>
                <w:lang w:val="fr-FR"/>
              </w:rPr>
              <w:t xml:space="preserve">, este </w:t>
            </w:r>
            <w:proofErr w:type="spellStart"/>
            <w:r w:rsidRPr="00C344B7">
              <w:rPr>
                <w:rFonts w:asciiTheme="minorHAnsi" w:hAnsiTheme="minorHAnsi" w:cstheme="minorHAnsi"/>
                <w:sz w:val="24"/>
                <w:lang w:val="fr-FR"/>
              </w:rPr>
              <w:t>echivalentă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neîndeplinirea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condiției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privind</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demonstrarea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capacității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asigurare</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cofinanțării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investiției</w:t>
            </w:r>
            <w:proofErr w:type="spellEnd"/>
            <w:r w:rsidRPr="00C344B7">
              <w:rPr>
                <w:rFonts w:asciiTheme="minorHAnsi" w:hAnsiTheme="minorHAnsi" w:cstheme="minorHAnsi"/>
                <w:sz w:val="24"/>
                <w:lang w:val="fr-FR"/>
              </w:rPr>
              <w:t xml:space="preserve"> </w:t>
            </w:r>
            <w:proofErr w:type="spellStart"/>
            <w:proofErr w:type="gram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conduce</w:t>
            </w:r>
            <w:proofErr w:type="spellEnd"/>
            <w:proofErr w:type="gramEnd"/>
            <w:r w:rsidRPr="00C344B7">
              <w:rPr>
                <w:rFonts w:asciiTheme="minorHAnsi" w:hAnsiTheme="minorHAnsi" w:cstheme="minorHAnsi"/>
                <w:sz w:val="24"/>
                <w:lang w:val="fr-FR"/>
              </w:rPr>
              <w:t xml:space="preserve"> la </w:t>
            </w:r>
            <w:proofErr w:type="spellStart"/>
            <w:r w:rsidRPr="00C344B7">
              <w:rPr>
                <w:rFonts w:asciiTheme="minorHAnsi" w:hAnsiTheme="minorHAnsi" w:cstheme="minorHAnsi"/>
                <w:sz w:val="24"/>
                <w:lang w:val="fr-FR"/>
              </w:rPr>
              <w:t>încetarea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contractului</w:t>
            </w:r>
            <w:proofErr w:type="spellEnd"/>
            <w:r w:rsidRPr="00C344B7">
              <w:rPr>
                <w:rFonts w:asciiTheme="minorHAnsi" w:hAnsiTheme="minorHAnsi" w:cstheme="minorHAnsi"/>
                <w:sz w:val="24"/>
                <w:lang w:val="fr-FR"/>
              </w:rPr>
              <w:t>.</w:t>
            </w:r>
          </w:p>
          <w:p w14:paraId="66D823E5" w14:textId="77777777" w:rsidR="00C344B7" w:rsidRPr="00C344B7" w:rsidRDefault="00C344B7" w:rsidP="00C344B7">
            <w:pPr>
              <w:spacing w:after="142"/>
              <w:jc w:val="both"/>
              <w:rPr>
                <w:rFonts w:asciiTheme="minorHAnsi" w:hAnsiTheme="minorHAnsi" w:cstheme="minorHAnsi"/>
                <w:sz w:val="24"/>
                <w:lang w:val="fr-FR"/>
              </w:rPr>
            </w:pPr>
          </w:p>
          <w:p w14:paraId="0CE5E9FA" w14:textId="77777777" w:rsidR="00C344B7" w:rsidRPr="00C344B7" w:rsidRDefault="00C344B7" w:rsidP="00C344B7">
            <w:pPr>
              <w:spacing w:after="142"/>
              <w:jc w:val="both"/>
              <w:rPr>
                <w:rFonts w:asciiTheme="minorHAnsi" w:hAnsiTheme="minorHAnsi" w:cstheme="minorHAnsi"/>
                <w:sz w:val="24"/>
                <w:lang w:val="fr-FR"/>
              </w:rPr>
            </w:pPr>
            <w:r w:rsidRPr="00C344B7">
              <w:rPr>
                <w:rFonts w:asciiTheme="minorHAnsi" w:hAnsiTheme="minorHAnsi" w:cstheme="minorHAnsi"/>
                <w:sz w:val="24"/>
                <w:lang w:val="fr-FR"/>
              </w:rPr>
              <w:t xml:space="preserve">Se </w:t>
            </w:r>
            <w:proofErr w:type="spellStart"/>
            <w:r w:rsidRPr="00C344B7">
              <w:rPr>
                <w:rFonts w:asciiTheme="minorHAnsi" w:hAnsiTheme="minorHAnsi" w:cstheme="minorHAnsi"/>
                <w:sz w:val="24"/>
                <w:lang w:val="fr-FR"/>
              </w:rPr>
              <w:t>verifică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dacă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solicitantul</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descris</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studiul</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fezabilitate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modul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care va </w:t>
            </w:r>
            <w:proofErr w:type="spellStart"/>
            <w:r w:rsidRPr="00C344B7">
              <w:rPr>
                <w:rFonts w:asciiTheme="minorHAnsi" w:hAnsiTheme="minorHAnsi" w:cstheme="minorHAnsi"/>
                <w:sz w:val="24"/>
                <w:lang w:val="fr-FR"/>
              </w:rPr>
              <w:t>realiza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lucrările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proprie</w:t>
            </w:r>
            <w:proofErr w:type="spellEnd"/>
            <w:r w:rsidRPr="00C344B7">
              <w:rPr>
                <w:rFonts w:asciiTheme="minorHAnsi" w:hAnsiTheme="minorHAnsi" w:cstheme="minorHAnsi"/>
                <w:sz w:val="24"/>
                <w:lang w:val="fr-FR"/>
              </w:rPr>
              <w:t>.</w:t>
            </w:r>
          </w:p>
          <w:p w14:paraId="6B4DD0DE" w14:textId="77777777" w:rsidR="00C344B7" w:rsidRPr="00C344B7" w:rsidRDefault="00C344B7" w:rsidP="00C344B7">
            <w:pPr>
              <w:spacing w:after="142"/>
              <w:jc w:val="both"/>
              <w:rPr>
                <w:rFonts w:asciiTheme="minorHAnsi" w:hAnsiTheme="minorHAnsi" w:cstheme="minorHAnsi"/>
                <w:sz w:val="24"/>
                <w:lang w:val="fr-FR"/>
              </w:rPr>
            </w:pPr>
          </w:p>
          <w:p w14:paraId="2352C591" w14:textId="77777777" w:rsidR="00C344B7" w:rsidRPr="00C344B7" w:rsidRDefault="00C344B7" w:rsidP="00C344B7">
            <w:pPr>
              <w:spacing w:after="142"/>
              <w:jc w:val="both"/>
              <w:rPr>
                <w:rFonts w:asciiTheme="minorHAnsi" w:hAnsiTheme="minorHAnsi" w:cstheme="minorHAnsi"/>
                <w:sz w:val="24"/>
                <w:lang w:val="fr-FR"/>
              </w:rPr>
            </w:pPr>
            <w:proofErr w:type="spellStart"/>
            <w:r w:rsidRPr="00C344B7">
              <w:rPr>
                <w:rFonts w:asciiTheme="minorHAnsi" w:hAnsiTheme="minorHAnsi" w:cstheme="minorHAnsi"/>
                <w:sz w:val="24"/>
                <w:lang w:val="fr-FR"/>
              </w:rPr>
              <w:t>Lucrările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efectuate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regie</w:t>
            </w:r>
            <w:proofErr w:type="spellEnd"/>
            <w:r w:rsidRPr="00C344B7">
              <w:rPr>
                <w:rFonts w:asciiTheme="minorHAnsi" w:hAnsiTheme="minorHAnsi" w:cstheme="minorHAnsi"/>
                <w:sz w:val="24"/>
                <w:lang w:val="fr-FR"/>
              </w:rPr>
              <w:t xml:space="preserve"> </w:t>
            </w:r>
            <w:proofErr w:type="spellStart"/>
            <w:proofErr w:type="gramStart"/>
            <w:r w:rsidRPr="00C344B7">
              <w:rPr>
                <w:rFonts w:asciiTheme="minorHAnsi" w:hAnsiTheme="minorHAnsi" w:cstheme="minorHAnsi"/>
                <w:sz w:val="24"/>
                <w:lang w:val="fr-FR"/>
              </w:rPr>
              <w:t>proprie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proofErr w:type="gram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utilizarea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materialului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înmulțire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w:t>
            </w:r>
            <w:proofErr w:type="spellStart"/>
            <w:r w:rsidRPr="00C344B7">
              <w:rPr>
                <w:rFonts w:asciiTheme="minorHAnsi" w:hAnsiTheme="minorHAnsi" w:cstheme="minorHAnsi"/>
                <w:sz w:val="24"/>
                <w:lang w:val="fr-FR"/>
              </w:rPr>
              <w:t>plantare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fructifer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propriu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înființarea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plantației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pomicole</w:t>
            </w:r>
            <w:proofErr w:type="spellEnd"/>
            <w:r w:rsidRPr="00C344B7">
              <w:rPr>
                <w:rFonts w:asciiTheme="minorHAnsi" w:hAnsiTheme="minorHAnsi" w:cstheme="minorHAnsi"/>
                <w:sz w:val="24"/>
                <w:lang w:val="fr-FR"/>
              </w:rPr>
              <w:t xml:space="preserve"> vor fi </w:t>
            </w:r>
            <w:proofErr w:type="spellStart"/>
            <w:r w:rsidRPr="00C344B7">
              <w:rPr>
                <w:rFonts w:asciiTheme="minorHAnsi" w:hAnsiTheme="minorHAnsi" w:cstheme="minorHAnsi"/>
                <w:sz w:val="24"/>
                <w:lang w:val="fr-FR"/>
              </w:rPr>
              <w:t>detaliate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cadrul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studiului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fezabilitate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vor fi </w:t>
            </w:r>
            <w:proofErr w:type="spellStart"/>
            <w:r w:rsidRPr="00C344B7">
              <w:rPr>
                <w:rFonts w:asciiTheme="minorHAnsi" w:hAnsiTheme="minorHAnsi" w:cstheme="minorHAnsi"/>
                <w:sz w:val="24"/>
                <w:lang w:val="fr-FR"/>
              </w:rPr>
              <w:t>corelate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valorile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curinse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Anexa</w:t>
            </w:r>
            <w:proofErr w:type="spellEnd"/>
            <w:r w:rsidRPr="00C344B7">
              <w:rPr>
                <w:rFonts w:asciiTheme="minorHAnsi" w:hAnsiTheme="minorHAnsi" w:cstheme="minorHAnsi"/>
                <w:sz w:val="24"/>
                <w:lang w:val="fr-FR"/>
              </w:rPr>
              <w:t xml:space="preserve"> 5 </w:t>
            </w:r>
            <w:proofErr w:type="spellStart"/>
            <w:r w:rsidRPr="00C344B7">
              <w:rPr>
                <w:rFonts w:asciiTheme="minorHAnsi" w:hAnsiTheme="minorHAnsi" w:cstheme="minorHAnsi"/>
                <w:sz w:val="24"/>
                <w:lang w:val="fr-FR"/>
              </w:rPr>
              <w:t>din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cererea</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finanțare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care </w:t>
            </w:r>
            <w:proofErr w:type="spellStart"/>
            <w:r w:rsidRPr="00C344B7">
              <w:rPr>
                <w:rFonts w:asciiTheme="minorHAnsi" w:hAnsiTheme="minorHAnsi" w:cstheme="minorHAnsi"/>
                <w:sz w:val="24"/>
                <w:lang w:val="fr-FR"/>
              </w:rPr>
              <w:t>solicitantul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obţine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proprie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materialul</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plantare</w:t>
            </w:r>
            <w:proofErr w:type="spellEnd"/>
            <w:r w:rsidRPr="00C344B7">
              <w:rPr>
                <w:rFonts w:asciiTheme="minorHAnsi" w:hAnsiTheme="minorHAnsi" w:cstheme="minorHAnsi"/>
                <w:sz w:val="24"/>
                <w:lang w:val="fr-FR"/>
              </w:rPr>
              <w:t>/</w:t>
            </w:r>
            <w:proofErr w:type="spellStart"/>
            <w:r w:rsidRPr="00C344B7">
              <w:rPr>
                <w:rFonts w:asciiTheme="minorHAnsi" w:hAnsiTheme="minorHAnsi" w:cstheme="minorHAnsi"/>
                <w:sz w:val="24"/>
                <w:lang w:val="fr-FR"/>
              </w:rPr>
              <w:t>înmulțire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w:t>
            </w:r>
            <w:proofErr w:type="spellEnd"/>
            <w:r w:rsidRPr="00C344B7">
              <w:rPr>
                <w:rFonts w:asciiTheme="minorHAnsi" w:hAnsiTheme="minorHAnsi" w:cstheme="minorHAnsi"/>
                <w:sz w:val="24"/>
                <w:lang w:val="fr-FR"/>
              </w:rPr>
              <w:t xml:space="preserve"> care </w:t>
            </w:r>
            <w:proofErr w:type="spellStart"/>
            <w:r w:rsidRPr="00C344B7">
              <w:rPr>
                <w:rFonts w:asciiTheme="minorHAnsi" w:hAnsiTheme="minorHAnsi" w:cstheme="minorHAnsi"/>
                <w:sz w:val="24"/>
                <w:lang w:val="fr-FR"/>
              </w:rPr>
              <w:t>îl</w:t>
            </w:r>
            <w:proofErr w:type="spellEnd"/>
            <w:r w:rsidRPr="00C344B7">
              <w:rPr>
                <w:rFonts w:asciiTheme="minorHAnsi" w:hAnsiTheme="minorHAnsi" w:cstheme="minorHAnsi"/>
                <w:sz w:val="24"/>
                <w:lang w:val="fr-FR"/>
              </w:rPr>
              <w:t xml:space="preserve"> va </w:t>
            </w:r>
            <w:proofErr w:type="spellStart"/>
            <w:r w:rsidRPr="00C344B7">
              <w:rPr>
                <w:rFonts w:asciiTheme="minorHAnsi" w:hAnsiTheme="minorHAnsi" w:cstheme="minorHAnsi"/>
                <w:sz w:val="24"/>
                <w:lang w:val="fr-FR"/>
              </w:rPr>
              <w:t>utiliza</w:t>
            </w:r>
            <w:proofErr w:type="spellEnd"/>
            <w:r w:rsidRPr="00C344B7">
              <w:rPr>
                <w:rFonts w:asciiTheme="minorHAnsi" w:hAnsiTheme="minorHAnsi" w:cstheme="minorHAnsi"/>
                <w:sz w:val="24"/>
                <w:lang w:val="fr-FR"/>
              </w:rPr>
              <w:t xml:space="preserve"> ca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înființarea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plantației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pomicole</w:t>
            </w:r>
            <w:proofErr w:type="spellEnd"/>
            <w:r w:rsidRPr="00C344B7">
              <w:rPr>
                <w:rFonts w:asciiTheme="minorHAnsi" w:hAnsiTheme="minorHAnsi" w:cstheme="minorHAnsi"/>
                <w:sz w:val="24"/>
                <w:lang w:val="fr-FR"/>
              </w:rPr>
              <w:t xml:space="preserve">, se </w:t>
            </w:r>
            <w:proofErr w:type="spellStart"/>
            <w:r w:rsidRPr="00C344B7">
              <w:rPr>
                <w:rFonts w:asciiTheme="minorHAnsi" w:hAnsiTheme="minorHAnsi" w:cstheme="minorHAnsi"/>
                <w:sz w:val="24"/>
                <w:lang w:val="fr-FR"/>
              </w:rPr>
              <w:t>verifică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Autorizaţia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producerea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prelucrarea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şi</w:t>
            </w:r>
            <w:proofErr w:type="spellEnd"/>
            <w:r w:rsidRPr="00C344B7">
              <w:rPr>
                <w:rFonts w:asciiTheme="minorHAnsi" w:hAnsiTheme="minorHAnsi" w:cstheme="minorHAnsi"/>
                <w:sz w:val="24"/>
                <w:lang w:val="fr-FR"/>
              </w:rPr>
              <w:t xml:space="preserve"> </w:t>
            </w:r>
            <w:proofErr w:type="spellStart"/>
            <w:proofErr w:type="gramStart"/>
            <w:r w:rsidRPr="00C344B7">
              <w:rPr>
                <w:rFonts w:asciiTheme="minorHAnsi" w:hAnsiTheme="minorHAnsi" w:cstheme="minorHAnsi"/>
                <w:sz w:val="24"/>
                <w:lang w:val="fr-FR"/>
              </w:rPr>
              <w:t>comercializarea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semințelor</w:t>
            </w:r>
            <w:proofErr w:type="spellEnd"/>
            <w:proofErr w:type="gram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şi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materialului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săditor</w:t>
            </w:r>
            <w:proofErr w:type="spellEnd"/>
            <w:r w:rsidRPr="00C344B7">
              <w:rPr>
                <w:rFonts w:asciiTheme="minorHAnsi" w:hAnsiTheme="minorHAnsi" w:cstheme="minorHAnsi"/>
                <w:sz w:val="24"/>
                <w:lang w:val="fr-FR"/>
              </w:rPr>
              <w:t xml:space="preserve">. </w:t>
            </w:r>
          </w:p>
          <w:p w14:paraId="39721B53" w14:textId="77777777" w:rsidR="00C344B7" w:rsidRPr="00C344B7" w:rsidRDefault="00C344B7" w:rsidP="00C344B7">
            <w:pPr>
              <w:spacing w:after="142"/>
              <w:jc w:val="both"/>
              <w:rPr>
                <w:rFonts w:asciiTheme="minorHAnsi" w:hAnsiTheme="minorHAnsi" w:cstheme="minorHAnsi"/>
                <w:sz w:val="24"/>
                <w:lang w:val="fr-FR"/>
              </w:rPr>
            </w:pPr>
            <w:r w:rsidRPr="00C344B7">
              <w:rPr>
                <w:rFonts w:asciiTheme="minorHAnsi" w:hAnsiTheme="minorHAnsi" w:cstheme="minorHAnsi"/>
                <w:sz w:val="24"/>
                <w:lang w:val="fr-FR"/>
              </w:rPr>
              <w:lastRenderedPageBreak/>
              <w:t xml:space="preserve">     La </w:t>
            </w:r>
            <w:proofErr w:type="spellStart"/>
            <w:r w:rsidRPr="00C344B7">
              <w:rPr>
                <w:rFonts w:asciiTheme="minorHAnsi" w:hAnsiTheme="minorHAnsi" w:cstheme="minorHAnsi"/>
                <w:sz w:val="24"/>
                <w:lang w:val="fr-FR"/>
              </w:rPr>
              <w:t>încadrarea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lucrărilor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necesare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realizării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plantației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pomicole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Anexa</w:t>
            </w:r>
            <w:proofErr w:type="spellEnd"/>
            <w:r w:rsidRPr="00C344B7">
              <w:rPr>
                <w:rFonts w:asciiTheme="minorHAnsi" w:hAnsiTheme="minorHAnsi" w:cstheme="minorHAnsi"/>
                <w:sz w:val="24"/>
                <w:lang w:val="fr-FR"/>
              </w:rPr>
              <w:t xml:space="preserve"> 5 la </w:t>
            </w:r>
            <w:proofErr w:type="spellStart"/>
            <w:r w:rsidRPr="00C344B7">
              <w:rPr>
                <w:rFonts w:asciiTheme="minorHAnsi" w:hAnsiTheme="minorHAnsi" w:cstheme="minorHAnsi"/>
                <w:sz w:val="24"/>
                <w:lang w:val="fr-FR"/>
              </w:rPr>
              <w:t>categoria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se vor respecta </w:t>
            </w:r>
            <w:proofErr w:type="spellStart"/>
            <w:r w:rsidRPr="00C344B7">
              <w:rPr>
                <w:rFonts w:asciiTheme="minorHAnsi" w:hAnsiTheme="minorHAnsi" w:cstheme="minorHAnsi"/>
                <w:sz w:val="24"/>
                <w:lang w:val="fr-FR"/>
              </w:rPr>
              <w:t>prevederile</w:t>
            </w:r>
            <w:proofErr w:type="spellEnd"/>
            <w:r w:rsidRPr="00C344B7">
              <w:rPr>
                <w:rFonts w:asciiTheme="minorHAnsi" w:hAnsiTheme="minorHAnsi" w:cstheme="minorHAnsi"/>
                <w:sz w:val="24"/>
                <w:lang w:val="fr-FR"/>
              </w:rPr>
              <w:t xml:space="preserve"> art. 69 </w:t>
            </w:r>
            <w:proofErr w:type="spellStart"/>
            <w:r w:rsidRPr="00C344B7">
              <w:rPr>
                <w:rFonts w:asciiTheme="minorHAnsi" w:hAnsiTheme="minorHAnsi" w:cstheme="minorHAnsi"/>
                <w:sz w:val="24"/>
                <w:lang w:val="fr-FR"/>
              </w:rPr>
              <w:t>alin</w:t>
            </w:r>
            <w:proofErr w:type="spellEnd"/>
            <w:r w:rsidRPr="00C344B7">
              <w:rPr>
                <w:rFonts w:asciiTheme="minorHAnsi" w:hAnsiTheme="minorHAnsi" w:cstheme="minorHAnsi"/>
                <w:sz w:val="24"/>
                <w:lang w:val="fr-FR"/>
              </w:rPr>
              <w:t xml:space="preserve">. 1, </w:t>
            </w:r>
            <w:proofErr w:type="spellStart"/>
            <w:r w:rsidRPr="00C344B7">
              <w:rPr>
                <w:rFonts w:asciiTheme="minorHAnsi" w:hAnsiTheme="minorHAnsi" w:cstheme="minorHAnsi"/>
                <w:sz w:val="24"/>
                <w:lang w:val="fr-FR"/>
              </w:rPr>
              <w:t>respectiv</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reprezintă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prestări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lucrări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furnizări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bunuri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servicii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terenuri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imobile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care nu au </w:t>
            </w:r>
            <w:proofErr w:type="spellStart"/>
            <w:r w:rsidRPr="00C344B7">
              <w:rPr>
                <w:rFonts w:asciiTheme="minorHAnsi" w:hAnsiTheme="minorHAnsi" w:cstheme="minorHAnsi"/>
                <w:sz w:val="24"/>
                <w:lang w:val="fr-FR"/>
              </w:rPr>
              <w:t>fost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efectuate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plăți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numerar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justificate</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facturi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sau</w:t>
            </w:r>
            <w:proofErr w:type="spellEnd"/>
            <w:r w:rsidRPr="00C344B7">
              <w:rPr>
                <w:rFonts w:asciiTheme="minorHAnsi" w:hAnsiTheme="minorHAnsi" w:cstheme="minorHAnsi"/>
                <w:sz w:val="24"/>
                <w:lang w:val="fr-FR"/>
              </w:rPr>
              <w:t xml:space="preserve"> documente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justificativă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echivalentă</w:t>
            </w:r>
            <w:proofErr w:type="spellEnd"/>
            <w:r w:rsidRPr="00C344B7">
              <w:rPr>
                <w:rFonts w:asciiTheme="minorHAnsi" w:hAnsiTheme="minorHAnsi" w:cstheme="minorHAnsi"/>
                <w:sz w:val="24"/>
                <w:lang w:val="fr-FR"/>
              </w:rPr>
              <w:t>.</w:t>
            </w:r>
          </w:p>
          <w:p w14:paraId="698F1C36" w14:textId="77777777" w:rsidR="00C344B7" w:rsidRPr="00C344B7" w:rsidRDefault="00C344B7" w:rsidP="00C344B7">
            <w:pPr>
              <w:spacing w:after="142"/>
              <w:jc w:val="both"/>
              <w:rPr>
                <w:rFonts w:asciiTheme="minorHAnsi" w:hAnsiTheme="minorHAnsi" w:cstheme="minorHAnsi"/>
                <w:sz w:val="24"/>
                <w:lang w:val="fr-FR"/>
              </w:rPr>
            </w:pPr>
            <w:r w:rsidRPr="00C344B7">
              <w:rPr>
                <w:rFonts w:asciiTheme="minorHAnsi" w:hAnsiTheme="minorHAnsi" w:cstheme="minorHAnsi"/>
                <w:sz w:val="24"/>
                <w:lang w:val="fr-FR"/>
              </w:rPr>
              <w:t xml:space="preserve">Din </w:t>
            </w:r>
            <w:proofErr w:type="spellStart"/>
            <w:r w:rsidRPr="00C344B7">
              <w:rPr>
                <w:rFonts w:asciiTheme="minorHAnsi" w:hAnsiTheme="minorHAnsi" w:cstheme="minorHAnsi"/>
                <w:sz w:val="24"/>
                <w:lang w:val="fr-FR"/>
              </w:rPr>
              <w:t>contribuția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privată</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solicitantului</w:t>
            </w:r>
            <w:proofErr w:type="spellEnd"/>
            <w:r w:rsidRPr="00C344B7">
              <w:rPr>
                <w:rFonts w:asciiTheme="minorHAnsi" w:hAnsiTheme="minorHAnsi" w:cstheme="minorHAnsi"/>
                <w:sz w:val="24"/>
                <w:lang w:val="fr-FR"/>
              </w:rPr>
              <w:t xml:space="preserve"> se va </w:t>
            </w:r>
            <w:proofErr w:type="spellStart"/>
            <w:r w:rsidRPr="00C344B7">
              <w:rPr>
                <w:rFonts w:asciiTheme="minorHAnsi" w:hAnsiTheme="minorHAnsi" w:cstheme="minorHAnsi"/>
                <w:sz w:val="24"/>
                <w:lang w:val="fr-FR"/>
              </w:rPr>
              <w:t>scădea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contribuţiei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iar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înainte</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semnarea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contractului</w:t>
            </w:r>
            <w:proofErr w:type="spellEnd"/>
            <w:r w:rsidRPr="00C344B7">
              <w:rPr>
                <w:rFonts w:asciiTheme="minorHAnsi" w:hAnsiTheme="minorHAnsi" w:cstheme="minorHAnsi"/>
                <w:sz w:val="24"/>
                <w:lang w:val="fr-FR"/>
              </w:rPr>
              <w:t xml:space="preserve">, se va </w:t>
            </w:r>
            <w:proofErr w:type="spellStart"/>
            <w:r w:rsidRPr="00C344B7">
              <w:rPr>
                <w:rFonts w:asciiTheme="minorHAnsi" w:hAnsiTheme="minorHAnsi" w:cstheme="minorHAnsi"/>
                <w:sz w:val="24"/>
                <w:lang w:val="fr-FR"/>
              </w:rPr>
              <w:t>demonstra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capacitatea</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cofinanţare</w:t>
            </w:r>
            <w:proofErr w:type="spellEnd"/>
            <w:r w:rsidRPr="00C344B7">
              <w:rPr>
                <w:rFonts w:asciiTheme="minorHAnsi" w:hAnsiTheme="minorHAnsi" w:cstheme="minorHAnsi"/>
                <w:sz w:val="24"/>
                <w:lang w:val="fr-FR"/>
              </w:rPr>
              <w:t>.</w:t>
            </w:r>
          </w:p>
          <w:p w14:paraId="323A3463" w14:textId="77777777" w:rsidR="00C344B7" w:rsidRPr="00C344B7" w:rsidRDefault="00C344B7" w:rsidP="00C344B7">
            <w:pPr>
              <w:spacing w:after="142"/>
              <w:jc w:val="both"/>
              <w:rPr>
                <w:rFonts w:asciiTheme="minorHAnsi" w:hAnsiTheme="minorHAnsi" w:cstheme="minorHAnsi"/>
                <w:sz w:val="24"/>
                <w:lang w:val="fr-FR"/>
              </w:rPr>
            </w:pPr>
          </w:p>
          <w:p w14:paraId="7DF87B99" w14:textId="77777777" w:rsidR="00C344B7" w:rsidRPr="00C344B7" w:rsidRDefault="00C344B7" w:rsidP="00C344B7">
            <w:pPr>
              <w:spacing w:after="142"/>
              <w:jc w:val="both"/>
              <w:rPr>
                <w:rFonts w:asciiTheme="minorHAnsi" w:hAnsiTheme="minorHAnsi" w:cstheme="minorHAnsi"/>
                <w:sz w:val="24"/>
                <w:lang w:val="fr-FR"/>
              </w:rPr>
            </w:pPr>
            <w:proofErr w:type="spellStart"/>
            <w:r w:rsidRPr="00C344B7">
              <w:rPr>
                <w:rFonts w:asciiTheme="minorHAnsi" w:hAnsiTheme="minorHAnsi" w:cstheme="minorHAnsi"/>
                <w:sz w:val="24"/>
                <w:lang w:val="fr-FR"/>
              </w:rPr>
              <w:t>Dacă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investiția</w:t>
            </w:r>
            <w:proofErr w:type="spellEnd"/>
            <w:r w:rsidRPr="00C344B7">
              <w:rPr>
                <w:rFonts w:asciiTheme="minorHAnsi" w:hAnsiTheme="minorHAnsi" w:cstheme="minorHAnsi"/>
                <w:sz w:val="24"/>
                <w:lang w:val="fr-FR"/>
              </w:rPr>
              <w:t xml:space="preserve"> nu </w:t>
            </w:r>
            <w:proofErr w:type="spellStart"/>
            <w:r w:rsidRPr="00C344B7">
              <w:rPr>
                <w:rFonts w:asciiTheme="minorHAnsi" w:hAnsiTheme="minorHAnsi" w:cstheme="minorHAnsi"/>
                <w:sz w:val="24"/>
                <w:lang w:val="fr-FR"/>
              </w:rPr>
              <w:t>respectă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semnificativ</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specificațiile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prevăzute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Anexa</w:t>
            </w:r>
            <w:proofErr w:type="spellEnd"/>
            <w:r w:rsidRPr="00C344B7">
              <w:rPr>
                <w:rFonts w:asciiTheme="minorHAnsi" w:hAnsiTheme="minorHAnsi" w:cstheme="minorHAnsi"/>
                <w:sz w:val="24"/>
                <w:lang w:val="fr-FR"/>
              </w:rPr>
              <w:t xml:space="preserve"> 9 a </w:t>
            </w:r>
            <w:proofErr w:type="spellStart"/>
            <w:r w:rsidRPr="00C344B7">
              <w:rPr>
                <w:rFonts w:asciiTheme="minorHAnsi" w:hAnsiTheme="minorHAnsi" w:cstheme="minorHAnsi"/>
                <w:sz w:val="24"/>
                <w:lang w:val="fr-FR"/>
              </w:rPr>
              <w:t>prezentului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ghid</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sprijinul</w:t>
            </w:r>
            <w:proofErr w:type="spellEnd"/>
            <w:r w:rsidRPr="00C344B7">
              <w:rPr>
                <w:rFonts w:asciiTheme="minorHAnsi" w:hAnsiTheme="minorHAnsi" w:cstheme="minorHAnsi"/>
                <w:sz w:val="24"/>
                <w:lang w:val="fr-FR"/>
              </w:rPr>
              <w:t xml:space="preserve"> nu </w:t>
            </w:r>
            <w:proofErr w:type="spellStart"/>
            <w:r w:rsidRPr="00C344B7">
              <w:rPr>
                <w:rFonts w:asciiTheme="minorHAnsi" w:hAnsiTheme="minorHAnsi" w:cstheme="minorHAnsi"/>
                <w:sz w:val="24"/>
                <w:lang w:val="fr-FR"/>
              </w:rPr>
              <w:t>poate</w:t>
            </w:r>
            <w:proofErr w:type="spellEnd"/>
            <w:r w:rsidRPr="00C344B7">
              <w:rPr>
                <w:rFonts w:asciiTheme="minorHAnsi" w:hAnsiTheme="minorHAnsi" w:cstheme="minorHAnsi"/>
                <w:sz w:val="24"/>
                <w:lang w:val="fr-FR"/>
              </w:rPr>
              <w:t xml:space="preserve"> fi </w:t>
            </w:r>
            <w:proofErr w:type="spellStart"/>
            <w:r w:rsidRPr="00C344B7">
              <w:rPr>
                <w:rFonts w:asciiTheme="minorHAnsi" w:hAnsiTheme="minorHAnsi" w:cstheme="minorHAnsi"/>
                <w:sz w:val="24"/>
                <w:lang w:val="fr-FR"/>
              </w:rPr>
              <w:t>acordat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sub</w:t>
            </w:r>
            <w:proofErr w:type="spellEnd"/>
            <w:r w:rsidRPr="00C344B7">
              <w:rPr>
                <w:rFonts w:asciiTheme="minorHAnsi" w:hAnsiTheme="minorHAnsi" w:cstheme="minorHAnsi"/>
                <w:sz w:val="24"/>
                <w:lang w:val="fr-FR"/>
              </w:rPr>
              <w:t xml:space="preserve"> forma </w:t>
            </w:r>
            <w:proofErr w:type="spellStart"/>
            <w:r w:rsidRPr="00C344B7">
              <w:rPr>
                <w:rFonts w:asciiTheme="minorHAnsi" w:hAnsiTheme="minorHAnsi" w:cstheme="minorHAnsi"/>
                <w:sz w:val="24"/>
                <w:lang w:val="fr-FR"/>
              </w:rPr>
              <w:t>costurilor</w:t>
            </w:r>
            <w:proofErr w:type="spellEnd"/>
            <w:r w:rsidRPr="00C344B7">
              <w:rPr>
                <w:rFonts w:asciiTheme="minorHAnsi" w:hAnsiTheme="minorHAnsi" w:cstheme="minorHAnsi"/>
                <w:sz w:val="24"/>
                <w:lang w:val="fr-FR"/>
              </w:rPr>
              <w:t xml:space="preserve"> standard,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acest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rezonabilitatea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prețurilor</w:t>
            </w:r>
            <w:proofErr w:type="spellEnd"/>
            <w:r w:rsidRPr="00C344B7">
              <w:rPr>
                <w:rFonts w:asciiTheme="minorHAnsi" w:hAnsiTheme="minorHAnsi" w:cstheme="minorHAnsi"/>
                <w:sz w:val="24"/>
                <w:lang w:val="fr-FR"/>
              </w:rPr>
              <w:t xml:space="preserve"> este </w:t>
            </w:r>
            <w:proofErr w:type="spellStart"/>
            <w:r w:rsidRPr="00C344B7">
              <w:rPr>
                <w:rFonts w:asciiTheme="minorHAnsi" w:hAnsiTheme="minorHAnsi" w:cstheme="minorHAnsi"/>
                <w:sz w:val="24"/>
                <w:lang w:val="fr-FR"/>
              </w:rPr>
              <w:t>asigurată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după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w:t>
            </w:r>
            <w:proofErr w:type="spellEnd"/>
            <w:r w:rsidRPr="00C344B7">
              <w:rPr>
                <w:rFonts w:asciiTheme="minorHAnsi" w:hAnsiTheme="minorHAnsi" w:cstheme="minorHAnsi"/>
                <w:sz w:val="24"/>
                <w:lang w:val="fr-FR"/>
              </w:rPr>
              <w:t xml:space="preserve">, </w:t>
            </w:r>
            <w:proofErr w:type="spellStart"/>
            <w:proofErr w:type="gramStart"/>
            <w:r w:rsidRPr="00C344B7">
              <w:rPr>
                <w:rFonts w:asciiTheme="minorHAnsi" w:hAnsiTheme="minorHAnsi" w:cstheme="minorHAnsi"/>
                <w:sz w:val="24"/>
                <w:lang w:val="fr-FR"/>
              </w:rPr>
              <w:t>prin</w:t>
            </w:r>
            <w:proofErr w:type="spellEnd"/>
            <w:r w:rsidRPr="00C344B7">
              <w:rPr>
                <w:rFonts w:asciiTheme="minorHAnsi" w:hAnsiTheme="minorHAnsi" w:cstheme="minorHAnsi"/>
                <w:sz w:val="24"/>
                <w:lang w:val="fr-FR"/>
              </w:rPr>
              <w:t>:</w:t>
            </w:r>
            <w:proofErr w:type="gramEnd"/>
            <w:r w:rsidRPr="00C344B7">
              <w:rPr>
                <w:rFonts w:asciiTheme="minorHAnsi" w:hAnsiTheme="minorHAnsi" w:cstheme="minorHAnsi"/>
                <w:sz w:val="24"/>
                <w:lang w:val="fr-FR"/>
              </w:rPr>
              <w:t xml:space="preserve"> </w:t>
            </w:r>
          </w:p>
          <w:p w14:paraId="40AAA148" w14:textId="77777777" w:rsidR="00C344B7" w:rsidRPr="00C344B7" w:rsidRDefault="00C344B7" w:rsidP="00C344B7">
            <w:pPr>
              <w:spacing w:after="142"/>
              <w:jc w:val="both"/>
              <w:rPr>
                <w:rFonts w:asciiTheme="minorHAnsi" w:hAnsiTheme="minorHAnsi" w:cstheme="minorHAnsi"/>
                <w:sz w:val="24"/>
                <w:lang w:val="fr-FR"/>
              </w:rPr>
            </w:pPr>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respectarea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limitelor</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preţuri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din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baza</w:t>
            </w:r>
            <w:proofErr w:type="spellEnd"/>
            <w:r w:rsidRPr="00C344B7">
              <w:rPr>
                <w:rFonts w:asciiTheme="minorHAnsi" w:hAnsiTheme="minorHAnsi" w:cstheme="minorHAnsi"/>
                <w:sz w:val="24"/>
                <w:lang w:val="fr-FR"/>
              </w:rPr>
              <w:t xml:space="preserve"> de date a </w:t>
            </w:r>
            <w:proofErr w:type="gramStart"/>
            <w:r w:rsidRPr="00C344B7">
              <w:rPr>
                <w:rFonts w:asciiTheme="minorHAnsi" w:hAnsiTheme="minorHAnsi" w:cstheme="minorHAnsi"/>
                <w:sz w:val="24"/>
                <w:lang w:val="fr-FR"/>
              </w:rPr>
              <w:t>AFIR;</w:t>
            </w:r>
            <w:proofErr w:type="gramEnd"/>
          </w:p>
          <w:p w14:paraId="6CFA1501" w14:textId="77777777" w:rsidR="00C344B7" w:rsidRPr="00C344B7" w:rsidRDefault="00C344B7" w:rsidP="00C344B7">
            <w:pPr>
              <w:spacing w:after="142"/>
              <w:jc w:val="both"/>
              <w:rPr>
                <w:rFonts w:asciiTheme="minorHAnsi" w:hAnsiTheme="minorHAnsi" w:cstheme="minorHAnsi"/>
                <w:sz w:val="24"/>
                <w:lang w:val="fr-FR"/>
              </w:rPr>
            </w:pPr>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prezentarea</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două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oferte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bunuri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şi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servicii</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căror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valoare</w:t>
            </w:r>
            <w:proofErr w:type="spellEnd"/>
            <w:r w:rsidRPr="00C344B7">
              <w:rPr>
                <w:rFonts w:asciiTheme="minorHAnsi" w:hAnsiTheme="minorHAnsi" w:cstheme="minorHAnsi"/>
                <w:sz w:val="24"/>
                <w:lang w:val="fr-FR"/>
              </w:rPr>
              <w:t xml:space="preserve"> este mai mare de 15.000 Euro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o </w:t>
            </w:r>
            <w:proofErr w:type="spellStart"/>
            <w:r w:rsidRPr="00C344B7">
              <w:rPr>
                <w:rFonts w:asciiTheme="minorHAnsi" w:hAnsiTheme="minorHAnsi" w:cstheme="minorHAnsi"/>
                <w:sz w:val="24"/>
                <w:lang w:val="fr-FR"/>
              </w:rPr>
              <w:t>ofertă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bunuri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şi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servicii</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caror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valoare</w:t>
            </w:r>
            <w:proofErr w:type="spellEnd"/>
            <w:r w:rsidRPr="00C344B7">
              <w:rPr>
                <w:rFonts w:asciiTheme="minorHAnsi" w:hAnsiTheme="minorHAnsi" w:cstheme="minorHAnsi"/>
                <w:sz w:val="24"/>
                <w:lang w:val="fr-FR"/>
              </w:rPr>
              <w:t xml:space="preserve"> este mai </w:t>
            </w:r>
            <w:proofErr w:type="spellStart"/>
            <w:r w:rsidRPr="00C344B7">
              <w:rPr>
                <w:rFonts w:asciiTheme="minorHAnsi" w:hAnsiTheme="minorHAnsi" w:cstheme="minorHAnsi"/>
                <w:sz w:val="24"/>
                <w:lang w:val="fr-FR"/>
              </w:rPr>
              <w:t>mică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sau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egală</w:t>
            </w:r>
            <w:proofErr w:type="spellEnd"/>
            <w:r w:rsidRPr="00C344B7">
              <w:rPr>
                <w:rFonts w:asciiTheme="minorHAnsi" w:hAnsiTheme="minorHAnsi" w:cstheme="minorHAnsi"/>
                <w:sz w:val="24"/>
                <w:lang w:val="fr-FR"/>
              </w:rPr>
              <w:t xml:space="preserve"> </w:t>
            </w:r>
            <w:proofErr w:type="spellStart"/>
            <w:proofErr w:type="gram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15.000</w:t>
            </w:r>
            <w:proofErr w:type="gramEnd"/>
            <w:r w:rsidRPr="00C344B7">
              <w:rPr>
                <w:rFonts w:asciiTheme="minorHAnsi" w:hAnsiTheme="minorHAnsi" w:cstheme="minorHAnsi"/>
                <w:sz w:val="24"/>
                <w:lang w:val="fr-FR"/>
              </w:rPr>
              <w:t xml:space="preserve"> Euro.</w:t>
            </w:r>
          </w:p>
          <w:p w14:paraId="5104BD00" w14:textId="77777777" w:rsidR="00C344B7" w:rsidRPr="00C344B7" w:rsidRDefault="00C344B7" w:rsidP="00C344B7">
            <w:pPr>
              <w:spacing w:after="142"/>
              <w:jc w:val="both"/>
              <w:rPr>
                <w:rFonts w:asciiTheme="minorHAnsi" w:hAnsiTheme="minorHAnsi" w:cstheme="minorHAnsi"/>
                <w:sz w:val="24"/>
                <w:lang w:val="fr-FR"/>
              </w:rPr>
            </w:pPr>
          </w:p>
          <w:p w14:paraId="3DD389BC" w14:textId="77777777" w:rsidR="00C344B7" w:rsidRPr="00C344B7" w:rsidRDefault="00C344B7" w:rsidP="00C344B7">
            <w:pPr>
              <w:spacing w:after="142"/>
              <w:jc w:val="both"/>
              <w:rPr>
                <w:rFonts w:asciiTheme="minorHAnsi" w:hAnsiTheme="minorHAnsi" w:cstheme="minorHAnsi"/>
                <w:b/>
                <w:sz w:val="24"/>
                <w:lang w:val="fr-FR"/>
              </w:rPr>
            </w:pPr>
            <w:proofErr w:type="spellStart"/>
            <w:proofErr w:type="gramStart"/>
            <w:r w:rsidRPr="00C344B7">
              <w:rPr>
                <w:rFonts w:asciiTheme="minorHAnsi" w:hAnsiTheme="minorHAnsi" w:cstheme="minorHAnsi"/>
                <w:b/>
                <w:sz w:val="24"/>
                <w:lang w:val="fr-FR"/>
              </w:rPr>
              <w:t>Atenție</w:t>
            </w:r>
            <w:proofErr w:type="spellEnd"/>
            <w:r w:rsidRPr="00C344B7">
              <w:rPr>
                <w:rFonts w:asciiTheme="minorHAnsi" w:hAnsiTheme="minorHAnsi" w:cstheme="minorHAnsi"/>
                <w:b/>
                <w:sz w:val="24"/>
                <w:lang w:val="fr-FR"/>
              </w:rPr>
              <w:t>!</w:t>
            </w:r>
            <w:proofErr w:type="gramEnd"/>
            <w:r w:rsidRPr="00C344B7">
              <w:rPr>
                <w:rFonts w:asciiTheme="minorHAnsi" w:hAnsiTheme="minorHAnsi" w:cstheme="minorHAnsi"/>
                <w:b/>
                <w:sz w:val="24"/>
                <w:lang w:val="fr-FR"/>
              </w:rPr>
              <w:t xml:space="preserve"> A nu se </w:t>
            </w:r>
            <w:proofErr w:type="spellStart"/>
            <w:r w:rsidRPr="00C344B7">
              <w:rPr>
                <w:rFonts w:asciiTheme="minorHAnsi" w:hAnsiTheme="minorHAnsi" w:cstheme="minorHAnsi"/>
                <w:b/>
                <w:sz w:val="24"/>
                <w:lang w:val="fr-FR"/>
              </w:rPr>
              <w:t>confunda</w:t>
            </w:r>
            <w:proofErr w:type="spellEnd"/>
            <w:r w:rsidRPr="00C344B7">
              <w:rPr>
                <w:rFonts w:asciiTheme="minorHAnsi" w:hAnsiTheme="minorHAnsi" w:cstheme="minorHAnsi"/>
                <w:b/>
                <w:sz w:val="24"/>
                <w:lang w:val="fr-FR"/>
              </w:rPr>
              <w:t xml:space="preserve"> </w:t>
            </w:r>
            <w:proofErr w:type="spellStart"/>
            <w:r w:rsidRPr="00C344B7">
              <w:rPr>
                <w:rFonts w:asciiTheme="minorHAnsi" w:hAnsiTheme="minorHAnsi" w:cstheme="minorHAnsi"/>
                <w:b/>
                <w:sz w:val="24"/>
                <w:lang w:val="fr-FR"/>
              </w:rPr>
              <w:t>costurile</w:t>
            </w:r>
            <w:proofErr w:type="spellEnd"/>
            <w:r w:rsidRPr="00C344B7">
              <w:rPr>
                <w:rFonts w:asciiTheme="minorHAnsi" w:hAnsiTheme="minorHAnsi" w:cstheme="minorHAnsi"/>
                <w:b/>
                <w:sz w:val="24"/>
                <w:lang w:val="fr-FR"/>
              </w:rPr>
              <w:t xml:space="preserve"> standard </w:t>
            </w:r>
            <w:proofErr w:type="spellStart"/>
            <w:r w:rsidRPr="00C344B7">
              <w:rPr>
                <w:rFonts w:asciiTheme="minorHAnsi" w:hAnsiTheme="minorHAnsi" w:cstheme="minorHAnsi"/>
                <w:b/>
                <w:sz w:val="24"/>
                <w:lang w:val="fr-FR"/>
              </w:rPr>
              <w:t>și</w:t>
            </w:r>
            <w:proofErr w:type="spellEnd"/>
            <w:r w:rsidRPr="00C344B7">
              <w:rPr>
                <w:rFonts w:asciiTheme="minorHAnsi" w:hAnsiTheme="minorHAnsi" w:cstheme="minorHAnsi"/>
                <w:b/>
                <w:sz w:val="24"/>
                <w:lang w:val="fr-FR"/>
              </w:rPr>
              <w:t xml:space="preserve"> </w:t>
            </w:r>
            <w:proofErr w:type="spellStart"/>
            <w:r w:rsidRPr="00C344B7">
              <w:rPr>
                <w:rFonts w:asciiTheme="minorHAnsi" w:hAnsiTheme="minorHAnsi" w:cstheme="minorHAnsi"/>
                <w:b/>
                <w:sz w:val="24"/>
                <w:lang w:val="fr-FR"/>
              </w:rPr>
              <w:t>contribuția</w:t>
            </w:r>
            <w:proofErr w:type="spellEnd"/>
            <w:r w:rsidRPr="00C344B7">
              <w:rPr>
                <w:rFonts w:asciiTheme="minorHAnsi" w:hAnsiTheme="minorHAnsi" w:cstheme="minorHAnsi"/>
                <w:b/>
                <w:sz w:val="24"/>
                <w:lang w:val="fr-FR"/>
              </w:rPr>
              <w:t xml:space="preserve"> </w:t>
            </w:r>
            <w:proofErr w:type="spellStart"/>
            <w:r w:rsidRPr="00C344B7">
              <w:rPr>
                <w:rFonts w:asciiTheme="minorHAnsi" w:hAnsiTheme="minorHAnsi" w:cstheme="minorHAnsi"/>
                <w:b/>
                <w:sz w:val="24"/>
                <w:lang w:val="fr-FR"/>
              </w:rPr>
              <w:t>în</w:t>
            </w:r>
            <w:proofErr w:type="spellEnd"/>
            <w:r w:rsidRPr="00C344B7">
              <w:rPr>
                <w:rFonts w:asciiTheme="minorHAnsi" w:hAnsiTheme="minorHAnsi" w:cstheme="minorHAnsi"/>
                <w:b/>
                <w:sz w:val="24"/>
                <w:lang w:val="fr-FR"/>
              </w:rPr>
              <w:t xml:space="preserve"> </w:t>
            </w:r>
            <w:proofErr w:type="spellStart"/>
            <w:r w:rsidRPr="00C344B7">
              <w:rPr>
                <w:rFonts w:asciiTheme="minorHAnsi" w:hAnsiTheme="minorHAnsi" w:cstheme="minorHAnsi"/>
                <w:b/>
                <w:sz w:val="24"/>
                <w:lang w:val="fr-FR"/>
              </w:rPr>
              <w:t>natură</w:t>
            </w:r>
            <w:proofErr w:type="spellEnd"/>
            <w:r w:rsidRPr="00C344B7">
              <w:rPr>
                <w:rFonts w:asciiTheme="minorHAnsi" w:hAnsiTheme="minorHAnsi" w:cstheme="minorHAnsi"/>
                <w:b/>
                <w:sz w:val="24"/>
                <w:lang w:val="fr-FR"/>
              </w:rPr>
              <w:t xml:space="preserve"> </w:t>
            </w:r>
            <w:proofErr w:type="spellStart"/>
            <w:r w:rsidRPr="00C344B7">
              <w:rPr>
                <w:rFonts w:asciiTheme="minorHAnsi" w:hAnsiTheme="minorHAnsi" w:cstheme="minorHAnsi"/>
                <w:b/>
                <w:sz w:val="24"/>
                <w:lang w:val="fr-FR"/>
              </w:rPr>
              <w:t>cu</w:t>
            </w:r>
            <w:proofErr w:type="spellEnd"/>
            <w:r w:rsidRPr="00C344B7">
              <w:rPr>
                <w:rFonts w:asciiTheme="minorHAnsi" w:hAnsiTheme="minorHAnsi" w:cstheme="minorHAnsi"/>
                <w:b/>
                <w:sz w:val="24"/>
                <w:lang w:val="fr-FR"/>
              </w:rPr>
              <w:t xml:space="preserve"> </w:t>
            </w:r>
            <w:proofErr w:type="spellStart"/>
            <w:r w:rsidRPr="00C344B7">
              <w:rPr>
                <w:rFonts w:asciiTheme="minorHAnsi" w:hAnsiTheme="minorHAnsi" w:cstheme="minorHAnsi"/>
                <w:b/>
                <w:sz w:val="24"/>
                <w:lang w:val="fr-FR"/>
              </w:rPr>
              <w:t>prețurile</w:t>
            </w:r>
            <w:proofErr w:type="spellEnd"/>
            <w:r w:rsidRPr="00C344B7">
              <w:rPr>
                <w:rFonts w:asciiTheme="minorHAnsi" w:hAnsiTheme="minorHAnsi" w:cstheme="minorHAnsi"/>
                <w:b/>
                <w:sz w:val="24"/>
                <w:lang w:val="fr-FR"/>
              </w:rPr>
              <w:t xml:space="preserve"> de </w:t>
            </w:r>
            <w:proofErr w:type="spellStart"/>
            <w:r w:rsidRPr="00C344B7">
              <w:rPr>
                <w:rFonts w:asciiTheme="minorHAnsi" w:hAnsiTheme="minorHAnsi" w:cstheme="minorHAnsi"/>
                <w:b/>
                <w:sz w:val="24"/>
                <w:lang w:val="fr-FR"/>
              </w:rPr>
              <w:t>referință</w:t>
            </w:r>
            <w:proofErr w:type="spellEnd"/>
            <w:r w:rsidRPr="00C344B7">
              <w:rPr>
                <w:rFonts w:asciiTheme="minorHAnsi" w:hAnsiTheme="minorHAnsi" w:cstheme="minorHAnsi"/>
                <w:b/>
                <w:sz w:val="24"/>
                <w:lang w:val="fr-FR"/>
              </w:rPr>
              <w:t xml:space="preserve"> (maximale).</w:t>
            </w:r>
          </w:p>
          <w:p w14:paraId="7757B7E0" w14:textId="77777777" w:rsidR="00C344B7" w:rsidRPr="00C344B7" w:rsidRDefault="00C344B7" w:rsidP="00C344B7">
            <w:pPr>
              <w:spacing w:after="142"/>
              <w:jc w:val="both"/>
              <w:rPr>
                <w:rFonts w:asciiTheme="minorHAnsi" w:hAnsiTheme="minorHAnsi" w:cstheme="minorHAnsi"/>
                <w:sz w:val="24"/>
                <w:lang w:val="fr-FR"/>
              </w:rPr>
            </w:pPr>
          </w:p>
          <w:p w14:paraId="7B36109F" w14:textId="77777777" w:rsidR="00C344B7" w:rsidRPr="00C344B7" w:rsidRDefault="00C344B7" w:rsidP="00C344B7">
            <w:pPr>
              <w:spacing w:after="142"/>
              <w:jc w:val="both"/>
              <w:rPr>
                <w:rFonts w:asciiTheme="minorHAnsi" w:hAnsiTheme="minorHAnsi" w:cstheme="minorHAnsi"/>
                <w:sz w:val="24"/>
                <w:lang w:val="fr-FR"/>
              </w:rPr>
            </w:pP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operațiunilor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care </w:t>
            </w:r>
            <w:proofErr w:type="spellStart"/>
            <w:r w:rsidRPr="00C344B7">
              <w:rPr>
                <w:rFonts w:asciiTheme="minorHAnsi" w:hAnsiTheme="minorHAnsi" w:cstheme="minorHAnsi"/>
                <w:sz w:val="24"/>
                <w:lang w:val="fr-FR"/>
              </w:rPr>
              <w:t>sprijinul</w:t>
            </w:r>
            <w:proofErr w:type="spellEnd"/>
            <w:r w:rsidRPr="00C344B7">
              <w:rPr>
                <w:rFonts w:asciiTheme="minorHAnsi" w:hAnsiTheme="minorHAnsi" w:cstheme="minorHAnsi"/>
                <w:sz w:val="24"/>
                <w:lang w:val="fr-FR"/>
              </w:rPr>
              <w:t xml:space="preserve"> se </w:t>
            </w:r>
            <w:proofErr w:type="spellStart"/>
            <w:r w:rsidRPr="00C344B7">
              <w:rPr>
                <w:rFonts w:asciiTheme="minorHAnsi" w:hAnsiTheme="minorHAnsi" w:cstheme="minorHAnsi"/>
                <w:sz w:val="24"/>
                <w:lang w:val="fr-FR"/>
              </w:rPr>
              <w:t>acordă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baza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costurilor</w:t>
            </w:r>
            <w:proofErr w:type="spellEnd"/>
            <w:r w:rsidRPr="00C344B7">
              <w:rPr>
                <w:rFonts w:asciiTheme="minorHAnsi" w:hAnsiTheme="minorHAnsi" w:cstheme="minorHAnsi"/>
                <w:sz w:val="24"/>
                <w:lang w:val="fr-FR"/>
              </w:rPr>
              <w:t xml:space="preserve"> standard, </w:t>
            </w:r>
            <w:proofErr w:type="spellStart"/>
            <w:r w:rsidRPr="00C344B7">
              <w:rPr>
                <w:rFonts w:asciiTheme="minorHAnsi" w:hAnsiTheme="minorHAnsi" w:cstheme="minorHAnsi"/>
                <w:sz w:val="24"/>
                <w:lang w:val="fr-FR"/>
              </w:rPr>
              <w:t>valoarea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cheltuielilor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eligibile</w:t>
            </w:r>
            <w:proofErr w:type="spellEnd"/>
            <w:r w:rsidRPr="00C344B7">
              <w:rPr>
                <w:rFonts w:asciiTheme="minorHAnsi" w:hAnsiTheme="minorHAnsi" w:cstheme="minorHAnsi"/>
                <w:sz w:val="24"/>
                <w:lang w:val="fr-FR"/>
              </w:rPr>
              <w:t xml:space="preserve"> este </w:t>
            </w:r>
            <w:proofErr w:type="spellStart"/>
            <w:r w:rsidRPr="00C344B7">
              <w:rPr>
                <w:rFonts w:asciiTheme="minorHAnsi" w:hAnsiTheme="minorHAnsi" w:cstheme="minorHAnsi"/>
                <w:sz w:val="24"/>
                <w:lang w:val="fr-FR"/>
              </w:rPr>
              <w:t>egală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suma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valorilor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fiecare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operațiune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parte, </w:t>
            </w:r>
            <w:proofErr w:type="spellStart"/>
            <w:r w:rsidRPr="00C344B7">
              <w:rPr>
                <w:rFonts w:asciiTheme="minorHAnsi" w:hAnsiTheme="minorHAnsi" w:cstheme="minorHAnsi"/>
                <w:sz w:val="24"/>
                <w:lang w:val="fr-FR"/>
              </w:rPr>
              <w:t>prezente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fișa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submăsurii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indiferent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dacă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prețul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efectiv</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achiziție</w:t>
            </w:r>
            <w:proofErr w:type="spellEnd"/>
            <w:r w:rsidRPr="00C344B7">
              <w:rPr>
                <w:rFonts w:asciiTheme="minorHAnsi" w:hAnsiTheme="minorHAnsi" w:cstheme="minorHAnsi"/>
                <w:sz w:val="24"/>
                <w:lang w:val="fr-FR"/>
              </w:rPr>
              <w:t xml:space="preserve"> va fi mai </w:t>
            </w:r>
            <w:proofErr w:type="spellStart"/>
            <w:r w:rsidRPr="00C344B7">
              <w:rPr>
                <w:rFonts w:asciiTheme="minorHAnsi" w:hAnsiTheme="minorHAnsi" w:cstheme="minorHAnsi"/>
                <w:sz w:val="24"/>
                <w:lang w:val="fr-FR"/>
              </w:rPr>
              <w:t>mic</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sau</w:t>
            </w:r>
            <w:proofErr w:type="spellEnd"/>
            <w:r w:rsidRPr="00C344B7">
              <w:rPr>
                <w:rFonts w:asciiTheme="minorHAnsi" w:hAnsiTheme="minorHAnsi" w:cstheme="minorHAnsi"/>
                <w:sz w:val="24"/>
                <w:lang w:val="fr-FR"/>
              </w:rPr>
              <w:t xml:space="preserve"> mai mare </w:t>
            </w:r>
            <w:proofErr w:type="spellStart"/>
            <w:r w:rsidRPr="00C344B7">
              <w:rPr>
                <w:rFonts w:asciiTheme="minorHAnsi" w:hAnsiTheme="minorHAnsi" w:cstheme="minorHAnsi"/>
                <w:sz w:val="24"/>
                <w:lang w:val="fr-FR"/>
              </w:rPr>
              <w:t>decat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valorile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costurilor</w:t>
            </w:r>
            <w:proofErr w:type="spellEnd"/>
            <w:r w:rsidRPr="00C344B7">
              <w:rPr>
                <w:rFonts w:asciiTheme="minorHAnsi" w:hAnsiTheme="minorHAnsi" w:cstheme="minorHAnsi"/>
                <w:sz w:val="24"/>
                <w:lang w:val="fr-FR"/>
              </w:rPr>
              <w:t xml:space="preserve"> standard </w:t>
            </w:r>
            <w:proofErr w:type="spellStart"/>
            <w:r w:rsidRPr="00C344B7">
              <w:rPr>
                <w:rFonts w:asciiTheme="minorHAnsi" w:hAnsiTheme="minorHAnsi" w:cstheme="minorHAnsi"/>
                <w:sz w:val="24"/>
                <w:lang w:val="fr-FR"/>
              </w:rPr>
              <w:t>din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fișa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submăsurii</w:t>
            </w:r>
            <w:proofErr w:type="spellEnd"/>
            <w:r w:rsidRPr="00C344B7">
              <w:rPr>
                <w:rFonts w:asciiTheme="minorHAnsi" w:hAnsiTheme="minorHAnsi" w:cstheme="minorHAnsi"/>
                <w:sz w:val="24"/>
                <w:lang w:val="fr-FR"/>
              </w:rPr>
              <w:t xml:space="preserve">. </w:t>
            </w:r>
          </w:p>
          <w:p w14:paraId="64289487" w14:textId="77777777" w:rsidR="00C344B7" w:rsidRPr="00C344B7" w:rsidRDefault="00C344B7" w:rsidP="00C344B7">
            <w:pPr>
              <w:spacing w:after="142"/>
              <w:jc w:val="both"/>
              <w:rPr>
                <w:rFonts w:asciiTheme="minorHAnsi" w:hAnsiTheme="minorHAnsi" w:cstheme="minorHAnsi"/>
                <w:sz w:val="24"/>
                <w:lang w:val="fr-FR"/>
              </w:rPr>
            </w:pPr>
          </w:p>
          <w:p w14:paraId="03D6E71F" w14:textId="77777777" w:rsidR="00C344B7" w:rsidRPr="00C344B7" w:rsidRDefault="00C344B7" w:rsidP="00C344B7">
            <w:pPr>
              <w:spacing w:after="142"/>
              <w:jc w:val="both"/>
              <w:rPr>
                <w:rFonts w:asciiTheme="minorHAnsi" w:hAnsiTheme="minorHAnsi" w:cstheme="minorHAnsi"/>
                <w:sz w:val="24"/>
                <w:lang w:val="fr-FR"/>
              </w:rPr>
            </w:pP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contribuției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care nu a </w:t>
            </w:r>
            <w:proofErr w:type="spellStart"/>
            <w:r w:rsidRPr="00C344B7">
              <w:rPr>
                <w:rFonts w:asciiTheme="minorHAnsi" w:hAnsiTheme="minorHAnsi" w:cstheme="minorHAnsi"/>
                <w:sz w:val="24"/>
                <w:lang w:val="fr-FR"/>
              </w:rPr>
              <w:t>fost</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efectuată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nicio</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plată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bani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justificată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prin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facturi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sau</w:t>
            </w:r>
            <w:proofErr w:type="spellEnd"/>
            <w:r w:rsidRPr="00C344B7">
              <w:rPr>
                <w:rFonts w:asciiTheme="minorHAnsi" w:hAnsiTheme="minorHAnsi" w:cstheme="minorHAnsi"/>
                <w:sz w:val="24"/>
                <w:lang w:val="fr-FR"/>
              </w:rPr>
              <w:t xml:space="preserve"> documente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probantă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echivalentă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expertul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verifica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realizarea</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către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lastRenderedPageBreak/>
              <w:t>solicitant</w:t>
            </w:r>
            <w:proofErr w:type="spellEnd"/>
            <w:r w:rsidRPr="00C344B7">
              <w:rPr>
                <w:rFonts w:asciiTheme="minorHAnsi" w:hAnsiTheme="minorHAnsi" w:cstheme="minorHAnsi"/>
                <w:sz w:val="24"/>
                <w:lang w:val="fr-FR"/>
              </w:rPr>
              <w:t xml:space="preserve"> a </w:t>
            </w:r>
            <w:proofErr w:type="spellStart"/>
            <w:r w:rsidRPr="00C344B7">
              <w:rPr>
                <w:rFonts w:asciiTheme="minorHAnsi" w:hAnsiTheme="minorHAnsi" w:cstheme="minorHAnsi"/>
                <w:sz w:val="24"/>
                <w:lang w:val="fr-FR"/>
              </w:rPr>
              <w:t>investițiilor</w:t>
            </w:r>
            <w:proofErr w:type="spellEnd"/>
            <w:r w:rsidRPr="00C344B7">
              <w:rPr>
                <w:rFonts w:asciiTheme="minorHAnsi" w:hAnsiTheme="minorHAnsi" w:cstheme="minorHAnsi"/>
                <w:sz w:val="24"/>
                <w:lang w:val="fr-FR"/>
              </w:rPr>
              <w:t xml:space="preserve"> respective, </w:t>
            </w:r>
            <w:proofErr w:type="spellStart"/>
            <w:r w:rsidRPr="00C344B7">
              <w:rPr>
                <w:rFonts w:asciiTheme="minorHAnsi" w:hAnsiTheme="minorHAnsi" w:cstheme="minorHAnsi"/>
                <w:sz w:val="24"/>
                <w:lang w:val="fr-FR"/>
              </w:rPr>
              <w:t>efectuate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proprie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solicitarea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unor</w:t>
            </w:r>
            <w:proofErr w:type="spellEnd"/>
            <w:r w:rsidRPr="00C344B7">
              <w:rPr>
                <w:rFonts w:asciiTheme="minorHAnsi" w:hAnsiTheme="minorHAnsi" w:cstheme="minorHAnsi"/>
                <w:sz w:val="24"/>
                <w:lang w:val="fr-FR"/>
              </w:rPr>
              <w:t xml:space="preserve"> documente justificative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demonstrarea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efectuarii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investițiilor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dacă</w:t>
            </w:r>
            <w:proofErr w:type="spellEnd"/>
            <w:r w:rsidRPr="00C344B7">
              <w:rPr>
                <w:rFonts w:asciiTheme="minorHAnsi" w:hAnsiTheme="minorHAnsi" w:cstheme="minorHAnsi"/>
                <w:sz w:val="24"/>
                <w:lang w:val="fr-FR"/>
              </w:rPr>
              <w:t xml:space="preserve"> este </w:t>
            </w:r>
            <w:proofErr w:type="spellStart"/>
            <w:r w:rsidRPr="00C344B7">
              <w:rPr>
                <w:rFonts w:asciiTheme="minorHAnsi" w:hAnsiTheme="minorHAnsi" w:cstheme="minorHAnsi"/>
                <w:sz w:val="24"/>
                <w:lang w:val="fr-FR"/>
              </w:rPr>
              <w:t>cazul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iar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cuantumul</w:t>
            </w:r>
            <w:proofErr w:type="spellEnd"/>
            <w:r w:rsidRPr="00C344B7">
              <w:rPr>
                <w:rFonts w:asciiTheme="minorHAnsi" w:hAnsiTheme="minorHAnsi" w:cstheme="minorHAnsi"/>
                <w:sz w:val="24"/>
                <w:lang w:val="fr-FR"/>
              </w:rPr>
              <w:t xml:space="preserve"> se va </w:t>
            </w:r>
            <w:proofErr w:type="spellStart"/>
            <w:proofErr w:type="gramStart"/>
            <w:r w:rsidRPr="00C344B7">
              <w:rPr>
                <w:rFonts w:asciiTheme="minorHAnsi" w:hAnsiTheme="minorHAnsi" w:cstheme="minorHAnsi"/>
                <w:sz w:val="24"/>
                <w:lang w:val="fr-FR"/>
              </w:rPr>
              <w:t>stabili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w:t>
            </w:r>
            <w:proofErr w:type="spellEnd"/>
            <w:proofErr w:type="gram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baza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valorilor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din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tabelul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Costuri</w:t>
            </w:r>
            <w:proofErr w:type="spellEnd"/>
            <w:r w:rsidRPr="00C344B7">
              <w:rPr>
                <w:rFonts w:asciiTheme="minorHAnsi" w:hAnsiTheme="minorHAnsi" w:cstheme="minorHAnsi"/>
                <w:sz w:val="24"/>
                <w:lang w:val="fr-FR"/>
              </w:rPr>
              <w:t xml:space="preserve"> standard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contribuție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natură</w:t>
            </w:r>
            <w:proofErr w:type="spellEnd"/>
            <w:r w:rsidRPr="00C344B7">
              <w:rPr>
                <w:rFonts w:asciiTheme="minorHAnsi" w:hAnsiTheme="minorHAnsi" w:cstheme="minorHAnsi"/>
                <w:sz w:val="24"/>
                <w:lang w:val="fr-FR"/>
              </w:rPr>
              <w:t xml:space="preserve">. </w:t>
            </w:r>
          </w:p>
          <w:p w14:paraId="666D4F33" w14:textId="77777777" w:rsidR="00C344B7" w:rsidRPr="00C344B7" w:rsidRDefault="00C344B7" w:rsidP="00C344B7">
            <w:pPr>
              <w:spacing w:after="142"/>
              <w:jc w:val="both"/>
              <w:rPr>
                <w:rFonts w:asciiTheme="minorHAnsi" w:hAnsiTheme="minorHAnsi" w:cstheme="minorHAnsi"/>
                <w:sz w:val="24"/>
                <w:lang w:val="fr-FR"/>
              </w:rPr>
            </w:pPr>
          </w:p>
          <w:p w14:paraId="0A84478C" w14:textId="77777777" w:rsidR="00C344B7" w:rsidRPr="00C344B7" w:rsidRDefault="00C344B7" w:rsidP="00C344B7">
            <w:pPr>
              <w:spacing w:after="142"/>
              <w:jc w:val="both"/>
              <w:rPr>
                <w:rFonts w:asciiTheme="minorHAnsi" w:hAnsiTheme="minorHAnsi" w:cstheme="minorHAnsi"/>
                <w:sz w:val="24"/>
                <w:lang w:val="fr-FR"/>
              </w:rPr>
            </w:pPr>
            <w:proofErr w:type="spellStart"/>
            <w:r w:rsidRPr="00C344B7">
              <w:rPr>
                <w:rFonts w:asciiTheme="minorHAnsi" w:hAnsiTheme="minorHAnsi" w:cstheme="minorHAnsi"/>
                <w:sz w:val="24"/>
                <w:lang w:val="fr-FR"/>
              </w:rPr>
              <w:t>Solicitantul</w:t>
            </w:r>
            <w:proofErr w:type="spellEnd"/>
            <w:r w:rsidRPr="00C344B7">
              <w:rPr>
                <w:rFonts w:asciiTheme="minorHAnsi" w:hAnsiTheme="minorHAnsi" w:cstheme="minorHAnsi"/>
                <w:sz w:val="24"/>
                <w:lang w:val="fr-FR"/>
              </w:rPr>
              <w:t xml:space="preserve"> nu </w:t>
            </w:r>
            <w:proofErr w:type="spellStart"/>
            <w:r w:rsidRPr="00C344B7">
              <w:rPr>
                <w:rFonts w:asciiTheme="minorHAnsi" w:hAnsiTheme="minorHAnsi" w:cstheme="minorHAnsi"/>
                <w:sz w:val="24"/>
                <w:lang w:val="fr-FR"/>
              </w:rPr>
              <w:t>trebuie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dovedească</w:t>
            </w:r>
            <w:proofErr w:type="spellEnd"/>
            <w:r w:rsidRPr="00C344B7">
              <w:rPr>
                <w:rFonts w:asciiTheme="minorHAnsi" w:hAnsiTheme="minorHAnsi" w:cstheme="minorHAnsi"/>
                <w:sz w:val="24"/>
                <w:lang w:val="fr-FR"/>
              </w:rPr>
              <w:t xml:space="preserve"> ex-ante (la </w:t>
            </w:r>
            <w:proofErr w:type="spellStart"/>
            <w:r w:rsidRPr="00C344B7">
              <w:rPr>
                <w:rFonts w:asciiTheme="minorHAnsi" w:hAnsiTheme="minorHAnsi" w:cstheme="minorHAnsi"/>
                <w:sz w:val="24"/>
                <w:lang w:val="fr-FR"/>
              </w:rPr>
              <w:t>depunerea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cererii</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finanţare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contractare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că</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deține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mijloacele</w:t>
            </w:r>
            <w:proofErr w:type="spellEnd"/>
            <w:r w:rsidRPr="00C344B7">
              <w:rPr>
                <w:rFonts w:asciiTheme="minorHAnsi" w:hAnsiTheme="minorHAnsi" w:cstheme="minorHAnsi"/>
                <w:sz w:val="24"/>
                <w:lang w:val="fr-FR"/>
              </w:rPr>
              <w:t xml:space="preserve"> </w:t>
            </w:r>
            <w:proofErr w:type="gramStart"/>
            <w:r w:rsidRPr="00C344B7">
              <w:rPr>
                <w:rFonts w:asciiTheme="minorHAnsi" w:hAnsiTheme="minorHAnsi" w:cstheme="minorHAnsi"/>
                <w:sz w:val="24"/>
                <w:lang w:val="fr-FR"/>
              </w:rPr>
              <w:t>de a</w:t>
            </w:r>
            <w:proofErr w:type="gram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executa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proprie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investițiile</w:t>
            </w:r>
            <w:proofErr w:type="spellEnd"/>
            <w:r w:rsidRPr="00C344B7">
              <w:rPr>
                <w:rFonts w:asciiTheme="minorHAnsi" w:hAnsiTheme="minorHAnsi" w:cstheme="minorHAnsi"/>
                <w:sz w:val="24"/>
                <w:lang w:val="fr-FR"/>
              </w:rPr>
              <w:t xml:space="preserve"> respective, </w:t>
            </w:r>
            <w:proofErr w:type="spellStart"/>
            <w:r w:rsidRPr="00C344B7">
              <w:rPr>
                <w:rFonts w:asciiTheme="minorHAnsi" w:hAnsiTheme="minorHAnsi" w:cstheme="minorHAnsi"/>
                <w:sz w:val="24"/>
                <w:lang w:val="fr-FR"/>
              </w:rPr>
              <w:t>exceptând</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cazul</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care </w:t>
            </w:r>
            <w:proofErr w:type="spellStart"/>
            <w:r w:rsidRPr="00C344B7">
              <w:rPr>
                <w:rFonts w:asciiTheme="minorHAnsi" w:hAnsiTheme="minorHAnsi" w:cstheme="minorHAnsi"/>
                <w:sz w:val="24"/>
                <w:lang w:val="fr-FR"/>
              </w:rPr>
              <w:t>acesta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obține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regie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proprie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materialul</w:t>
            </w:r>
            <w:proofErr w:type="spellEnd"/>
            <w:r w:rsidRPr="00C344B7">
              <w:rPr>
                <w:rFonts w:asciiTheme="minorHAnsi" w:hAnsiTheme="minorHAnsi" w:cstheme="minorHAnsi"/>
                <w:sz w:val="24"/>
                <w:lang w:val="fr-FR"/>
              </w:rPr>
              <w:t xml:space="preserve"> de </w:t>
            </w:r>
            <w:proofErr w:type="spellStart"/>
            <w:r w:rsidRPr="00C344B7">
              <w:rPr>
                <w:rFonts w:asciiTheme="minorHAnsi" w:hAnsiTheme="minorHAnsi" w:cstheme="minorHAnsi"/>
                <w:sz w:val="24"/>
                <w:lang w:val="fr-FR"/>
              </w:rPr>
              <w:t>plantare</w:t>
            </w:r>
            <w:proofErr w:type="spellEnd"/>
            <w:r w:rsidRPr="00C344B7">
              <w:rPr>
                <w:rFonts w:asciiTheme="minorHAnsi" w:hAnsiTheme="minorHAnsi" w:cstheme="minorHAnsi"/>
                <w:sz w:val="24"/>
                <w:lang w:val="fr-FR"/>
              </w:rPr>
              <w:t>/</w:t>
            </w:r>
            <w:proofErr w:type="spellStart"/>
            <w:r w:rsidRPr="00C344B7">
              <w:rPr>
                <w:rFonts w:asciiTheme="minorHAnsi" w:hAnsiTheme="minorHAnsi" w:cstheme="minorHAnsi"/>
                <w:sz w:val="24"/>
                <w:lang w:val="fr-FR"/>
              </w:rPr>
              <w:t>înmulțire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caz</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în</w:t>
            </w:r>
            <w:proofErr w:type="spellEnd"/>
            <w:r w:rsidRPr="00C344B7">
              <w:rPr>
                <w:rFonts w:asciiTheme="minorHAnsi" w:hAnsiTheme="minorHAnsi" w:cstheme="minorHAnsi"/>
                <w:sz w:val="24"/>
                <w:lang w:val="fr-FR"/>
              </w:rPr>
              <w:t xml:space="preserve"> care va </w:t>
            </w:r>
            <w:proofErr w:type="spellStart"/>
            <w:r w:rsidRPr="00C344B7">
              <w:rPr>
                <w:rFonts w:asciiTheme="minorHAnsi" w:hAnsiTheme="minorHAnsi" w:cstheme="minorHAnsi"/>
                <w:sz w:val="24"/>
                <w:lang w:val="fr-FR"/>
              </w:rPr>
              <w:t>trebui</w:t>
            </w:r>
            <w:proofErr w:type="spellEnd"/>
            <w:r w:rsidRPr="00C344B7">
              <w:rPr>
                <w:rFonts w:asciiTheme="minorHAnsi" w:hAnsiTheme="minorHAnsi" w:cstheme="minorHAnsi"/>
                <w:sz w:val="24"/>
                <w:lang w:val="fr-FR"/>
              </w:rPr>
              <w:t xml:space="preserve"> sa </w:t>
            </w:r>
            <w:proofErr w:type="spellStart"/>
            <w:r w:rsidRPr="00C344B7">
              <w:rPr>
                <w:rFonts w:asciiTheme="minorHAnsi" w:hAnsiTheme="minorHAnsi" w:cstheme="minorHAnsi"/>
                <w:sz w:val="24"/>
                <w:lang w:val="fr-FR"/>
              </w:rPr>
              <w:t>prezinte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și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documentele</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legale</w:t>
            </w:r>
            <w:proofErr w:type="spellEnd"/>
            <w:r w:rsidRPr="00C344B7">
              <w:rPr>
                <w:rFonts w:asciiTheme="minorHAnsi" w:hAnsiTheme="minorHAnsi" w:cstheme="minorHAnsi"/>
                <w:sz w:val="24"/>
                <w:lang w:val="fr-FR"/>
              </w:rPr>
              <w:t xml:space="preserve"> care </w:t>
            </w:r>
            <w:proofErr w:type="spellStart"/>
            <w:r w:rsidRPr="00C344B7">
              <w:rPr>
                <w:rFonts w:asciiTheme="minorHAnsi" w:hAnsiTheme="minorHAnsi" w:cstheme="minorHAnsi"/>
                <w:sz w:val="24"/>
                <w:lang w:val="fr-FR"/>
              </w:rPr>
              <w:t>îi</w:t>
            </w:r>
            <w:proofErr w:type="spellEnd"/>
            <w:r w:rsidRPr="00C344B7">
              <w:rPr>
                <w:rFonts w:asciiTheme="minorHAnsi" w:hAnsiTheme="minorHAnsi" w:cstheme="minorHAnsi"/>
                <w:sz w:val="24"/>
                <w:lang w:val="fr-FR"/>
              </w:rPr>
              <w:t xml:space="preserve"> permit </w:t>
            </w:r>
            <w:proofErr w:type="spellStart"/>
            <w:r w:rsidRPr="00C344B7">
              <w:rPr>
                <w:rFonts w:asciiTheme="minorHAnsi" w:hAnsiTheme="minorHAnsi" w:cstheme="minorHAnsi"/>
                <w:sz w:val="24"/>
                <w:lang w:val="fr-FR"/>
              </w:rPr>
              <w:t>realizarea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acestor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operațiuni</w:t>
            </w:r>
            <w:proofErr w:type="spellEnd"/>
            <w:r w:rsidRPr="00C344B7">
              <w:rPr>
                <w:rFonts w:asciiTheme="minorHAnsi" w:hAnsiTheme="minorHAnsi" w:cstheme="minorHAnsi"/>
                <w:sz w:val="24"/>
                <w:lang w:val="fr-FR"/>
              </w:rPr>
              <w:t xml:space="preserve">. </w:t>
            </w:r>
          </w:p>
          <w:p w14:paraId="67BF9658" w14:textId="0FB98E8B" w:rsidR="00187A1C" w:rsidRPr="00926669" w:rsidRDefault="00C344B7" w:rsidP="00C344B7">
            <w:pPr>
              <w:spacing w:after="142"/>
              <w:jc w:val="both"/>
              <w:rPr>
                <w:rFonts w:asciiTheme="minorHAnsi" w:hAnsiTheme="minorHAnsi" w:cstheme="minorHAnsi"/>
                <w:bCs/>
                <w:sz w:val="24"/>
              </w:rPr>
            </w:pPr>
            <w:r w:rsidRPr="00C344B7">
              <w:rPr>
                <w:rFonts w:asciiTheme="minorHAnsi" w:hAnsiTheme="minorHAnsi" w:cstheme="minorHAnsi"/>
                <w:sz w:val="24"/>
              </w:rPr>
              <w:t xml:space="preserve">Dacă solicitantul  va utiliza pentru realizarea plantației pomicole materialul de plantare/înmulțire obținut în regie proprie și a completat în Anexa 5 materialul de plantare/înmulțire la contribuție în natură, se verifică Doc. 13 </w:t>
            </w:r>
            <w:proofErr w:type="spellStart"/>
            <w:r w:rsidRPr="00C344B7">
              <w:rPr>
                <w:rFonts w:asciiTheme="minorHAnsi" w:hAnsiTheme="minorHAnsi" w:cstheme="minorHAnsi"/>
                <w:sz w:val="24"/>
                <w:lang w:val="fr-FR"/>
              </w:rPr>
              <w:t>Autorizaţia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pentru</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producerea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prelucrarea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şi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comercializarea</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seminţelor</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şi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materialului</w:t>
            </w:r>
            <w:proofErr w:type="spellEnd"/>
            <w:r w:rsidRPr="00C344B7">
              <w:rPr>
                <w:rFonts w:asciiTheme="minorHAnsi" w:hAnsiTheme="minorHAnsi" w:cstheme="minorHAnsi"/>
                <w:sz w:val="24"/>
                <w:lang w:val="fr-FR"/>
              </w:rPr>
              <w:t xml:space="preserve"> </w:t>
            </w:r>
            <w:proofErr w:type="spellStart"/>
            <w:r w:rsidRPr="00C344B7">
              <w:rPr>
                <w:rFonts w:asciiTheme="minorHAnsi" w:hAnsiTheme="minorHAnsi" w:cstheme="minorHAnsi"/>
                <w:sz w:val="24"/>
                <w:lang w:val="fr-FR"/>
              </w:rPr>
              <w:t>săditor</w:t>
            </w:r>
            <w:proofErr w:type="spellEnd"/>
            <w:r w:rsidRPr="00C344B7">
              <w:rPr>
                <w:rFonts w:asciiTheme="minorHAnsi" w:hAnsiTheme="minorHAnsi" w:cstheme="minorHAnsi"/>
                <w:sz w:val="24"/>
                <w:lang w:val="fr-FR"/>
              </w:rPr>
              <w:t>.</w:t>
            </w:r>
          </w:p>
        </w:tc>
      </w:tr>
      <w:tr w:rsidR="00187A1C" w:rsidRPr="00DA2647" w14:paraId="2F48643E" w14:textId="77777777" w:rsidTr="00E07CE6">
        <w:trPr>
          <w:trHeight w:val="422"/>
        </w:trPr>
        <w:tc>
          <w:tcPr>
            <w:tcW w:w="10321" w:type="dxa"/>
            <w:gridSpan w:val="2"/>
          </w:tcPr>
          <w:p w14:paraId="609AD774" w14:textId="3F0B87FA" w:rsidR="00187A1C" w:rsidRPr="00023D42" w:rsidRDefault="00023D42" w:rsidP="00E07CE6">
            <w:pPr>
              <w:tabs>
                <w:tab w:val="left" w:pos="3120"/>
                <w:tab w:val="center" w:pos="4320"/>
                <w:tab w:val="right" w:pos="8640"/>
              </w:tabs>
              <w:jc w:val="both"/>
              <w:rPr>
                <w:rFonts w:asciiTheme="minorHAnsi" w:hAnsiTheme="minorHAnsi" w:cstheme="minorHAnsi"/>
                <w:b/>
                <w:sz w:val="24"/>
                <w:szCs w:val="24"/>
                <w:lang w:val="it-IT"/>
              </w:rPr>
            </w:pPr>
            <w:r w:rsidRPr="00023D42">
              <w:rPr>
                <w:rFonts w:asciiTheme="minorHAnsi" w:hAnsiTheme="minorHAnsi" w:cstheme="minorHAnsi"/>
                <w:b/>
                <w:sz w:val="24"/>
                <w:szCs w:val="24"/>
                <w:lang w:val="it-IT"/>
              </w:rPr>
              <w:lastRenderedPageBreak/>
              <w:t xml:space="preserve">Dacă în urma verificării efectuate în conformitate cu precizările din coloana “puncte de verificat”, expertul consideră că </w:t>
            </w:r>
            <w:r w:rsidRPr="00023D42">
              <w:rPr>
                <w:rFonts w:asciiTheme="minorHAnsi" w:hAnsiTheme="minorHAnsi" w:cstheme="minorHAnsi"/>
                <w:b/>
                <w:sz w:val="24"/>
                <w:szCs w:val="24"/>
                <w:lang w:val="en-US"/>
              </w:rPr>
              <w:t xml:space="preserve">sunt </w:t>
            </w:r>
            <w:proofErr w:type="spellStart"/>
            <w:r w:rsidRPr="00023D42">
              <w:rPr>
                <w:rFonts w:asciiTheme="minorHAnsi" w:hAnsiTheme="minorHAnsi" w:cstheme="minorHAnsi"/>
                <w:b/>
                <w:sz w:val="24"/>
                <w:szCs w:val="24"/>
                <w:lang w:val="en-US"/>
              </w:rPr>
              <w:t>respectate</w:t>
            </w:r>
            <w:proofErr w:type="spellEnd"/>
            <w:r w:rsidRPr="00023D42">
              <w:rPr>
                <w:rFonts w:asciiTheme="minorHAnsi" w:hAnsiTheme="minorHAnsi" w:cstheme="minorHAnsi"/>
                <w:b/>
                <w:sz w:val="24"/>
                <w:szCs w:val="24"/>
                <w:lang w:val="en-US"/>
              </w:rPr>
              <w:t xml:space="preserve"> </w:t>
            </w:r>
            <w:proofErr w:type="spellStart"/>
            <w:r w:rsidRPr="00023D42">
              <w:rPr>
                <w:rFonts w:asciiTheme="minorHAnsi" w:hAnsiTheme="minorHAnsi" w:cstheme="minorHAnsi"/>
                <w:b/>
                <w:sz w:val="24"/>
                <w:szCs w:val="24"/>
                <w:lang w:val="en-US"/>
              </w:rPr>
              <w:t>condițiile</w:t>
            </w:r>
            <w:proofErr w:type="spellEnd"/>
            <w:r w:rsidRPr="00023D42">
              <w:rPr>
                <w:rFonts w:asciiTheme="minorHAnsi" w:hAnsiTheme="minorHAnsi" w:cstheme="minorHAnsi"/>
                <w:b/>
                <w:sz w:val="24"/>
                <w:szCs w:val="24"/>
                <w:lang w:val="it-IT"/>
              </w:rPr>
              <w:t>, se va bifa caseta “da” pentru verificare. In caz contrar va bifa “nu”, iar valoarea aferentă contribuţiei în natură nu se va accepta, solicitantul fiind înstiinţat în vederea refacerii bugetului indicativ.Verificarea condițiilor de eligibilitate va continua.</w:t>
            </w:r>
          </w:p>
        </w:tc>
      </w:tr>
    </w:tbl>
    <w:p w14:paraId="3F031198" w14:textId="77777777" w:rsidR="00187A1C" w:rsidRDefault="00187A1C" w:rsidP="00906590">
      <w:pPr>
        <w:spacing w:after="96"/>
        <w:rPr>
          <w:rFonts w:asciiTheme="minorHAnsi" w:hAnsiTheme="minorHAnsi" w:cstheme="minorHAnsi"/>
          <w:b/>
          <w:sz w:val="24"/>
        </w:rPr>
      </w:pPr>
    </w:p>
    <w:tbl>
      <w:tblPr>
        <w:tblStyle w:val="TableGrid0"/>
        <w:tblW w:w="0" w:type="auto"/>
        <w:tblInd w:w="-431" w:type="dxa"/>
        <w:tblLook w:val="04A0" w:firstRow="1" w:lastRow="0" w:firstColumn="1" w:lastColumn="0" w:noHBand="0" w:noVBand="1"/>
      </w:tblPr>
      <w:tblGrid>
        <w:gridCol w:w="5376"/>
        <w:gridCol w:w="4945"/>
      </w:tblGrid>
      <w:tr w:rsidR="00DC33B3" w:rsidRPr="00204A9A" w14:paraId="147BF1CD" w14:textId="77777777" w:rsidTr="00503805">
        <w:tc>
          <w:tcPr>
            <w:tcW w:w="10321" w:type="dxa"/>
            <w:gridSpan w:val="2"/>
            <w:shd w:val="clear" w:color="auto" w:fill="FBE4D5" w:themeFill="accent2" w:themeFillTint="33"/>
            <w:vAlign w:val="center"/>
          </w:tcPr>
          <w:p w14:paraId="231C6C85" w14:textId="6FBC16D9" w:rsidR="00DC33B3" w:rsidRPr="002A4718" w:rsidRDefault="002A4718" w:rsidP="002A4718">
            <w:pPr>
              <w:spacing w:before="240" w:after="240" w:line="276" w:lineRule="auto"/>
              <w:ind w:right="58"/>
              <w:jc w:val="both"/>
              <w:rPr>
                <w:rFonts w:asciiTheme="minorHAnsi" w:hAnsiTheme="minorHAnsi" w:cstheme="minorHAnsi"/>
                <w:b/>
                <w:sz w:val="24"/>
                <w:szCs w:val="24"/>
              </w:rPr>
            </w:pPr>
            <w:r w:rsidRPr="00990625">
              <w:rPr>
                <w:rFonts w:asciiTheme="minorHAnsi" w:hAnsiTheme="minorHAnsi" w:cstheme="minorHAnsi"/>
                <w:b/>
                <w:sz w:val="24"/>
                <w:szCs w:val="24"/>
              </w:rPr>
              <w:t>EG5 Dacă proiectul prevede și investiții în sisteme/echipamente de irigaţii la nivelul fermei, acestea sunt eligibile doar cu respectarea condițiilor din secțiunea Alte aspecte relevante pentru înțelegerea măsurii</w:t>
            </w:r>
          </w:p>
        </w:tc>
      </w:tr>
      <w:tr w:rsidR="00DC33B3" w14:paraId="44C7CEB4" w14:textId="77777777" w:rsidTr="00503805">
        <w:trPr>
          <w:trHeight w:val="422"/>
        </w:trPr>
        <w:tc>
          <w:tcPr>
            <w:tcW w:w="5376" w:type="dxa"/>
            <w:vAlign w:val="center"/>
          </w:tcPr>
          <w:p w14:paraId="71F803E3" w14:textId="77777777" w:rsidR="00DC33B3" w:rsidRPr="00DC33B3" w:rsidRDefault="00DC33B3" w:rsidP="00503805">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52BA0111" w14:textId="77777777" w:rsidR="00DC33B3" w:rsidRDefault="00DC33B3" w:rsidP="00503805">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DC33B3" w:rsidRPr="00DA2647" w14:paraId="73645E86" w14:textId="77777777" w:rsidTr="00503805">
        <w:trPr>
          <w:trHeight w:val="422"/>
        </w:trPr>
        <w:tc>
          <w:tcPr>
            <w:tcW w:w="5376" w:type="dxa"/>
          </w:tcPr>
          <w:p w14:paraId="3F56D67C" w14:textId="77777777" w:rsidR="00DC33B3" w:rsidRPr="00EF5DC1" w:rsidRDefault="00B33FE2" w:rsidP="00DC33B3">
            <w:pPr>
              <w:tabs>
                <w:tab w:val="left" w:pos="180"/>
              </w:tabs>
              <w:spacing w:after="120"/>
              <w:jc w:val="both"/>
              <w:rPr>
                <w:rFonts w:asciiTheme="minorHAnsi" w:eastAsia="SimSun" w:hAnsiTheme="minorHAnsi" w:cstheme="minorHAnsi"/>
                <w:b/>
                <w:sz w:val="24"/>
                <w:szCs w:val="24"/>
              </w:rPr>
            </w:pPr>
            <w:r w:rsidRPr="00EF5DC1">
              <w:rPr>
                <w:rFonts w:asciiTheme="minorHAnsi" w:hAnsiTheme="minorHAnsi" w:cstheme="minorHAnsi"/>
                <w:b/>
                <w:sz w:val="24"/>
                <w:szCs w:val="24"/>
              </w:rPr>
              <w:t>Studiul de Fezabilitate</w:t>
            </w:r>
            <w:r w:rsidR="00DC33B3" w:rsidRPr="00EF5DC1">
              <w:rPr>
                <w:rFonts w:asciiTheme="minorHAnsi" w:eastAsia="SimSun" w:hAnsiTheme="minorHAnsi" w:cstheme="minorHAnsi"/>
                <w:b/>
                <w:sz w:val="24"/>
                <w:szCs w:val="24"/>
              </w:rPr>
              <w:t xml:space="preserve"> </w:t>
            </w:r>
          </w:p>
          <w:p w14:paraId="188B25F6" w14:textId="2EBA5C6B" w:rsidR="00422548" w:rsidRPr="00B33FE2" w:rsidRDefault="00422548" w:rsidP="00DC33B3">
            <w:pPr>
              <w:tabs>
                <w:tab w:val="left" w:pos="180"/>
              </w:tabs>
              <w:spacing w:after="120"/>
              <w:jc w:val="both"/>
              <w:rPr>
                <w:rFonts w:asciiTheme="minorHAnsi" w:hAnsiTheme="minorHAnsi" w:cstheme="minorHAnsi"/>
                <w:b/>
              </w:rPr>
            </w:pPr>
            <w:r w:rsidRPr="00EF5DC1">
              <w:rPr>
                <w:rFonts w:asciiTheme="minorHAnsi" w:eastAsia="SimSun" w:hAnsiTheme="minorHAnsi" w:cstheme="minorHAnsi"/>
                <w:b/>
                <w:sz w:val="24"/>
                <w:szCs w:val="24"/>
              </w:rPr>
              <w:t>Document nr.12</w:t>
            </w:r>
          </w:p>
        </w:tc>
        <w:tc>
          <w:tcPr>
            <w:tcW w:w="4945" w:type="dxa"/>
          </w:tcPr>
          <w:p w14:paraId="73BDB55D" w14:textId="77777777" w:rsidR="000C123D" w:rsidRPr="000C123D" w:rsidRDefault="000C123D" w:rsidP="000C123D">
            <w:pPr>
              <w:spacing w:after="142"/>
              <w:jc w:val="both"/>
              <w:rPr>
                <w:rFonts w:asciiTheme="minorHAnsi" w:hAnsiTheme="minorHAnsi" w:cstheme="minorHAnsi"/>
                <w:sz w:val="24"/>
                <w:lang w:val="it-IT"/>
              </w:rPr>
            </w:pPr>
            <w:r w:rsidRPr="000C123D">
              <w:rPr>
                <w:rFonts w:asciiTheme="minorHAnsi" w:hAnsiTheme="minorHAnsi" w:cstheme="minorHAnsi"/>
                <w:sz w:val="24"/>
                <w:lang w:val="it-IT"/>
              </w:rPr>
              <w:t xml:space="preserve">Expertul verifică existenţa obligatorie a avizului de gospodărire a apelor sau a notificării de începere a execuţiei  (după caz), dacă documentul este emis pe numele solicitantului şi vizează investiţia propusă prin proiect. </w:t>
            </w:r>
          </w:p>
          <w:p w14:paraId="4FE3B568" w14:textId="287A2E86" w:rsidR="000C123D" w:rsidRPr="000C123D" w:rsidRDefault="000C123D" w:rsidP="000C123D">
            <w:pPr>
              <w:spacing w:after="142"/>
              <w:jc w:val="both"/>
              <w:rPr>
                <w:rFonts w:asciiTheme="minorHAnsi" w:hAnsiTheme="minorHAnsi" w:cstheme="minorHAnsi"/>
                <w:sz w:val="24"/>
                <w:lang w:val="it-IT"/>
              </w:rPr>
            </w:pPr>
            <w:r w:rsidRPr="000C123D">
              <w:rPr>
                <w:rFonts w:asciiTheme="minorHAnsi" w:hAnsiTheme="minorHAnsi" w:cstheme="minorHAnsi"/>
                <w:sz w:val="24"/>
                <w:lang w:val="it-IT"/>
              </w:rPr>
              <w:t xml:space="preserve">În funcţie de soluţia prezentată în SF, expertul verifică în unul din documentele </w:t>
            </w:r>
            <w:r>
              <w:rPr>
                <w:rFonts w:asciiTheme="minorHAnsi" w:hAnsiTheme="minorHAnsi" w:cstheme="minorHAnsi"/>
                <w:sz w:val="24"/>
                <w:lang w:val="it-IT"/>
              </w:rPr>
              <w:t xml:space="preserve">nr. </w:t>
            </w:r>
            <w:r w:rsidRPr="000C123D">
              <w:rPr>
                <w:rFonts w:asciiTheme="minorHAnsi" w:hAnsiTheme="minorHAnsi" w:cstheme="minorHAnsi"/>
                <w:sz w:val="24"/>
                <w:lang w:val="it-IT"/>
              </w:rPr>
              <w:t>12</w:t>
            </w:r>
            <w:r>
              <w:rPr>
                <w:rFonts w:asciiTheme="minorHAnsi" w:hAnsiTheme="minorHAnsi" w:cstheme="minorHAnsi"/>
                <w:sz w:val="24"/>
                <w:lang w:val="it-IT"/>
              </w:rPr>
              <w:t xml:space="preserve"> </w:t>
            </w:r>
            <w:r w:rsidRPr="000C123D">
              <w:rPr>
                <w:rFonts w:asciiTheme="minorHAnsi" w:hAnsiTheme="minorHAnsi" w:cstheme="minorHAnsi"/>
                <w:sz w:val="24"/>
                <w:lang w:val="it-IT"/>
              </w:rPr>
              <w:t>dacă există acordul de începere a lucrării, respectiv, branşare la sistemul de irigatii deţinut de ANIF/OUAI.</w:t>
            </w:r>
          </w:p>
          <w:p w14:paraId="6DB34419" w14:textId="77777777" w:rsidR="000C123D" w:rsidRPr="000C123D" w:rsidRDefault="000C123D" w:rsidP="000C123D">
            <w:pPr>
              <w:spacing w:after="142"/>
              <w:jc w:val="both"/>
              <w:rPr>
                <w:rFonts w:asciiTheme="minorHAnsi" w:hAnsiTheme="minorHAnsi" w:cstheme="minorHAnsi"/>
                <w:sz w:val="24"/>
              </w:rPr>
            </w:pPr>
            <w:r w:rsidRPr="000C123D">
              <w:rPr>
                <w:rFonts w:asciiTheme="minorHAnsi" w:hAnsiTheme="minorHAnsi" w:cstheme="minorHAnsi"/>
                <w:sz w:val="24"/>
              </w:rPr>
              <w:lastRenderedPageBreak/>
              <w:t>În toate cazurile investiţia în sistemul/echipamentul de irigaţii este eligibilă dacă:</w:t>
            </w:r>
          </w:p>
          <w:p w14:paraId="114873D0" w14:textId="77777777" w:rsidR="000C123D" w:rsidRPr="000C123D" w:rsidRDefault="000C123D" w:rsidP="000C123D">
            <w:pPr>
              <w:numPr>
                <w:ilvl w:val="1"/>
                <w:numId w:val="56"/>
              </w:numPr>
              <w:spacing w:after="142"/>
              <w:jc w:val="both"/>
              <w:rPr>
                <w:rFonts w:asciiTheme="minorHAnsi" w:hAnsiTheme="minorHAnsi" w:cstheme="minorHAnsi"/>
                <w:sz w:val="24"/>
              </w:rPr>
            </w:pPr>
            <w:r w:rsidRPr="000C123D">
              <w:rPr>
                <w:rFonts w:asciiTheme="minorHAnsi" w:hAnsiTheme="minorHAnsi" w:cstheme="minorHAnsi"/>
                <w:sz w:val="24"/>
              </w:rPr>
              <w:t xml:space="preserve">Investiția este în conformitate cu planurile de gestionare a bazinelor hidrografice din cadrul Directivei cadru Apă pentru suprafeţele vizate şi cu programul relevant de măsuri, dacă este cazul; </w:t>
            </w:r>
          </w:p>
          <w:p w14:paraId="238FA870" w14:textId="77777777" w:rsidR="000C123D" w:rsidRPr="000C123D" w:rsidRDefault="000C123D" w:rsidP="000C123D">
            <w:pPr>
              <w:numPr>
                <w:ilvl w:val="1"/>
                <w:numId w:val="56"/>
              </w:numPr>
              <w:spacing w:after="142"/>
              <w:jc w:val="both"/>
              <w:rPr>
                <w:rFonts w:asciiTheme="minorHAnsi" w:hAnsiTheme="minorHAnsi" w:cstheme="minorHAnsi"/>
                <w:sz w:val="24"/>
              </w:rPr>
            </w:pPr>
            <w:r w:rsidRPr="000C123D">
              <w:rPr>
                <w:rFonts w:asciiTheme="minorHAnsi" w:hAnsiTheme="minorHAnsi" w:cstheme="minorHAnsi"/>
                <w:sz w:val="24"/>
              </w:rPr>
              <w:t xml:space="preserve">Investiția prevede contorizarea apei; </w:t>
            </w:r>
          </w:p>
          <w:p w14:paraId="593D9B2A" w14:textId="77777777" w:rsidR="000C123D" w:rsidRPr="000C123D" w:rsidRDefault="000C123D" w:rsidP="000C123D">
            <w:pPr>
              <w:numPr>
                <w:ilvl w:val="0"/>
                <w:numId w:val="57"/>
              </w:numPr>
              <w:spacing w:after="142"/>
              <w:jc w:val="both"/>
              <w:rPr>
                <w:rFonts w:asciiTheme="minorHAnsi" w:hAnsiTheme="minorHAnsi" w:cstheme="minorHAnsi"/>
                <w:b/>
                <w:sz w:val="24"/>
                <w:lang w:val="en-US"/>
              </w:rPr>
            </w:pPr>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În</w:t>
            </w:r>
            <w:proofErr w:type="spellEnd"/>
            <w:r w:rsidRPr="000C123D">
              <w:rPr>
                <w:rFonts w:asciiTheme="minorHAnsi" w:hAnsiTheme="minorHAnsi" w:cstheme="minorHAnsi"/>
                <w:b/>
                <w:sz w:val="24"/>
                <w:lang w:val="en-US"/>
              </w:rPr>
              <w:t xml:space="preserve"> plus:</w:t>
            </w:r>
          </w:p>
          <w:p w14:paraId="2B76893A" w14:textId="77777777" w:rsidR="000C123D" w:rsidRPr="000C123D" w:rsidRDefault="000C123D" w:rsidP="000C123D">
            <w:pPr>
              <w:spacing w:after="142"/>
              <w:jc w:val="both"/>
              <w:rPr>
                <w:rFonts w:asciiTheme="minorHAnsi" w:hAnsiTheme="minorHAnsi" w:cstheme="minorHAnsi"/>
                <w:sz w:val="24"/>
                <w:lang w:val="en-US"/>
              </w:rPr>
            </w:pPr>
            <w:proofErr w:type="spellStart"/>
            <w:r w:rsidRPr="000C123D">
              <w:rPr>
                <w:rFonts w:asciiTheme="minorHAnsi" w:hAnsiTheme="minorHAnsi" w:cstheme="minorHAnsi"/>
                <w:sz w:val="24"/>
                <w:lang w:val="en-US"/>
              </w:rPr>
              <w:t>Pentru</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îmbunătățirea</w:t>
            </w:r>
            <w:proofErr w:type="spellEnd"/>
            <w:r w:rsidRPr="000C123D">
              <w:rPr>
                <w:rFonts w:asciiTheme="minorHAnsi" w:hAnsiTheme="minorHAnsi" w:cstheme="minorHAnsi"/>
                <w:sz w:val="24"/>
                <w:lang w:val="en-US"/>
              </w:rPr>
              <w:t>/</w:t>
            </w:r>
            <w:proofErr w:type="spellStart"/>
            <w:r w:rsidRPr="000C123D">
              <w:rPr>
                <w:rFonts w:asciiTheme="minorHAnsi" w:hAnsiTheme="minorHAnsi" w:cstheme="minorHAnsi"/>
                <w:sz w:val="24"/>
                <w:lang w:val="en-US"/>
              </w:rPr>
              <w:t>modernizarea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unei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instalaţii</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irigare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existente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dacă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b/>
                <w:sz w:val="24"/>
                <w:lang w:val="en-US"/>
              </w:rPr>
              <w:t>corpul</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apă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subterană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sau</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suprafață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satisfăcător</w:t>
            </w:r>
            <w:proofErr w:type="spellEnd"/>
            <w:r w:rsidRPr="000C123D">
              <w:rPr>
                <w:rFonts w:asciiTheme="minorHAnsi" w:hAnsiTheme="minorHAnsi" w:cstheme="minorHAnsi"/>
                <w:sz w:val="24"/>
                <w:lang w:val="en-US"/>
              </w:rPr>
              <w:t xml:space="preserve">, conform </w:t>
            </w:r>
            <w:proofErr w:type="spellStart"/>
            <w:r w:rsidRPr="000C123D">
              <w:rPr>
                <w:rFonts w:asciiTheme="minorHAnsi" w:hAnsiTheme="minorHAnsi" w:cstheme="minorHAnsi"/>
                <w:sz w:val="24"/>
                <w:lang w:val="en-US"/>
              </w:rPr>
              <w:t>avizului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autorității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competente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investiția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propusă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evaluată</w:t>
            </w:r>
            <w:proofErr w:type="spellEnd"/>
            <w:r w:rsidRPr="000C123D">
              <w:rPr>
                <w:rFonts w:asciiTheme="minorHAnsi" w:hAnsiTheme="minorHAnsi" w:cstheme="minorHAnsi"/>
                <w:sz w:val="24"/>
                <w:lang w:val="en-US"/>
              </w:rPr>
              <w:t xml:space="preserve"> ex-ante ca </w:t>
            </w:r>
            <w:proofErr w:type="spellStart"/>
            <w:r w:rsidRPr="000C123D">
              <w:rPr>
                <w:rFonts w:asciiTheme="minorHAnsi" w:hAnsiTheme="minorHAnsi" w:cstheme="minorHAnsi"/>
                <w:sz w:val="24"/>
                <w:lang w:val="en-US"/>
              </w:rPr>
              <w:t>oferind</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potenţiale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economii</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apă</w:t>
            </w:r>
            <w:proofErr w:type="spellEnd"/>
            <w:r w:rsidRPr="000C123D">
              <w:rPr>
                <w:rFonts w:asciiTheme="minorHAnsi" w:hAnsiTheme="minorHAnsi" w:cstheme="minorHAnsi"/>
                <w:sz w:val="24"/>
                <w:lang w:val="en-US"/>
              </w:rPr>
              <w:t xml:space="preserve"> cu </w:t>
            </w:r>
            <w:proofErr w:type="spellStart"/>
            <w:r w:rsidRPr="000C123D">
              <w:rPr>
                <w:rFonts w:asciiTheme="minorHAnsi" w:hAnsiTheme="minorHAnsi" w:cstheme="minorHAnsi"/>
                <w:sz w:val="24"/>
                <w:lang w:val="en-US"/>
              </w:rPr>
              <w:t>valoare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minimă</w:t>
            </w:r>
            <w:proofErr w:type="spellEnd"/>
            <w:r w:rsidRPr="000C123D">
              <w:rPr>
                <w:rFonts w:asciiTheme="minorHAnsi" w:hAnsiTheme="minorHAnsi" w:cstheme="minorHAnsi"/>
                <w:sz w:val="24"/>
                <w:lang w:val="en-US"/>
              </w:rPr>
              <w:t xml:space="preserve"> de 5</w:t>
            </w:r>
            <w:proofErr w:type="gramStart"/>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în</w:t>
            </w:r>
            <w:proofErr w:type="spellEnd"/>
            <w:proofErr w:type="gram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conformitate</w:t>
            </w:r>
            <w:proofErr w:type="spellEnd"/>
            <w:r w:rsidRPr="000C123D">
              <w:rPr>
                <w:rFonts w:asciiTheme="minorHAnsi" w:hAnsiTheme="minorHAnsi" w:cstheme="minorHAnsi"/>
                <w:sz w:val="24"/>
                <w:lang w:val="en-US"/>
              </w:rPr>
              <w:t xml:space="preserve"> cu </w:t>
            </w:r>
            <w:proofErr w:type="spellStart"/>
            <w:r w:rsidRPr="000C123D">
              <w:rPr>
                <w:rFonts w:asciiTheme="minorHAnsi" w:hAnsiTheme="minorHAnsi" w:cstheme="minorHAnsi"/>
                <w:sz w:val="24"/>
                <w:lang w:val="en-US"/>
              </w:rPr>
              <w:t>parametrii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tehnici</w:t>
            </w:r>
            <w:proofErr w:type="spellEnd"/>
            <w:r w:rsidRPr="000C123D">
              <w:rPr>
                <w:rFonts w:asciiTheme="minorHAnsi" w:hAnsiTheme="minorHAnsi" w:cstheme="minorHAnsi"/>
                <w:sz w:val="24"/>
                <w:lang w:val="en-US"/>
              </w:rPr>
              <w:t xml:space="preserve"> ai </w:t>
            </w:r>
            <w:proofErr w:type="spellStart"/>
            <w:r w:rsidRPr="000C123D">
              <w:rPr>
                <w:rFonts w:asciiTheme="minorHAnsi" w:hAnsiTheme="minorHAnsi" w:cstheme="minorHAnsi"/>
                <w:sz w:val="24"/>
                <w:lang w:val="en-US"/>
              </w:rPr>
              <w:t>instalației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existente</w:t>
            </w:r>
            <w:proofErr w:type="spellEnd"/>
            <w:r w:rsidRPr="000C123D">
              <w:rPr>
                <w:rFonts w:asciiTheme="minorHAnsi" w:hAnsiTheme="minorHAnsi" w:cstheme="minorHAnsi"/>
                <w:sz w:val="24"/>
                <w:lang w:val="en-US"/>
              </w:rPr>
              <w:t>;</w:t>
            </w:r>
          </w:p>
          <w:p w14:paraId="7D7B5048" w14:textId="77777777" w:rsidR="000C123D" w:rsidRPr="000C123D" w:rsidRDefault="000C123D" w:rsidP="000C123D">
            <w:pPr>
              <w:spacing w:after="142"/>
              <w:jc w:val="both"/>
              <w:rPr>
                <w:rFonts w:asciiTheme="minorHAnsi" w:hAnsiTheme="minorHAnsi" w:cstheme="minorHAnsi"/>
                <w:sz w:val="24"/>
                <w:u w:val="single"/>
                <w:lang w:val="en-US"/>
              </w:rPr>
            </w:pPr>
            <w:proofErr w:type="spellStart"/>
            <w:r w:rsidRPr="000C123D">
              <w:rPr>
                <w:rFonts w:asciiTheme="minorHAnsi" w:hAnsiTheme="minorHAnsi" w:cstheme="minorHAnsi"/>
                <w:sz w:val="24"/>
                <w:lang w:val="en-US"/>
              </w:rPr>
              <w:t>Posibilitatea</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economisire</w:t>
            </w:r>
            <w:proofErr w:type="spellEnd"/>
            <w:r w:rsidRPr="000C123D">
              <w:rPr>
                <w:rFonts w:asciiTheme="minorHAnsi" w:hAnsiTheme="minorHAnsi" w:cstheme="minorHAnsi"/>
                <w:sz w:val="24"/>
                <w:lang w:val="en-US"/>
              </w:rPr>
              <w:t xml:space="preserve"> = </w:t>
            </w:r>
            <w:proofErr w:type="spellStart"/>
            <w:r w:rsidRPr="000C123D">
              <w:rPr>
                <w:rFonts w:asciiTheme="minorHAnsi" w:hAnsiTheme="minorHAnsi" w:cstheme="minorHAnsi"/>
                <w:sz w:val="24"/>
                <w:lang w:val="en-US"/>
              </w:rPr>
              <w:t>creșterea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eficienței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legată</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folosirea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dacă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corpul</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apă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b/>
                <w:sz w:val="24"/>
                <w:lang w:val="en-US"/>
              </w:rPr>
              <w:t>subterană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sau</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suprafață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b/>
                <w:sz w:val="24"/>
                <w:lang w:val="en-US"/>
              </w:rPr>
              <w:t>nesatisfăcător</w:t>
            </w:r>
            <w:proofErr w:type="spellEnd"/>
            <w:r w:rsidRPr="000C123D">
              <w:rPr>
                <w:rFonts w:asciiTheme="minorHAnsi" w:hAnsiTheme="minorHAnsi" w:cstheme="minorHAnsi"/>
                <w:b/>
                <w:sz w:val="24"/>
                <w:lang w:val="en-US"/>
              </w:rPr>
              <w:t>,</w:t>
            </w:r>
            <w:r w:rsidRPr="000C123D">
              <w:rPr>
                <w:rFonts w:asciiTheme="minorHAnsi" w:hAnsiTheme="minorHAnsi" w:cstheme="minorHAnsi"/>
                <w:sz w:val="24"/>
                <w:lang w:val="en-US"/>
              </w:rPr>
              <w:t xml:space="preserve"> conform </w:t>
            </w:r>
            <w:proofErr w:type="spellStart"/>
            <w:r w:rsidRPr="000C123D">
              <w:rPr>
                <w:rFonts w:asciiTheme="minorHAnsi" w:hAnsiTheme="minorHAnsi" w:cstheme="minorHAnsi"/>
                <w:sz w:val="24"/>
                <w:lang w:val="en-US"/>
              </w:rPr>
              <w:t>avizului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autorității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competente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investiția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asigură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reducerea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efectivă</w:t>
            </w:r>
            <w:proofErr w:type="spellEnd"/>
            <w:r w:rsidRPr="000C123D">
              <w:rPr>
                <w:rFonts w:asciiTheme="minorHAnsi" w:hAnsiTheme="minorHAnsi" w:cstheme="minorHAnsi"/>
                <w:sz w:val="24"/>
                <w:lang w:val="en-US"/>
              </w:rPr>
              <w:t xml:space="preserve"> a </w:t>
            </w:r>
            <w:proofErr w:type="spellStart"/>
            <w:r w:rsidRPr="000C123D">
              <w:rPr>
                <w:rFonts w:asciiTheme="minorHAnsi" w:hAnsiTheme="minorHAnsi" w:cstheme="minorHAnsi"/>
                <w:sz w:val="24"/>
                <w:lang w:val="en-US"/>
              </w:rPr>
              <w:t>folosirii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apei</w:t>
            </w:r>
            <w:proofErr w:type="spellEnd"/>
            <w:r w:rsidRPr="000C123D">
              <w:rPr>
                <w:rFonts w:asciiTheme="minorHAnsi" w:hAnsiTheme="minorHAnsi" w:cstheme="minorHAnsi"/>
                <w:sz w:val="24"/>
                <w:lang w:val="en-US"/>
              </w:rPr>
              <w:t xml:space="preserve"> la </w:t>
            </w:r>
            <w:proofErr w:type="spellStart"/>
            <w:r w:rsidRPr="000C123D">
              <w:rPr>
                <w:rFonts w:asciiTheme="minorHAnsi" w:hAnsiTheme="minorHAnsi" w:cstheme="minorHAnsi"/>
                <w:sz w:val="24"/>
                <w:lang w:val="en-US"/>
              </w:rPr>
              <w:t>nivelul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investiţiei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şi</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asemenea</w:t>
            </w:r>
            <w:proofErr w:type="spellEnd"/>
            <w:r w:rsidRPr="000C123D">
              <w:rPr>
                <w:rFonts w:asciiTheme="minorHAnsi" w:hAnsiTheme="minorHAnsi" w:cstheme="minorHAnsi"/>
                <w:sz w:val="24"/>
                <w:lang w:val="en-US"/>
              </w:rPr>
              <w:t xml:space="preserve"> a </w:t>
            </w:r>
            <w:proofErr w:type="spellStart"/>
            <w:proofErr w:type="gramStart"/>
            <w:r w:rsidRPr="000C123D">
              <w:rPr>
                <w:rFonts w:asciiTheme="minorHAnsi" w:hAnsiTheme="minorHAnsi" w:cstheme="minorHAnsi"/>
                <w:sz w:val="24"/>
                <w:lang w:val="en-US"/>
              </w:rPr>
              <w:t>volumului</w:t>
            </w:r>
            <w:proofErr w:type="spellEnd"/>
            <w:r w:rsidRPr="000C123D">
              <w:rPr>
                <w:rFonts w:asciiTheme="minorHAnsi" w:hAnsiTheme="minorHAnsi" w:cstheme="minorHAnsi"/>
                <w:sz w:val="24"/>
                <w:lang w:val="en-US"/>
              </w:rPr>
              <w:t xml:space="preserve">  total</w:t>
            </w:r>
            <w:proofErr w:type="gram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apă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utilizat</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în</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exploatație</w:t>
            </w:r>
            <w:proofErr w:type="spellEnd"/>
            <w:r w:rsidRPr="000C123D">
              <w:rPr>
                <w:rFonts w:asciiTheme="minorHAnsi" w:hAnsiTheme="minorHAnsi" w:cstheme="minorHAnsi"/>
                <w:sz w:val="24"/>
                <w:lang w:val="en-US"/>
              </w:rPr>
              <w:t xml:space="preserve">, care se </w:t>
            </w:r>
            <w:proofErr w:type="spellStart"/>
            <w:r w:rsidRPr="000C123D">
              <w:rPr>
                <w:rFonts w:asciiTheme="minorHAnsi" w:hAnsiTheme="minorHAnsi" w:cstheme="minorHAnsi"/>
                <w:sz w:val="24"/>
                <w:lang w:val="en-US"/>
              </w:rPr>
              <w:t>ridică</w:t>
            </w:r>
            <w:proofErr w:type="spellEnd"/>
            <w:r w:rsidRPr="000C123D">
              <w:rPr>
                <w:rFonts w:asciiTheme="minorHAnsi" w:hAnsiTheme="minorHAnsi" w:cstheme="minorHAnsi"/>
                <w:sz w:val="24"/>
                <w:lang w:val="en-US"/>
              </w:rPr>
              <w:t xml:space="preserve"> la cel </w:t>
            </w:r>
            <w:proofErr w:type="spellStart"/>
            <w:r w:rsidRPr="000C123D">
              <w:rPr>
                <w:rFonts w:asciiTheme="minorHAnsi" w:hAnsiTheme="minorHAnsi" w:cstheme="minorHAnsi"/>
                <w:sz w:val="24"/>
                <w:lang w:val="en-US"/>
              </w:rPr>
              <w:t>puțin</w:t>
            </w:r>
            <w:proofErr w:type="spellEnd"/>
            <w:r w:rsidRPr="000C123D">
              <w:rPr>
                <w:rFonts w:asciiTheme="minorHAnsi" w:hAnsiTheme="minorHAnsi" w:cstheme="minorHAnsi"/>
                <w:sz w:val="24"/>
                <w:lang w:val="en-US"/>
              </w:rPr>
              <w:t xml:space="preserve"> 50 % din </w:t>
            </w:r>
            <w:proofErr w:type="spellStart"/>
            <w:r w:rsidRPr="000C123D">
              <w:rPr>
                <w:rFonts w:asciiTheme="minorHAnsi" w:hAnsiTheme="minorHAnsi" w:cstheme="minorHAnsi"/>
                <w:sz w:val="24"/>
                <w:lang w:val="en-US"/>
              </w:rPr>
              <w:t>potențialul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economiei</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apă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posibil</w:t>
            </w:r>
            <w:proofErr w:type="spellEnd"/>
            <w:r w:rsidRPr="000C123D">
              <w:rPr>
                <w:rFonts w:asciiTheme="minorHAnsi" w:hAnsiTheme="minorHAnsi" w:cstheme="minorHAnsi"/>
                <w:sz w:val="24"/>
                <w:lang w:val="en-US"/>
              </w:rPr>
              <w:t xml:space="preserve"> a fi </w:t>
            </w:r>
            <w:proofErr w:type="spellStart"/>
            <w:r w:rsidRPr="000C123D">
              <w:rPr>
                <w:rFonts w:asciiTheme="minorHAnsi" w:hAnsiTheme="minorHAnsi" w:cstheme="minorHAnsi"/>
                <w:sz w:val="24"/>
                <w:lang w:val="en-US"/>
              </w:rPr>
              <w:t>realizat</w:t>
            </w:r>
            <w:proofErr w:type="spellEnd"/>
            <w:r w:rsidRPr="000C123D">
              <w:rPr>
                <w:rFonts w:asciiTheme="minorHAnsi" w:hAnsiTheme="minorHAnsi" w:cstheme="minorHAnsi"/>
                <w:sz w:val="24"/>
                <w:lang w:val="en-US"/>
              </w:rPr>
              <w:t xml:space="preserve"> la </w:t>
            </w:r>
            <w:proofErr w:type="spellStart"/>
            <w:r w:rsidRPr="000C123D">
              <w:rPr>
                <w:rFonts w:asciiTheme="minorHAnsi" w:hAnsiTheme="minorHAnsi" w:cstheme="minorHAnsi"/>
                <w:sz w:val="24"/>
                <w:lang w:val="en-US"/>
              </w:rPr>
              <w:t>nivelul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investiției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u w:val="single"/>
                <w:lang w:val="en-US"/>
              </w:rPr>
              <w:t>Exemplu</w:t>
            </w:r>
            <w:proofErr w:type="spellEnd"/>
            <w:r w:rsidRPr="000C123D">
              <w:rPr>
                <w:rFonts w:asciiTheme="minorHAnsi" w:hAnsiTheme="minorHAnsi" w:cstheme="minorHAnsi"/>
                <w:sz w:val="24"/>
                <w:u w:val="single"/>
                <w:lang w:val="en-US"/>
              </w:rPr>
              <w:t xml:space="preserve"> de </w:t>
            </w:r>
            <w:proofErr w:type="spellStart"/>
            <w:r w:rsidRPr="000C123D">
              <w:rPr>
                <w:rFonts w:asciiTheme="minorHAnsi" w:hAnsiTheme="minorHAnsi" w:cstheme="minorHAnsi"/>
                <w:sz w:val="24"/>
                <w:u w:val="single"/>
                <w:lang w:val="en-US"/>
              </w:rPr>
              <w:t>calcul</w:t>
            </w:r>
            <w:proofErr w:type="spellEnd"/>
            <w:r w:rsidRPr="000C123D">
              <w:rPr>
                <w:rFonts w:asciiTheme="minorHAnsi" w:hAnsiTheme="minorHAnsi" w:cstheme="minorHAnsi"/>
                <w:sz w:val="24"/>
                <w:u w:val="single"/>
                <w:lang w:val="en-US"/>
              </w:rPr>
              <w:t xml:space="preserve"> a </w:t>
            </w:r>
            <w:proofErr w:type="spellStart"/>
            <w:r w:rsidRPr="000C123D">
              <w:rPr>
                <w:rFonts w:asciiTheme="minorHAnsi" w:hAnsiTheme="minorHAnsi" w:cstheme="minorHAnsi"/>
                <w:sz w:val="24"/>
                <w:u w:val="single"/>
                <w:lang w:val="en-US"/>
              </w:rPr>
              <w:t>posibilităţii</w:t>
            </w:r>
            <w:proofErr w:type="spellEnd"/>
            <w:r w:rsidRPr="000C123D">
              <w:rPr>
                <w:rFonts w:asciiTheme="minorHAnsi" w:hAnsiTheme="minorHAnsi" w:cstheme="minorHAnsi"/>
                <w:sz w:val="24"/>
                <w:u w:val="single"/>
                <w:lang w:val="en-US"/>
              </w:rPr>
              <w:t xml:space="preserve"> de </w:t>
            </w:r>
            <w:proofErr w:type="spellStart"/>
            <w:r w:rsidRPr="000C123D">
              <w:rPr>
                <w:rFonts w:asciiTheme="minorHAnsi" w:hAnsiTheme="minorHAnsi" w:cstheme="minorHAnsi"/>
                <w:sz w:val="24"/>
                <w:u w:val="single"/>
                <w:lang w:val="en-US"/>
              </w:rPr>
              <w:t>economisire</w:t>
            </w:r>
            <w:proofErr w:type="spellEnd"/>
            <w:r w:rsidRPr="000C123D">
              <w:rPr>
                <w:rFonts w:asciiTheme="minorHAnsi" w:hAnsiTheme="minorHAnsi" w:cstheme="minorHAnsi"/>
                <w:sz w:val="24"/>
                <w:u w:val="single"/>
                <w:lang w:val="en-US"/>
              </w:rPr>
              <w:t xml:space="preserve"> </w:t>
            </w:r>
            <w:proofErr w:type="gramStart"/>
            <w:r w:rsidRPr="000C123D">
              <w:rPr>
                <w:rFonts w:asciiTheme="minorHAnsi" w:hAnsiTheme="minorHAnsi" w:cstheme="minorHAnsi"/>
                <w:sz w:val="24"/>
                <w:u w:val="single"/>
                <w:lang w:val="en-US"/>
              </w:rPr>
              <w:t>a</w:t>
            </w:r>
            <w:proofErr w:type="gram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apei</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și</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reducerea</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eficientă</w:t>
            </w:r>
            <w:proofErr w:type="spellEnd"/>
            <w:r w:rsidRPr="000C123D">
              <w:rPr>
                <w:rFonts w:asciiTheme="minorHAnsi" w:hAnsiTheme="minorHAnsi" w:cstheme="minorHAnsi"/>
                <w:sz w:val="24"/>
                <w:u w:val="single"/>
                <w:lang w:val="en-US"/>
              </w:rPr>
              <w:t xml:space="preserve"> a </w:t>
            </w:r>
            <w:proofErr w:type="spellStart"/>
            <w:r w:rsidRPr="000C123D">
              <w:rPr>
                <w:rFonts w:asciiTheme="minorHAnsi" w:hAnsiTheme="minorHAnsi" w:cstheme="minorHAnsi"/>
                <w:sz w:val="24"/>
                <w:u w:val="single"/>
                <w:lang w:val="en-US"/>
              </w:rPr>
              <w:t>folosirii</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apei</w:t>
            </w:r>
            <w:proofErr w:type="spellEnd"/>
            <w:r w:rsidRPr="000C123D">
              <w:rPr>
                <w:rFonts w:asciiTheme="minorHAnsi" w:hAnsiTheme="minorHAnsi" w:cstheme="minorHAnsi"/>
                <w:sz w:val="24"/>
                <w:u w:val="single"/>
                <w:lang w:val="en-US"/>
              </w:rPr>
              <w:t>:</w:t>
            </w:r>
          </w:p>
          <w:p w14:paraId="7EC3CEAB" w14:textId="77777777" w:rsidR="000C123D" w:rsidRPr="000C123D" w:rsidRDefault="000C123D" w:rsidP="000C123D">
            <w:pPr>
              <w:spacing w:after="142"/>
              <w:jc w:val="both"/>
              <w:rPr>
                <w:rFonts w:asciiTheme="minorHAnsi" w:hAnsiTheme="minorHAnsi" w:cstheme="minorHAnsi"/>
                <w:sz w:val="24"/>
                <w:u w:val="single"/>
                <w:lang w:val="en-US"/>
              </w:rPr>
            </w:pPr>
            <w:proofErr w:type="spellStart"/>
            <w:r w:rsidRPr="000C123D">
              <w:rPr>
                <w:rFonts w:asciiTheme="minorHAnsi" w:hAnsiTheme="minorHAnsi" w:cstheme="minorHAnsi"/>
                <w:sz w:val="24"/>
                <w:u w:val="single"/>
                <w:lang w:val="en-US"/>
              </w:rPr>
              <w:t>Investiții</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în</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echipamente</w:t>
            </w:r>
            <w:proofErr w:type="spellEnd"/>
            <w:r w:rsidRPr="000C123D">
              <w:rPr>
                <w:rFonts w:asciiTheme="minorHAnsi" w:hAnsiTheme="minorHAnsi" w:cstheme="minorHAnsi"/>
                <w:sz w:val="24"/>
                <w:u w:val="single"/>
                <w:lang w:val="en-US"/>
              </w:rPr>
              <w:t xml:space="preserve"> la </w:t>
            </w:r>
            <w:proofErr w:type="spellStart"/>
            <w:r w:rsidRPr="000C123D">
              <w:rPr>
                <w:rFonts w:asciiTheme="minorHAnsi" w:hAnsiTheme="minorHAnsi" w:cstheme="minorHAnsi"/>
                <w:sz w:val="24"/>
                <w:u w:val="single"/>
                <w:lang w:val="en-US"/>
              </w:rPr>
              <w:t>nivelul</w:t>
            </w:r>
            <w:proofErr w:type="spellEnd"/>
            <w:r w:rsidRPr="000C123D">
              <w:rPr>
                <w:rFonts w:asciiTheme="minorHAnsi" w:hAnsiTheme="minorHAnsi" w:cstheme="minorHAnsi"/>
                <w:sz w:val="24"/>
                <w:u w:val="single"/>
                <w:lang w:val="en-US"/>
              </w:rPr>
              <w:t xml:space="preserve"> </w:t>
            </w:r>
            <w:proofErr w:type="spellStart"/>
            <w:r w:rsidRPr="000C123D">
              <w:rPr>
                <w:rFonts w:asciiTheme="minorHAnsi" w:hAnsiTheme="minorHAnsi" w:cstheme="minorHAnsi"/>
                <w:sz w:val="24"/>
                <w:u w:val="single"/>
                <w:lang w:val="en-US"/>
              </w:rPr>
              <w:t>fermei</w:t>
            </w:r>
            <w:proofErr w:type="spellEnd"/>
            <w:r w:rsidRPr="000C123D">
              <w:rPr>
                <w:rFonts w:asciiTheme="minorHAnsi" w:hAnsiTheme="minorHAnsi" w:cstheme="minorHAnsi"/>
                <w:sz w:val="24"/>
                <w:u w:val="single"/>
                <w:lang w:val="en-US"/>
              </w:rPr>
              <w:t xml:space="preserve"> </w:t>
            </w:r>
          </w:p>
          <w:p w14:paraId="38DC6158" w14:textId="77777777" w:rsidR="000C123D" w:rsidRPr="000C123D" w:rsidRDefault="000C123D" w:rsidP="000C123D">
            <w:pPr>
              <w:spacing w:after="142"/>
              <w:jc w:val="both"/>
              <w:rPr>
                <w:rFonts w:asciiTheme="minorHAnsi" w:hAnsiTheme="minorHAnsi" w:cstheme="minorHAnsi"/>
                <w:sz w:val="24"/>
                <w:lang w:val="en-US"/>
              </w:rPr>
            </w:pPr>
            <w:proofErr w:type="spellStart"/>
            <w:r w:rsidRPr="000C123D">
              <w:rPr>
                <w:rFonts w:asciiTheme="minorHAnsi" w:hAnsiTheme="minorHAnsi" w:cstheme="minorHAnsi"/>
                <w:sz w:val="24"/>
                <w:lang w:val="en-US"/>
              </w:rPr>
              <w:t>Fermierul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trece</w:t>
            </w:r>
            <w:proofErr w:type="spellEnd"/>
            <w:r w:rsidRPr="000C123D">
              <w:rPr>
                <w:rFonts w:asciiTheme="minorHAnsi" w:hAnsiTheme="minorHAnsi" w:cstheme="minorHAnsi"/>
                <w:sz w:val="24"/>
                <w:lang w:val="en-US"/>
              </w:rPr>
              <w:t xml:space="preserve"> de la </w:t>
            </w:r>
            <w:proofErr w:type="spellStart"/>
            <w:r w:rsidRPr="000C123D">
              <w:rPr>
                <w:rFonts w:asciiTheme="minorHAnsi" w:hAnsiTheme="minorHAnsi" w:cstheme="minorHAnsi"/>
                <w:sz w:val="24"/>
                <w:lang w:val="en-US"/>
              </w:rPr>
              <w:t>irigarea</w:t>
            </w:r>
            <w:proofErr w:type="spellEnd"/>
            <w:r w:rsidRPr="000C123D">
              <w:rPr>
                <w:rFonts w:asciiTheme="minorHAnsi" w:hAnsiTheme="minorHAnsi" w:cstheme="minorHAnsi"/>
                <w:sz w:val="24"/>
                <w:lang w:val="en-US"/>
              </w:rPr>
              <w:t xml:space="preserve"> cu </w:t>
            </w:r>
            <w:proofErr w:type="spellStart"/>
            <w:r w:rsidRPr="000C123D">
              <w:rPr>
                <w:rFonts w:asciiTheme="minorHAnsi" w:hAnsiTheme="minorHAnsi" w:cstheme="minorHAnsi"/>
                <w:sz w:val="24"/>
                <w:lang w:val="en-US"/>
              </w:rPr>
              <w:t>aspersoare</w:t>
            </w:r>
            <w:proofErr w:type="spellEnd"/>
            <w:r w:rsidRPr="000C123D">
              <w:rPr>
                <w:rFonts w:asciiTheme="minorHAnsi" w:hAnsiTheme="minorHAnsi" w:cstheme="minorHAnsi"/>
                <w:sz w:val="24"/>
                <w:lang w:val="en-US"/>
              </w:rPr>
              <w:t xml:space="preserve"> la </w:t>
            </w:r>
            <w:proofErr w:type="spellStart"/>
            <w:r w:rsidRPr="000C123D">
              <w:rPr>
                <w:rFonts w:asciiTheme="minorHAnsi" w:hAnsiTheme="minorHAnsi" w:cstheme="minorHAnsi"/>
                <w:sz w:val="24"/>
                <w:lang w:val="en-US"/>
              </w:rPr>
              <w:t>cea</w:t>
            </w:r>
            <w:proofErr w:type="spellEnd"/>
            <w:r w:rsidRPr="000C123D">
              <w:rPr>
                <w:rFonts w:asciiTheme="minorHAnsi" w:hAnsiTheme="minorHAnsi" w:cstheme="minorHAnsi"/>
                <w:sz w:val="24"/>
                <w:lang w:val="en-US"/>
              </w:rPr>
              <w:t xml:space="preserve"> cu </w:t>
            </w:r>
            <w:proofErr w:type="spellStart"/>
            <w:r w:rsidRPr="000C123D">
              <w:rPr>
                <w:rFonts w:asciiTheme="minorHAnsi" w:hAnsiTheme="minorHAnsi" w:cstheme="minorHAnsi"/>
                <w:sz w:val="24"/>
                <w:lang w:val="en-US"/>
              </w:rPr>
              <w:t>instalație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prin</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picurare</w:t>
            </w:r>
            <w:proofErr w:type="spellEnd"/>
          </w:p>
          <w:p w14:paraId="798F441B" w14:textId="77777777" w:rsidR="000C123D" w:rsidRPr="000C123D" w:rsidRDefault="000C123D" w:rsidP="000C123D">
            <w:pPr>
              <w:numPr>
                <w:ilvl w:val="0"/>
                <w:numId w:val="58"/>
              </w:numPr>
              <w:spacing w:after="142"/>
              <w:jc w:val="both"/>
              <w:rPr>
                <w:rFonts w:asciiTheme="minorHAnsi" w:hAnsiTheme="minorHAnsi" w:cstheme="minorHAnsi"/>
                <w:sz w:val="24"/>
              </w:rPr>
            </w:pPr>
            <w:r w:rsidRPr="000C123D">
              <w:rPr>
                <w:rFonts w:asciiTheme="minorHAnsi" w:hAnsiTheme="minorHAnsi" w:cstheme="minorHAnsi"/>
                <w:sz w:val="24"/>
              </w:rPr>
              <w:t>10.000 mc sunt necesari pentru a obține o anumită eficiență</w:t>
            </w:r>
          </w:p>
          <w:p w14:paraId="0834C988" w14:textId="77777777" w:rsidR="000C123D" w:rsidRPr="000C123D" w:rsidRDefault="000C123D" w:rsidP="000C123D">
            <w:pPr>
              <w:numPr>
                <w:ilvl w:val="0"/>
                <w:numId w:val="58"/>
              </w:numPr>
              <w:spacing w:after="142"/>
              <w:jc w:val="both"/>
              <w:rPr>
                <w:rFonts w:asciiTheme="minorHAnsi" w:hAnsiTheme="minorHAnsi" w:cstheme="minorHAnsi"/>
                <w:sz w:val="24"/>
              </w:rPr>
            </w:pPr>
            <w:r w:rsidRPr="000C123D">
              <w:rPr>
                <w:rFonts w:asciiTheme="minorHAnsi" w:hAnsiTheme="minorHAnsi" w:cstheme="minorHAnsi"/>
                <w:sz w:val="24"/>
              </w:rPr>
              <w:t xml:space="preserve">Noul sistem atinge aceeași eficiență folosind doar 8.000 mc de apă </w:t>
            </w:r>
          </w:p>
          <w:p w14:paraId="6C24147C" w14:textId="77777777" w:rsidR="000C123D" w:rsidRPr="000C123D" w:rsidRDefault="000C123D" w:rsidP="000C123D">
            <w:pPr>
              <w:numPr>
                <w:ilvl w:val="0"/>
                <w:numId w:val="58"/>
              </w:numPr>
              <w:spacing w:after="142"/>
              <w:jc w:val="both"/>
              <w:rPr>
                <w:rFonts w:asciiTheme="minorHAnsi" w:hAnsiTheme="minorHAnsi" w:cstheme="minorHAnsi"/>
                <w:sz w:val="24"/>
                <w:u w:val="single"/>
              </w:rPr>
            </w:pPr>
            <w:r w:rsidRPr="000C123D">
              <w:rPr>
                <w:rFonts w:asciiTheme="minorHAnsi" w:hAnsiTheme="minorHAnsi" w:cstheme="minorHAnsi"/>
                <w:sz w:val="24"/>
                <w:u w:val="single"/>
              </w:rPr>
              <w:t>Posibila economisire a apei = 2.000 mc (20%)</w:t>
            </w:r>
          </w:p>
          <w:p w14:paraId="3F32CE16" w14:textId="794063DD" w:rsidR="000C123D" w:rsidRPr="000C123D" w:rsidRDefault="000C123D" w:rsidP="000C123D">
            <w:pPr>
              <w:spacing w:after="142"/>
              <w:jc w:val="both"/>
              <w:rPr>
                <w:rFonts w:asciiTheme="minorHAnsi" w:hAnsiTheme="minorHAnsi" w:cstheme="minorHAnsi"/>
                <w:sz w:val="24"/>
                <w:u w:val="single"/>
              </w:rPr>
            </w:pPr>
            <w:r w:rsidRPr="000C123D">
              <w:rPr>
                <w:rFonts w:asciiTheme="minorHAnsi" w:hAnsiTheme="minorHAnsi" w:cstheme="minorHAnsi"/>
                <w:sz w:val="24"/>
              </w:rPr>
              <w:t>În plus, dacă corpul de apă este nesatisfăcător</w:t>
            </w:r>
            <w:r w:rsidR="00D91760">
              <w:rPr>
                <w:rFonts w:asciiTheme="minorHAnsi" w:hAnsiTheme="minorHAnsi" w:cstheme="minorHAnsi"/>
                <w:sz w:val="24"/>
              </w:rPr>
              <w:t xml:space="preserve"> </w:t>
            </w:r>
            <w:r w:rsidRPr="000C123D">
              <w:rPr>
                <w:rFonts w:asciiTheme="minorHAnsi" w:hAnsiTheme="minorHAnsi" w:cstheme="minorHAnsi"/>
                <w:sz w:val="24"/>
              </w:rPr>
              <w:t xml:space="preserve">50% din valoarea posibilă a economisirii trebuie să se transforme obligatoriu în reducerea </w:t>
            </w:r>
            <w:r w:rsidRPr="000C123D">
              <w:rPr>
                <w:rFonts w:asciiTheme="minorHAnsi" w:hAnsiTheme="minorHAnsi" w:cstheme="minorHAnsi"/>
                <w:sz w:val="24"/>
              </w:rPr>
              <w:lastRenderedPageBreak/>
              <w:t xml:space="preserve">volumului de apă folosit, reducere care, mulțumită investiției, </w:t>
            </w:r>
            <w:r w:rsidRPr="000C123D">
              <w:rPr>
                <w:rFonts w:asciiTheme="minorHAnsi" w:hAnsiTheme="minorHAnsi" w:cstheme="minorHAnsi"/>
                <w:sz w:val="24"/>
                <w:u w:val="single"/>
              </w:rPr>
              <w:t>poate</w:t>
            </w:r>
            <w:r w:rsidRPr="000C123D">
              <w:rPr>
                <w:rFonts w:asciiTheme="minorHAnsi" w:hAnsiTheme="minorHAnsi" w:cstheme="minorHAnsi"/>
                <w:sz w:val="24"/>
              </w:rPr>
              <w:t xml:space="preserve"> fi adusă acum volumului de apă ce trece prin echipamentul din cadrul investiției </w:t>
            </w:r>
            <w:r w:rsidRPr="000C123D">
              <w:rPr>
                <w:rFonts w:asciiTheme="minorHAnsi" w:hAnsiTheme="minorHAnsi" w:cstheme="minorHAnsi"/>
                <w:sz w:val="24"/>
                <w:u w:val="single"/>
              </w:rPr>
              <w:t>fără a avea un impact negativ</w:t>
            </w:r>
            <w:r w:rsidRPr="000C123D">
              <w:rPr>
                <w:rFonts w:asciiTheme="minorHAnsi" w:hAnsiTheme="minorHAnsi" w:cstheme="minorHAnsi"/>
                <w:sz w:val="24"/>
              </w:rPr>
              <w:t xml:space="preserve"> asupra culturilor care sunt în final irigate</w:t>
            </w:r>
          </w:p>
          <w:p w14:paraId="1B18F158" w14:textId="77777777" w:rsidR="000C123D" w:rsidRPr="000C123D" w:rsidRDefault="000C123D" w:rsidP="000C123D">
            <w:pPr>
              <w:numPr>
                <w:ilvl w:val="0"/>
                <w:numId w:val="58"/>
              </w:numPr>
              <w:spacing w:after="142"/>
              <w:jc w:val="both"/>
              <w:rPr>
                <w:rFonts w:asciiTheme="minorHAnsi" w:hAnsiTheme="minorHAnsi" w:cstheme="minorHAnsi"/>
                <w:sz w:val="24"/>
                <w:u w:val="single"/>
              </w:rPr>
            </w:pPr>
            <w:r w:rsidRPr="000C123D">
              <w:rPr>
                <w:rFonts w:asciiTheme="minorHAnsi" w:hAnsiTheme="minorHAnsi" w:cstheme="minorHAnsi"/>
                <w:sz w:val="24"/>
              </w:rPr>
              <w:t xml:space="preserve">50% din 2.000 mc = 1.000 mc </w:t>
            </w:r>
          </w:p>
          <w:p w14:paraId="26EF7E29" w14:textId="77777777" w:rsidR="000C123D" w:rsidRPr="000C123D" w:rsidRDefault="000C123D" w:rsidP="000C123D">
            <w:pPr>
              <w:spacing w:after="142"/>
              <w:jc w:val="both"/>
              <w:rPr>
                <w:rFonts w:asciiTheme="minorHAnsi" w:hAnsiTheme="minorHAnsi" w:cstheme="minorHAnsi"/>
                <w:sz w:val="24"/>
                <w:u w:val="single"/>
                <w:lang w:val="en-US"/>
              </w:rPr>
            </w:pPr>
            <w:proofErr w:type="spellStart"/>
            <w:r w:rsidRPr="000C123D">
              <w:rPr>
                <w:rFonts w:asciiTheme="minorHAnsi" w:hAnsiTheme="minorHAnsi" w:cstheme="minorHAnsi"/>
                <w:sz w:val="24"/>
                <w:lang w:val="en-US"/>
              </w:rPr>
              <w:t>Fermierul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obține</w:t>
            </w:r>
            <w:proofErr w:type="spellEnd"/>
            <w:r w:rsidRPr="000C123D">
              <w:rPr>
                <w:rFonts w:asciiTheme="minorHAnsi" w:hAnsiTheme="minorHAnsi" w:cstheme="minorHAnsi"/>
                <w:sz w:val="24"/>
                <w:lang w:val="en-US"/>
              </w:rPr>
              <w:t xml:space="preserve"> un </w:t>
            </w:r>
            <w:proofErr w:type="spellStart"/>
            <w:r w:rsidRPr="000C123D">
              <w:rPr>
                <w:rFonts w:asciiTheme="minorHAnsi" w:hAnsiTheme="minorHAnsi" w:cstheme="minorHAnsi"/>
                <w:sz w:val="24"/>
                <w:lang w:val="en-US"/>
              </w:rPr>
              <w:t>beneficiu</w:t>
            </w:r>
            <w:proofErr w:type="spellEnd"/>
            <w:r w:rsidRPr="000C123D">
              <w:rPr>
                <w:rFonts w:asciiTheme="minorHAnsi" w:hAnsiTheme="minorHAnsi" w:cstheme="minorHAnsi"/>
                <w:sz w:val="24"/>
                <w:lang w:val="en-US"/>
              </w:rPr>
              <w:t xml:space="preserve"> economic </w:t>
            </w:r>
            <w:proofErr w:type="spellStart"/>
            <w:r w:rsidRPr="000C123D">
              <w:rPr>
                <w:rFonts w:asciiTheme="minorHAnsi" w:hAnsiTheme="minorHAnsi" w:cstheme="minorHAnsi"/>
                <w:sz w:val="24"/>
                <w:lang w:val="en-US"/>
              </w:rPr>
              <w:t>și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mai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există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și</w:t>
            </w:r>
            <w:proofErr w:type="spellEnd"/>
            <w:r w:rsidRPr="000C123D">
              <w:rPr>
                <w:rFonts w:asciiTheme="minorHAnsi" w:hAnsiTheme="minorHAnsi" w:cstheme="minorHAnsi"/>
                <w:sz w:val="24"/>
                <w:lang w:val="en-US"/>
              </w:rPr>
              <w:t xml:space="preserve"> un </w:t>
            </w:r>
            <w:proofErr w:type="spellStart"/>
            <w:r w:rsidRPr="000C123D">
              <w:rPr>
                <w:rFonts w:asciiTheme="minorHAnsi" w:hAnsiTheme="minorHAnsi" w:cstheme="minorHAnsi"/>
                <w:sz w:val="24"/>
                <w:lang w:val="en-US"/>
              </w:rPr>
              <w:t>beneficiu</w:t>
            </w:r>
            <w:proofErr w:type="spellEnd"/>
            <w:r w:rsidRPr="000C123D">
              <w:rPr>
                <w:rFonts w:asciiTheme="minorHAnsi" w:hAnsiTheme="minorHAnsi" w:cstheme="minorHAnsi"/>
                <w:sz w:val="24"/>
                <w:lang w:val="en-US"/>
              </w:rPr>
              <w:t xml:space="preserve"> din </w:t>
            </w:r>
            <w:proofErr w:type="spellStart"/>
            <w:r w:rsidRPr="000C123D">
              <w:rPr>
                <w:rFonts w:asciiTheme="minorHAnsi" w:hAnsiTheme="minorHAnsi" w:cstheme="minorHAnsi"/>
                <w:sz w:val="24"/>
                <w:lang w:val="en-US"/>
              </w:rPr>
              <w:t>punct</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vedere</w:t>
            </w:r>
            <w:proofErr w:type="spellEnd"/>
            <w:r w:rsidRPr="000C123D">
              <w:rPr>
                <w:rFonts w:asciiTheme="minorHAnsi" w:hAnsiTheme="minorHAnsi" w:cstheme="minorHAnsi"/>
                <w:sz w:val="24"/>
                <w:lang w:val="en-US"/>
              </w:rPr>
              <w:t xml:space="preserve"> </w:t>
            </w:r>
            <w:proofErr w:type="gramStart"/>
            <w:r w:rsidRPr="000C123D">
              <w:rPr>
                <w:rFonts w:asciiTheme="minorHAnsi" w:hAnsiTheme="minorHAnsi" w:cstheme="minorHAnsi"/>
                <w:sz w:val="24"/>
                <w:lang w:val="en-US"/>
              </w:rPr>
              <w:t xml:space="preserve">al  </w:t>
            </w:r>
            <w:proofErr w:type="spellStart"/>
            <w:r w:rsidRPr="000C123D">
              <w:rPr>
                <w:rFonts w:asciiTheme="minorHAnsi" w:hAnsiTheme="minorHAnsi" w:cstheme="minorHAnsi"/>
                <w:sz w:val="24"/>
                <w:lang w:val="en-US"/>
              </w:rPr>
              <w:t>mediului</w:t>
            </w:r>
            <w:proofErr w:type="spellEnd"/>
            <w:proofErr w:type="gramEnd"/>
            <w:r w:rsidRPr="000C123D">
              <w:rPr>
                <w:rFonts w:asciiTheme="minorHAnsi" w:hAnsiTheme="minorHAnsi" w:cstheme="minorHAnsi"/>
                <w:sz w:val="24"/>
                <w:lang w:val="en-US"/>
              </w:rPr>
              <w:t xml:space="preserve">. </w:t>
            </w:r>
          </w:p>
          <w:p w14:paraId="4CC79F6B" w14:textId="77777777" w:rsidR="000C123D" w:rsidRPr="000C123D" w:rsidRDefault="000C123D" w:rsidP="000C123D">
            <w:pPr>
              <w:spacing w:after="142"/>
              <w:jc w:val="both"/>
              <w:rPr>
                <w:rFonts w:asciiTheme="minorHAnsi" w:hAnsiTheme="minorHAnsi" w:cstheme="minorHAnsi"/>
                <w:b/>
                <w:sz w:val="24"/>
                <w:lang w:val="en-US"/>
              </w:rPr>
            </w:pPr>
            <w:proofErr w:type="spellStart"/>
            <w:r w:rsidRPr="000C123D">
              <w:rPr>
                <w:rFonts w:asciiTheme="minorHAnsi" w:hAnsiTheme="minorHAnsi" w:cstheme="minorHAnsi"/>
                <w:b/>
                <w:sz w:val="24"/>
                <w:lang w:val="en-US"/>
              </w:rPr>
              <w:t>Pentru</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investiţii</w:t>
            </w:r>
            <w:proofErr w:type="spellEnd"/>
            <w:r w:rsidRPr="000C123D">
              <w:rPr>
                <w:rFonts w:asciiTheme="minorHAnsi" w:hAnsiTheme="minorHAnsi" w:cstheme="minorHAnsi"/>
                <w:b/>
                <w:sz w:val="24"/>
                <w:lang w:val="en-US"/>
              </w:rPr>
              <w:t xml:space="preserve"> care </w:t>
            </w:r>
            <w:proofErr w:type="spellStart"/>
            <w:r w:rsidRPr="000C123D">
              <w:rPr>
                <w:rFonts w:asciiTheme="minorHAnsi" w:hAnsiTheme="minorHAnsi" w:cstheme="minorHAnsi"/>
                <w:b/>
                <w:sz w:val="24"/>
                <w:lang w:val="en-US"/>
              </w:rPr>
              <w:t>duc</w:t>
            </w:r>
            <w:proofErr w:type="spellEnd"/>
            <w:r w:rsidRPr="000C123D">
              <w:rPr>
                <w:rFonts w:asciiTheme="minorHAnsi" w:hAnsiTheme="minorHAnsi" w:cstheme="minorHAnsi"/>
                <w:b/>
                <w:sz w:val="24"/>
                <w:lang w:val="en-US"/>
              </w:rPr>
              <w:t xml:space="preserve"> la o </w:t>
            </w:r>
            <w:proofErr w:type="spellStart"/>
            <w:r w:rsidRPr="000C123D">
              <w:rPr>
                <w:rFonts w:asciiTheme="minorHAnsi" w:hAnsiTheme="minorHAnsi" w:cstheme="minorHAnsi"/>
                <w:b/>
                <w:sz w:val="24"/>
                <w:lang w:val="en-US"/>
              </w:rPr>
              <w:t>creștere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netă</w:t>
            </w:r>
            <w:proofErr w:type="spellEnd"/>
            <w:r w:rsidRPr="000C123D">
              <w:rPr>
                <w:rFonts w:asciiTheme="minorHAnsi" w:hAnsiTheme="minorHAnsi" w:cstheme="minorHAnsi"/>
                <w:b/>
                <w:sz w:val="24"/>
                <w:lang w:val="en-US"/>
              </w:rPr>
              <w:t xml:space="preserve"> a </w:t>
            </w:r>
            <w:proofErr w:type="spellStart"/>
            <w:r w:rsidRPr="000C123D">
              <w:rPr>
                <w:rFonts w:asciiTheme="minorHAnsi" w:hAnsiTheme="minorHAnsi" w:cstheme="minorHAnsi"/>
                <w:b/>
                <w:sz w:val="24"/>
                <w:lang w:val="en-US"/>
              </w:rPr>
              <w:t>suprafețelor</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irigate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sz w:val="24"/>
                <w:lang w:val="en-US"/>
              </w:rPr>
              <w:t>investiția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b/>
                <w:sz w:val="24"/>
                <w:lang w:val="en-US"/>
              </w:rPr>
              <w:t>eligibilă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sz w:val="24"/>
                <w:lang w:val="en-US"/>
              </w:rPr>
              <w:t>dacă</w:t>
            </w:r>
            <w:proofErr w:type="spellEnd"/>
            <w:r w:rsidRPr="000C123D">
              <w:rPr>
                <w:rFonts w:asciiTheme="minorHAnsi" w:hAnsiTheme="minorHAnsi" w:cstheme="minorHAnsi"/>
                <w:b/>
                <w:sz w:val="24"/>
                <w:lang w:val="en-US"/>
              </w:rPr>
              <w:t>:</w:t>
            </w:r>
          </w:p>
          <w:p w14:paraId="213BB260" w14:textId="77777777" w:rsidR="000C123D" w:rsidRPr="000C123D" w:rsidRDefault="000C123D" w:rsidP="000C123D">
            <w:pPr>
              <w:numPr>
                <w:ilvl w:val="0"/>
                <w:numId w:val="59"/>
              </w:numPr>
              <w:spacing w:after="142"/>
              <w:jc w:val="both"/>
              <w:rPr>
                <w:rFonts w:asciiTheme="minorHAnsi" w:hAnsiTheme="minorHAnsi" w:cstheme="minorHAnsi"/>
                <w:sz w:val="24"/>
                <w:lang w:val="en-US"/>
              </w:rPr>
            </w:pPr>
            <w:proofErr w:type="spellStart"/>
            <w:r w:rsidRPr="000C123D">
              <w:rPr>
                <w:rFonts w:asciiTheme="minorHAnsi" w:hAnsiTheme="minorHAnsi" w:cstheme="minorHAnsi"/>
                <w:sz w:val="24"/>
                <w:lang w:val="en-US"/>
              </w:rPr>
              <w:t>analiza</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mediu</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realizată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sau</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aprobată</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autoritatea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competentă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arată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că</w:t>
            </w:r>
            <w:proofErr w:type="spellEnd"/>
            <w:r w:rsidRPr="000C123D">
              <w:rPr>
                <w:rFonts w:asciiTheme="minorHAnsi" w:hAnsiTheme="minorHAnsi" w:cstheme="minorHAnsi"/>
                <w:sz w:val="24"/>
                <w:lang w:val="en-US"/>
              </w:rPr>
              <w:t xml:space="preserve"> nu </w:t>
            </w:r>
            <w:proofErr w:type="spellStart"/>
            <w:r w:rsidRPr="000C123D">
              <w:rPr>
                <w:rFonts w:asciiTheme="minorHAnsi" w:hAnsiTheme="minorHAnsi" w:cstheme="minorHAnsi"/>
                <w:sz w:val="24"/>
                <w:lang w:val="en-US"/>
              </w:rPr>
              <w:t>va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exista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nici</w:t>
            </w:r>
            <w:proofErr w:type="spellEnd"/>
            <w:r w:rsidRPr="000C123D">
              <w:rPr>
                <w:rFonts w:asciiTheme="minorHAnsi" w:hAnsiTheme="minorHAnsi" w:cstheme="minorHAnsi"/>
                <w:sz w:val="24"/>
                <w:lang w:val="en-US"/>
              </w:rPr>
              <w:t xml:space="preserve"> un impact </w:t>
            </w:r>
            <w:proofErr w:type="spellStart"/>
            <w:r w:rsidRPr="000C123D">
              <w:rPr>
                <w:rFonts w:asciiTheme="minorHAnsi" w:hAnsiTheme="minorHAnsi" w:cstheme="minorHAnsi"/>
                <w:sz w:val="24"/>
                <w:lang w:val="en-US"/>
              </w:rPr>
              <w:t>negativ</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semnificativ</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asupra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mediului</w:t>
            </w:r>
            <w:proofErr w:type="spellEnd"/>
            <w:r w:rsidRPr="000C123D">
              <w:rPr>
                <w:rFonts w:asciiTheme="minorHAnsi" w:hAnsiTheme="minorHAnsi" w:cstheme="minorHAnsi"/>
                <w:sz w:val="24"/>
                <w:lang w:val="en-US"/>
              </w:rPr>
              <w:t xml:space="preserve"> de pe </w:t>
            </w:r>
            <w:proofErr w:type="spellStart"/>
            <w:r w:rsidRPr="000C123D">
              <w:rPr>
                <w:rFonts w:asciiTheme="minorHAnsi" w:hAnsiTheme="minorHAnsi" w:cstheme="minorHAnsi"/>
                <w:sz w:val="24"/>
                <w:lang w:val="en-US"/>
              </w:rPr>
              <w:t>urma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investiției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Această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analiză</w:t>
            </w:r>
            <w:proofErr w:type="spellEnd"/>
            <w:r w:rsidRPr="000C123D">
              <w:rPr>
                <w:rFonts w:asciiTheme="minorHAnsi" w:hAnsiTheme="minorHAnsi" w:cstheme="minorHAnsi"/>
                <w:sz w:val="24"/>
                <w:lang w:val="en-US"/>
              </w:rPr>
              <w:t xml:space="preserve"> se </w:t>
            </w:r>
            <w:proofErr w:type="spellStart"/>
            <w:r w:rsidRPr="000C123D">
              <w:rPr>
                <w:rFonts w:asciiTheme="minorHAnsi" w:hAnsiTheme="minorHAnsi" w:cstheme="minorHAnsi"/>
                <w:sz w:val="24"/>
                <w:lang w:val="en-US"/>
              </w:rPr>
              <w:t>poate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referi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atât</w:t>
            </w:r>
            <w:proofErr w:type="spellEnd"/>
            <w:r w:rsidRPr="000C123D">
              <w:rPr>
                <w:rFonts w:asciiTheme="minorHAnsi" w:hAnsiTheme="minorHAnsi" w:cstheme="minorHAnsi"/>
                <w:sz w:val="24"/>
                <w:lang w:val="en-US"/>
              </w:rPr>
              <w:t xml:space="preserve"> la </w:t>
            </w:r>
            <w:proofErr w:type="spellStart"/>
            <w:r w:rsidRPr="000C123D">
              <w:rPr>
                <w:rFonts w:asciiTheme="minorHAnsi" w:hAnsiTheme="minorHAnsi" w:cstheme="minorHAnsi"/>
                <w:sz w:val="24"/>
                <w:lang w:val="en-US"/>
              </w:rPr>
              <w:t>exploatații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individuale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cât</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și</w:t>
            </w:r>
            <w:proofErr w:type="spellEnd"/>
            <w:r w:rsidRPr="000C123D">
              <w:rPr>
                <w:rFonts w:asciiTheme="minorHAnsi" w:hAnsiTheme="minorHAnsi" w:cstheme="minorHAnsi"/>
                <w:sz w:val="24"/>
                <w:lang w:val="en-US"/>
              </w:rPr>
              <w:t xml:space="preserve"> la un </w:t>
            </w:r>
            <w:proofErr w:type="spellStart"/>
            <w:r w:rsidRPr="000C123D">
              <w:rPr>
                <w:rFonts w:asciiTheme="minorHAnsi" w:hAnsiTheme="minorHAnsi" w:cstheme="minorHAnsi"/>
                <w:sz w:val="24"/>
                <w:lang w:val="en-US"/>
              </w:rPr>
              <w:t>grup</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exploatații</w:t>
            </w:r>
            <w:proofErr w:type="spellEnd"/>
            <w:r w:rsidRPr="000C123D">
              <w:rPr>
                <w:rFonts w:asciiTheme="minorHAnsi" w:hAnsiTheme="minorHAnsi" w:cstheme="minorHAnsi"/>
                <w:sz w:val="24"/>
                <w:lang w:val="en-US"/>
              </w:rPr>
              <w:t>;</w:t>
            </w:r>
          </w:p>
          <w:p w14:paraId="0A36D2F0" w14:textId="77777777" w:rsidR="000C123D" w:rsidRPr="000C123D" w:rsidRDefault="000C123D" w:rsidP="000C123D">
            <w:pPr>
              <w:numPr>
                <w:ilvl w:val="0"/>
                <w:numId w:val="59"/>
              </w:numPr>
              <w:spacing w:after="142"/>
              <w:jc w:val="both"/>
              <w:rPr>
                <w:rFonts w:asciiTheme="minorHAnsi" w:hAnsiTheme="minorHAnsi" w:cstheme="minorHAnsi"/>
                <w:sz w:val="24"/>
                <w:lang w:val="en-US"/>
              </w:rPr>
            </w:pPr>
            <w:proofErr w:type="spellStart"/>
            <w:r w:rsidRPr="000C123D">
              <w:rPr>
                <w:rFonts w:asciiTheme="minorHAnsi" w:hAnsiTheme="minorHAnsi" w:cstheme="minorHAnsi"/>
                <w:b/>
                <w:sz w:val="24"/>
                <w:lang w:val="en-US"/>
              </w:rPr>
              <w:t>corpul</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apă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subterană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sau</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suprafață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satisfăcător</w:t>
            </w:r>
            <w:proofErr w:type="spellEnd"/>
            <w:r w:rsidRPr="000C123D">
              <w:rPr>
                <w:rFonts w:asciiTheme="minorHAnsi" w:hAnsiTheme="minorHAnsi" w:cstheme="minorHAnsi"/>
                <w:sz w:val="24"/>
                <w:lang w:val="en-US"/>
              </w:rPr>
              <w:t xml:space="preserve">, conform </w:t>
            </w:r>
            <w:proofErr w:type="spellStart"/>
            <w:r w:rsidRPr="000C123D">
              <w:rPr>
                <w:rFonts w:asciiTheme="minorHAnsi" w:hAnsiTheme="minorHAnsi" w:cstheme="minorHAnsi"/>
                <w:sz w:val="24"/>
                <w:lang w:val="en-US"/>
              </w:rPr>
              <w:t>avizului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autorității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competente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sz w:val="24"/>
                <w:lang w:val="en-US"/>
              </w:rPr>
              <w:t>deține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aprobarea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administrației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Naționale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Apele</w:t>
            </w:r>
            <w:proofErr w:type="spellEnd"/>
            <w:r w:rsidRPr="000C123D">
              <w:rPr>
                <w:rFonts w:asciiTheme="minorHAnsi" w:hAnsiTheme="minorHAnsi" w:cstheme="minorHAnsi"/>
                <w:sz w:val="24"/>
                <w:lang w:val="en-US"/>
              </w:rPr>
              <w:t xml:space="preserve"> Romane” </w:t>
            </w:r>
            <w:proofErr w:type="spellStart"/>
            <w:r w:rsidRPr="000C123D">
              <w:rPr>
                <w:rFonts w:asciiTheme="minorHAnsi" w:hAnsiTheme="minorHAnsi" w:cstheme="minorHAnsi"/>
                <w:sz w:val="24"/>
                <w:lang w:val="en-US"/>
              </w:rPr>
              <w:t>prin</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structurile</w:t>
            </w:r>
            <w:proofErr w:type="spellEnd"/>
            <w:r w:rsidRPr="000C123D">
              <w:rPr>
                <w:rFonts w:asciiTheme="minorHAnsi" w:hAnsiTheme="minorHAnsi" w:cstheme="minorHAnsi"/>
                <w:sz w:val="24"/>
                <w:lang w:val="en-US"/>
              </w:rPr>
              <w:t xml:space="preserve"> sale </w:t>
            </w:r>
            <w:proofErr w:type="spellStart"/>
            <w:r w:rsidRPr="000C123D">
              <w:rPr>
                <w:rFonts w:asciiTheme="minorHAnsi" w:hAnsiTheme="minorHAnsi" w:cstheme="minorHAnsi"/>
                <w:sz w:val="24"/>
                <w:lang w:val="en-US"/>
              </w:rPr>
              <w:t>teritoriale</w:t>
            </w:r>
            <w:proofErr w:type="spellEnd"/>
            <w:r w:rsidRPr="000C123D">
              <w:rPr>
                <w:rFonts w:asciiTheme="minorHAnsi" w:hAnsiTheme="minorHAnsi" w:cstheme="minorHAnsi"/>
                <w:sz w:val="24"/>
                <w:lang w:val="en-US"/>
              </w:rPr>
              <w:t>).</w:t>
            </w:r>
          </w:p>
          <w:p w14:paraId="7446EE4B" w14:textId="77777777" w:rsidR="000C123D" w:rsidRPr="000C123D" w:rsidRDefault="000C123D" w:rsidP="000C123D">
            <w:pPr>
              <w:numPr>
                <w:ilvl w:val="0"/>
                <w:numId w:val="59"/>
              </w:numPr>
              <w:spacing w:after="142"/>
              <w:jc w:val="both"/>
              <w:rPr>
                <w:rFonts w:asciiTheme="minorHAnsi" w:hAnsiTheme="minorHAnsi" w:cstheme="minorHAnsi"/>
                <w:sz w:val="24"/>
                <w:lang w:val="en-US"/>
              </w:rPr>
            </w:pPr>
            <w:proofErr w:type="spellStart"/>
            <w:r w:rsidRPr="000C123D">
              <w:rPr>
                <w:rFonts w:asciiTheme="minorHAnsi" w:hAnsiTheme="minorHAnsi" w:cstheme="minorHAnsi"/>
                <w:b/>
                <w:sz w:val="24"/>
                <w:lang w:val="en-US"/>
              </w:rPr>
              <w:t>În</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cazul</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creșterii</w:t>
            </w:r>
            <w:proofErr w:type="spellEnd"/>
            <w:r w:rsidRPr="000C123D">
              <w:rPr>
                <w:rFonts w:asciiTheme="minorHAnsi" w:hAnsiTheme="minorHAnsi" w:cstheme="minorHAnsi"/>
                <w:b/>
                <w:sz w:val="24"/>
                <w:lang w:val="en-US"/>
              </w:rPr>
              <w:t xml:space="preserve"> nete a </w:t>
            </w:r>
            <w:proofErr w:type="spellStart"/>
            <w:r w:rsidRPr="000C123D">
              <w:rPr>
                <w:rFonts w:asciiTheme="minorHAnsi" w:hAnsiTheme="minorHAnsi" w:cstheme="minorHAnsi"/>
                <w:b/>
                <w:sz w:val="24"/>
                <w:lang w:val="en-US"/>
              </w:rPr>
              <w:t>suprafețelor</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irigate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acolo</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unde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corpul</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apă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subterană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sau</w:t>
            </w:r>
            <w:proofErr w:type="spellEnd"/>
            <w:r w:rsidRPr="000C123D">
              <w:rPr>
                <w:rFonts w:asciiTheme="minorHAnsi" w:hAnsiTheme="minorHAnsi" w:cstheme="minorHAnsi"/>
                <w:b/>
                <w:sz w:val="24"/>
                <w:lang w:val="en-US"/>
              </w:rPr>
              <w:t xml:space="preserve"> de </w:t>
            </w:r>
            <w:proofErr w:type="spellStart"/>
            <w:r w:rsidRPr="000C123D">
              <w:rPr>
                <w:rFonts w:asciiTheme="minorHAnsi" w:hAnsiTheme="minorHAnsi" w:cstheme="minorHAnsi"/>
                <w:b/>
                <w:sz w:val="24"/>
                <w:lang w:val="en-US"/>
              </w:rPr>
              <w:t>suprafață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nesatisfăcător</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sz w:val="24"/>
                <w:lang w:val="en-US"/>
              </w:rPr>
              <w:t>investiția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b/>
                <w:sz w:val="24"/>
                <w:lang w:val="en-US"/>
              </w:rPr>
              <w:t>eligibilă</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b/>
                <w:sz w:val="24"/>
                <w:lang w:val="en-US"/>
              </w:rPr>
              <w:t>doar</w:t>
            </w:r>
            <w:proofErr w:type="spellEnd"/>
            <w:r w:rsidRPr="000C123D">
              <w:rPr>
                <w:rFonts w:asciiTheme="minorHAnsi" w:hAnsiTheme="minorHAnsi" w:cstheme="minorHAnsi"/>
                <w:b/>
                <w:sz w:val="24"/>
                <w:lang w:val="en-US"/>
              </w:rPr>
              <w:t xml:space="preserve"> </w:t>
            </w:r>
            <w:proofErr w:type="spellStart"/>
            <w:r w:rsidRPr="000C123D">
              <w:rPr>
                <w:rFonts w:asciiTheme="minorHAnsi" w:hAnsiTheme="minorHAnsi" w:cstheme="minorHAnsi"/>
                <w:sz w:val="24"/>
                <w:lang w:val="en-US"/>
              </w:rPr>
              <w:t>dacă</w:t>
            </w:r>
            <w:proofErr w:type="spellEnd"/>
            <w:r w:rsidRPr="000C123D">
              <w:rPr>
                <w:rFonts w:asciiTheme="minorHAnsi" w:hAnsiTheme="minorHAnsi" w:cstheme="minorHAnsi"/>
                <w:sz w:val="24"/>
                <w:lang w:val="en-US"/>
              </w:rPr>
              <w:t>:</w:t>
            </w:r>
          </w:p>
          <w:p w14:paraId="60309A6C" w14:textId="77777777" w:rsidR="000C123D" w:rsidRPr="000C123D" w:rsidRDefault="000C123D" w:rsidP="000C123D">
            <w:pPr>
              <w:spacing w:after="142"/>
              <w:jc w:val="both"/>
              <w:rPr>
                <w:rFonts w:asciiTheme="minorHAnsi" w:hAnsiTheme="minorHAnsi" w:cstheme="minorHAnsi"/>
                <w:sz w:val="24"/>
                <w:lang w:val="en-US"/>
              </w:rPr>
            </w:pPr>
            <w:proofErr w:type="spellStart"/>
            <w:r w:rsidRPr="000C123D">
              <w:rPr>
                <w:rFonts w:asciiTheme="minorHAnsi" w:hAnsiTheme="minorHAnsi" w:cstheme="minorHAnsi"/>
                <w:sz w:val="24"/>
                <w:lang w:val="en-US"/>
              </w:rPr>
              <w:t>investiţia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combinată</w:t>
            </w:r>
            <w:proofErr w:type="spellEnd"/>
            <w:r w:rsidRPr="000C123D">
              <w:rPr>
                <w:rFonts w:asciiTheme="minorHAnsi" w:hAnsiTheme="minorHAnsi" w:cstheme="minorHAnsi"/>
                <w:sz w:val="24"/>
                <w:lang w:val="en-US"/>
              </w:rPr>
              <w:t xml:space="preserve"> cu o </w:t>
            </w:r>
            <w:proofErr w:type="spellStart"/>
            <w:r w:rsidRPr="000C123D">
              <w:rPr>
                <w:rFonts w:asciiTheme="minorHAnsi" w:hAnsiTheme="minorHAnsi" w:cstheme="minorHAnsi"/>
                <w:sz w:val="24"/>
                <w:lang w:val="en-US"/>
              </w:rPr>
              <w:t>investiție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într</w:t>
            </w:r>
            <w:proofErr w:type="spellEnd"/>
            <w:r w:rsidRPr="000C123D">
              <w:rPr>
                <w:rFonts w:asciiTheme="minorHAnsi" w:hAnsiTheme="minorHAnsi" w:cstheme="minorHAnsi"/>
                <w:sz w:val="24"/>
                <w:lang w:val="en-US"/>
              </w:rPr>
              <w:t xml:space="preserve">-o </w:t>
            </w:r>
            <w:proofErr w:type="spellStart"/>
            <w:r w:rsidRPr="000C123D">
              <w:rPr>
                <w:rFonts w:asciiTheme="minorHAnsi" w:hAnsiTheme="minorHAnsi" w:cstheme="minorHAnsi"/>
                <w:sz w:val="24"/>
                <w:lang w:val="en-US"/>
              </w:rPr>
              <w:t>instalație</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irigație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existentă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sau</w:t>
            </w:r>
            <w:proofErr w:type="spellEnd"/>
            <w:r w:rsidRPr="000C123D">
              <w:rPr>
                <w:rFonts w:asciiTheme="minorHAnsi" w:hAnsiTheme="minorHAnsi" w:cstheme="minorHAnsi"/>
                <w:sz w:val="24"/>
                <w:lang w:val="en-US"/>
              </w:rPr>
              <w:t xml:space="preserve"> cu un element al </w:t>
            </w:r>
            <w:proofErr w:type="spellStart"/>
            <w:r w:rsidRPr="000C123D">
              <w:rPr>
                <w:rFonts w:asciiTheme="minorHAnsi" w:hAnsiTheme="minorHAnsi" w:cstheme="minorHAnsi"/>
                <w:sz w:val="24"/>
                <w:lang w:val="en-US"/>
              </w:rPr>
              <w:t>infrastructurii</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irigații</w:t>
            </w:r>
            <w:proofErr w:type="spellEnd"/>
            <w:r w:rsidRPr="000C123D">
              <w:rPr>
                <w:rFonts w:asciiTheme="minorHAnsi" w:hAnsiTheme="minorHAnsi" w:cstheme="minorHAnsi"/>
                <w:sz w:val="24"/>
                <w:lang w:val="en-US"/>
              </w:rPr>
              <w:t xml:space="preserve"> evaluate ex ante ca </w:t>
            </w:r>
            <w:proofErr w:type="spellStart"/>
            <w:r w:rsidRPr="000C123D">
              <w:rPr>
                <w:rFonts w:asciiTheme="minorHAnsi" w:hAnsiTheme="minorHAnsi" w:cstheme="minorHAnsi"/>
                <w:sz w:val="24"/>
                <w:lang w:val="en-US"/>
              </w:rPr>
              <w:t>asigurând</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posibile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economii</w:t>
            </w:r>
            <w:proofErr w:type="spellEnd"/>
            <w:r w:rsidRPr="000C123D">
              <w:rPr>
                <w:rFonts w:asciiTheme="minorHAnsi" w:hAnsiTheme="minorHAnsi" w:cstheme="minorHAnsi"/>
                <w:sz w:val="24"/>
                <w:lang w:val="en-US"/>
              </w:rPr>
              <w:t xml:space="preserve"> de </w:t>
            </w:r>
            <w:proofErr w:type="spellStart"/>
            <w:r w:rsidRPr="000C123D">
              <w:rPr>
                <w:rFonts w:asciiTheme="minorHAnsi" w:hAnsiTheme="minorHAnsi" w:cstheme="minorHAnsi"/>
                <w:sz w:val="24"/>
                <w:lang w:val="en-US"/>
              </w:rPr>
              <w:t>apă</w:t>
            </w:r>
            <w:proofErr w:type="spellEnd"/>
            <w:r w:rsidRPr="000C123D">
              <w:rPr>
                <w:rFonts w:asciiTheme="minorHAnsi" w:hAnsiTheme="minorHAnsi" w:cstheme="minorHAnsi"/>
                <w:sz w:val="24"/>
                <w:lang w:val="en-US"/>
              </w:rPr>
              <w:t xml:space="preserve"> cu </w:t>
            </w:r>
            <w:proofErr w:type="spellStart"/>
            <w:r w:rsidRPr="000C123D">
              <w:rPr>
                <w:rFonts w:asciiTheme="minorHAnsi" w:hAnsiTheme="minorHAnsi" w:cstheme="minorHAnsi"/>
                <w:sz w:val="24"/>
                <w:lang w:val="en-US"/>
              </w:rPr>
              <w:t>valoare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minimă</w:t>
            </w:r>
            <w:proofErr w:type="spellEnd"/>
            <w:r w:rsidRPr="000C123D">
              <w:rPr>
                <w:rFonts w:asciiTheme="minorHAnsi" w:hAnsiTheme="minorHAnsi" w:cstheme="minorHAnsi"/>
                <w:sz w:val="24"/>
                <w:lang w:val="en-US"/>
              </w:rPr>
              <w:t xml:space="preserve"> de 5 %, </w:t>
            </w:r>
            <w:proofErr w:type="spellStart"/>
            <w:r w:rsidRPr="000C123D">
              <w:rPr>
                <w:rFonts w:asciiTheme="minorHAnsi" w:hAnsiTheme="minorHAnsi" w:cstheme="minorHAnsi"/>
                <w:sz w:val="24"/>
                <w:lang w:val="en-US"/>
              </w:rPr>
              <w:t>în</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conformitate</w:t>
            </w:r>
            <w:proofErr w:type="spellEnd"/>
            <w:r w:rsidRPr="000C123D">
              <w:rPr>
                <w:rFonts w:asciiTheme="minorHAnsi" w:hAnsiTheme="minorHAnsi" w:cstheme="minorHAnsi"/>
                <w:sz w:val="24"/>
                <w:lang w:val="en-US"/>
              </w:rPr>
              <w:t xml:space="preserve"> cu </w:t>
            </w:r>
            <w:proofErr w:type="spellStart"/>
            <w:r w:rsidRPr="000C123D">
              <w:rPr>
                <w:rFonts w:asciiTheme="minorHAnsi" w:hAnsiTheme="minorHAnsi" w:cstheme="minorHAnsi"/>
                <w:sz w:val="24"/>
                <w:lang w:val="en-US"/>
              </w:rPr>
              <w:t>parametrii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tehnici</w:t>
            </w:r>
            <w:proofErr w:type="spellEnd"/>
            <w:r w:rsidRPr="000C123D">
              <w:rPr>
                <w:rFonts w:asciiTheme="minorHAnsi" w:hAnsiTheme="minorHAnsi" w:cstheme="minorHAnsi"/>
                <w:sz w:val="24"/>
                <w:lang w:val="en-US"/>
              </w:rPr>
              <w:t xml:space="preserve"> ai </w:t>
            </w:r>
            <w:proofErr w:type="spellStart"/>
            <w:r w:rsidRPr="000C123D">
              <w:rPr>
                <w:rFonts w:asciiTheme="minorHAnsi" w:hAnsiTheme="minorHAnsi" w:cstheme="minorHAnsi"/>
                <w:sz w:val="24"/>
                <w:lang w:val="en-US"/>
              </w:rPr>
              <w:t>instalației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sau</w:t>
            </w:r>
            <w:proofErr w:type="spellEnd"/>
            <w:r w:rsidRPr="000C123D">
              <w:rPr>
                <w:rFonts w:asciiTheme="minorHAnsi" w:hAnsiTheme="minorHAnsi" w:cstheme="minorHAnsi"/>
                <w:sz w:val="24"/>
                <w:lang w:val="en-US"/>
              </w:rPr>
              <w:t xml:space="preserve"> ai </w:t>
            </w:r>
            <w:proofErr w:type="spellStart"/>
            <w:r w:rsidRPr="000C123D">
              <w:rPr>
                <w:rFonts w:asciiTheme="minorHAnsi" w:hAnsiTheme="minorHAnsi" w:cstheme="minorHAnsi"/>
                <w:sz w:val="24"/>
                <w:lang w:val="en-US"/>
              </w:rPr>
              <w:t>infrastructurii</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existente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necesară</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provine</w:t>
            </w:r>
            <w:proofErr w:type="spellEnd"/>
            <w:r w:rsidRPr="000C123D">
              <w:rPr>
                <w:rFonts w:asciiTheme="minorHAnsi" w:hAnsiTheme="minorHAnsi" w:cstheme="minorHAnsi"/>
                <w:sz w:val="24"/>
                <w:lang w:val="en-US"/>
              </w:rPr>
              <w:t xml:space="preserve"> din </w:t>
            </w:r>
            <w:proofErr w:type="spellStart"/>
            <w:r w:rsidRPr="000C123D">
              <w:rPr>
                <w:rFonts w:asciiTheme="minorHAnsi" w:hAnsiTheme="minorHAnsi" w:cstheme="minorHAnsi"/>
                <w:sz w:val="24"/>
                <w:lang w:val="en-US"/>
              </w:rPr>
              <w:t>economisirea</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apei</w:t>
            </w:r>
            <w:proofErr w:type="spellEnd"/>
            <w:r w:rsidRPr="000C123D">
              <w:rPr>
                <w:rFonts w:asciiTheme="minorHAnsi" w:hAnsiTheme="minorHAnsi" w:cstheme="minorHAnsi"/>
                <w:sz w:val="24"/>
                <w:lang w:val="en-US"/>
              </w:rPr>
              <w:t xml:space="preserve"> care </w:t>
            </w:r>
            <w:proofErr w:type="spellStart"/>
            <w:r w:rsidRPr="000C123D">
              <w:rPr>
                <w:rFonts w:asciiTheme="minorHAnsi" w:hAnsiTheme="minorHAnsi" w:cstheme="minorHAnsi"/>
                <w:sz w:val="24"/>
                <w:lang w:val="en-US"/>
              </w:rPr>
              <w:t>este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rezultatul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unor</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investiții</w:t>
            </w:r>
            <w:proofErr w:type="spellEnd"/>
            <w:r w:rsidRPr="000C123D">
              <w:rPr>
                <w:rFonts w:asciiTheme="minorHAnsi" w:hAnsiTheme="minorHAnsi" w:cstheme="minorHAnsi"/>
                <w:sz w:val="24"/>
                <w:lang w:val="en-US"/>
              </w:rPr>
              <w:t xml:space="preserve"> legate </w:t>
            </w:r>
            <w:proofErr w:type="spellStart"/>
            <w:r w:rsidRPr="000C123D">
              <w:rPr>
                <w:rFonts w:asciiTheme="minorHAnsi" w:hAnsiTheme="minorHAnsi" w:cstheme="minorHAnsi"/>
                <w:sz w:val="24"/>
                <w:lang w:val="en-US"/>
              </w:rPr>
              <w:t>făcute</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în</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echipamentul</w:t>
            </w:r>
            <w:proofErr w:type="spellEnd"/>
            <w:r w:rsidRPr="000C123D">
              <w:rPr>
                <w:rFonts w:asciiTheme="minorHAnsi" w:hAnsiTheme="minorHAnsi" w:cstheme="minorHAnsi"/>
                <w:sz w:val="24"/>
                <w:lang w:val="en-US"/>
              </w:rPr>
              <w:t xml:space="preserve"> </w:t>
            </w:r>
            <w:proofErr w:type="spellStart"/>
            <w:r w:rsidRPr="000C123D">
              <w:rPr>
                <w:rFonts w:asciiTheme="minorHAnsi" w:hAnsiTheme="minorHAnsi" w:cstheme="minorHAnsi"/>
                <w:sz w:val="24"/>
                <w:lang w:val="en-US"/>
              </w:rPr>
              <w:t>deja</w:t>
            </w:r>
            <w:proofErr w:type="spellEnd"/>
            <w:r w:rsidRPr="000C123D">
              <w:rPr>
                <w:rFonts w:asciiTheme="minorHAnsi" w:hAnsiTheme="minorHAnsi" w:cstheme="minorHAnsi"/>
                <w:sz w:val="24"/>
                <w:lang w:val="en-US"/>
              </w:rPr>
              <w:t xml:space="preserve"> existent.</w:t>
            </w:r>
          </w:p>
          <w:p w14:paraId="43A0FFB8" w14:textId="77777777" w:rsidR="000C123D" w:rsidRPr="000C123D" w:rsidRDefault="000C123D" w:rsidP="000C123D">
            <w:pPr>
              <w:spacing w:after="142"/>
              <w:jc w:val="both"/>
              <w:rPr>
                <w:rFonts w:asciiTheme="minorHAnsi" w:hAnsiTheme="minorHAnsi" w:cstheme="minorHAnsi"/>
                <w:sz w:val="24"/>
                <w:lang w:val="en-US"/>
              </w:rPr>
            </w:pPr>
            <w:proofErr w:type="spellStart"/>
            <w:r w:rsidRPr="000C123D">
              <w:rPr>
                <w:rFonts w:asciiTheme="minorHAnsi" w:hAnsiTheme="minorHAnsi" w:cstheme="minorHAnsi"/>
                <w:sz w:val="24"/>
                <w:lang w:val="en-US"/>
              </w:rPr>
              <w:t>și</w:t>
            </w:r>
            <w:proofErr w:type="spellEnd"/>
          </w:p>
          <w:p w14:paraId="127F118F" w14:textId="77777777" w:rsidR="000C123D" w:rsidRPr="000C123D" w:rsidRDefault="000C123D" w:rsidP="000C123D">
            <w:pPr>
              <w:numPr>
                <w:ilvl w:val="1"/>
                <w:numId w:val="56"/>
              </w:numPr>
              <w:spacing w:after="142"/>
              <w:jc w:val="both"/>
              <w:rPr>
                <w:rFonts w:asciiTheme="minorHAnsi" w:hAnsiTheme="minorHAnsi" w:cstheme="minorHAnsi"/>
                <w:sz w:val="24"/>
              </w:rPr>
            </w:pPr>
            <w:r w:rsidRPr="000C123D">
              <w:rPr>
                <w:rFonts w:asciiTheme="minorHAnsi" w:hAnsiTheme="minorHAnsi" w:cstheme="minorHAnsi"/>
                <w:sz w:val="24"/>
              </w:rPr>
              <w:t xml:space="preserve">asigură o reducere efectivă a utilizării apei, la nivelul global al investiției, care se ridică la cel puțin 50 % din potențialul economiei de apă </w:t>
            </w:r>
            <w:r w:rsidRPr="000C123D">
              <w:rPr>
                <w:rFonts w:asciiTheme="minorHAnsi" w:hAnsiTheme="minorHAnsi" w:cstheme="minorHAnsi"/>
                <w:sz w:val="24"/>
              </w:rPr>
              <w:lastRenderedPageBreak/>
              <w:t>posibil a fi realizat cu ajutorul investiției în instalația de irigație sau în elementul infrastructurii existente;</w:t>
            </w:r>
          </w:p>
          <w:p w14:paraId="2FD15B04" w14:textId="77777777" w:rsidR="000C123D" w:rsidRPr="000C123D" w:rsidRDefault="000C123D" w:rsidP="000C123D">
            <w:pPr>
              <w:spacing w:after="142"/>
              <w:jc w:val="both"/>
              <w:rPr>
                <w:rFonts w:asciiTheme="minorHAnsi" w:hAnsiTheme="minorHAnsi" w:cstheme="minorHAnsi"/>
                <w:sz w:val="24"/>
              </w:rPr>
            </w:pPr>
            <w:r w:rsidRPr="000C123D">
              <w:rPr>
                <w:rFonts w:asciiTheme="minorHAnsi" w:hAnsiTheme="minorHAnsi" w:cstheme="minorHAnsi"/>
                <w:sz w:val="24"/>
              </w:rPr>
              <w:t>Solicitantul să facă dovada deţinerii în folosinţă a terenului/activului fizic aferent investiţiei;</w:t>
            </w:r>
          </w:p>
          <w:p w14:paraId="2D3C0A50" w14:textId="0D9D678C" w:rsidR="00DC33B3" w:rsidRPr="00DA2647" w:rsidRDefault="000C123D" w:rsidP="000C123D">
            <w:pPr>
              <w:spacing w:after="142"/>
              <w:jc w:val="both"/>
              <w:rPr>
                <w:rFonts w:asciiTheme="minorHAnsi" w:hAnsiTheme="minorHAnsi" w:cstheme="minorHAnsi"/>
                <w:sz w:val="24"/>
              </w:rPr>
            </w:pPr>
            <w:r w:rsidRPr="000C123D">
              <w:rPr>
                <w:rFonts w:asciiTheme="minorHAnsi" w:hAnsiTheme="minorHAnsi" w:cstheme="minorHAnsi"/>
                <w:sz w:val="24"/>
              </w:rPr>
              <w:t>Sistemul de irigații prevăzut prin proiect trebuie să fie racordat la o infrastructură principală funcțională.</w:t>
            </w:r>
          </w:p>
        </w:tc>
      </w:tr>
      <w:tr w:rsidR="00DC33B3" w:rsidRPr="00DA2647" w14:paraId="0714888F" w14:textId="77777777" w:rsidTr="00503805">
        <w:trPr>
          <w:trHeight w:val="422"/>
        </w:trPr>
        <w:tc>
          <w:tcPr>
            <w:tcW w:w="10321" w:type="dxa"/>
            <w:gridSpan w:val="2"/>
          </w:tcPr>
          <w:p w14:paraId="0F69EB07" w14:textId="0DA2D847" w:rsidR="009E067D" w:rsidRPr="009E067D" w:rsidRDefault="009E067D" w:rsidP="009E067D">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lastRenderedPageBreak/>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sidR="00162B1A">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3314CBF5" w14:textId="77777777" w:rsidR="00DC33B3" w:rsidRDefault="009E067D" w:rsidP="009E067D">
            <w:pPr>
              <w:tabs>
                <w:tab w:val="left" w:pos="3120"/>
                <w:tab w:val="center" w:pos="4320"/>
                <w:tab w:val="right" w:pos="8640"/>
              </w:tabs>
              <w:jc w:val="both"/>
              <w:rPr>
                <w:rFonts w:asciiTheme="minorHAnsi" w:hAnsiTheme="minorHAnsi" w:cstheme="minorHAnsi"/>
                <w:b/>
                <w:sz w:val="24"/>
                <w:szCs w:val="24"/>
                <w:lang w:val="it-IT"/>
              </w:rPr>
            </w:pP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caz contrar expertul bifeaz</w:t>
            </w:r>
            <w:r w:rsidR="00162B1A">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p w14:paraId="33816BE2" w14:textId="3AD0BC4E" w:rsidR="0093445F" w:rsidRPr="007D77A1" w:rsidRDefault="0093445F" w:rsidP="009E067D">
            <w:pPr>
              <w:tabs>
                <w:tab w:val="left" w:pos="3120"/>
                <w:tab w:val="center" w:pos="4320"/>
                <w:tab w:val="right" w:pos="8640"/>
              </w:tabs>
              <w:jc w:val="both"/>
              <w:rPr>
                <w:rFonts w:asciiTheme="minorHAnsi" w:hAnsiTheme="minorHAnsi" w:cstheme="minorHAnsi"/>
                <w:b/>
                <w:bCs/>
                <w:sz w:val="24"/>
                <w:szCs w:val="24"/>
                <w:lang w:val="it-IT"/>
              </w:rPr>
            </w:pPr>
            <w:r w:rsidRPr="007D77A1">
              <w:rPr>
                <w:rFonts w:asciiTheme="minorHAnsi" w:hAnsiTheme="minorHAnsi" w:cstheme="minorHAnsi"/>
                <w:b/>
                <w:bCs/>
                <w:sz w:val="24"/>
                <w:szCs w:val="24"/>
                <w:lang w:val="it-IT"/>
              </w:rPr>
              <w:t xml:space="preserve">Se va bifa ,,NU ESTE CAZUL”, dacă proiectul nu prevede și investiții în </w:t>
            </w:r>
            <w:r w:rsidR="007D77A1" w:rsidRPr="007D77A1">
              <w:rPr>
                <w:rFonts w:asciiTheme="minorHAnsi" w:hAnsiTheme="minorHAnsi" w:cstheme="minorHAnsi"/>
                <w:b/>
                <w:bCs/>
                <w:sz w:val="24"/>
                <w:szCs w:val="24"/>
                <w:lang w:val="it-IT"/>
              </w:rPr>
              <w:t>sisteme/echipamente de irigații la nivelul fermei.</w:t>
            </w:r>
          </w:p>
        </w:tc>
      </w:tr>
    </w:tbl>
    <w:p w14:paraId="26F51322" w14:textId="77777777" w:rsidR="00523DD0" w:rsidRPr="008E4162" w:rsidRDefault="00523DD0">
      <w:pPr>
        <w:spacing w:after="0"/>
        <w:ind w:left="-1440" w:right="10806"/>
        <w:rPr>
          <w:rFonts w:asciiTheme="minorHAnsi" w:hAnsiTheme="minorHAnsi" w:cstheme="minorHAnsi"/>
        </w:rPr>
      </w:pPr>
    </w:p>
    <w:p w14:paraId="26F51323" w14:textId="77777777" w:rsidR="00523DD0" w:rsidRPr="008E4162" w:rsidRDefault="00523DD0">
      <w:pPr>
        <w:spacing w:after="0"/>
        <w:ind w:left="-1440" w:right="10806"/>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9E067D" w:rsidRPr="00204A9A" w14:paraId="5A1D85E8" w14:textId="77777777" w:rsidTr="009E067D">
        <w:trPr>
          <w:trHeight w:val="512"/>
        </w:trPr>
        <w:tc>
          <w:tcPr>
            <w:tcW w:w="10321" w:type="dxa"/>
            <w:gridSpan w:val="2"/>
            <w:shd w:val="clear" w:color="auto" w:fill="FBE4D5" w:themeFill="accent2" w:themeFillTint="33"/>
            <w:vAlign w:val="center"/>
          </w:tcPr>
          <w:p w14:paraId="65070A28" w14:textId="593FAC16" w:rsidR="009E067D" w:rsidRPr="009E067D" w:rsidRDefault="00036700" w:rsidP="009E067D">
            <w:pPr>
              <w:spacing w:after="96"/>
              <w:jc w:val="both"/>
              <w:rPr>
                <w:rFonts w:asciiTheme="minorHAnsi" w:hAnsiTheme="minorHAnsi" w:cstheme="minorHAnsi"/>
                <w:sz w:val="24"/>
                <w:szCs w:val="24"/>
              </w:rPr>
            </w:pPr>
            <w:r w:rsidRPr="008E1CEA">
              <w:rPr>
                <w:rFonts w:asciiTheme="minorHAnsi" w:hAnsiTheme="minorHAnsi" w:cstheme="minorHAnsi"/>
                <w:b/>
                <w:sz w:val="24"/>
                <w:szCs w:val="24"/>
              </w:rPr>
              <w:t>EG6 În cazul procesării la nivelul fermei atât materia primă procesată cât și rezultatul procesării trebuie să fie incluse în Anexa I la TFUE. În cazul comercializării, vor fi sprijinite doar produse incluse în Anexa I la TFUE</w:t>
            </w:r>
          </w:p>
        </w:tc>
      </w:tr>
      <w:tr w:rsidR="009E067D" w14:paraId="6C9016AE" w14:textId="77777777" w:rsidTr="009E067D">
        <w:trPr>
          <w:trHeight w:val="422"/>
        </w:trPr>
        <w:tc>
          <w:tcPr>
            <w:tcW w:w="5376" w:type="dxa"/>
            <w:vAlign w:val="center"/>
          </w:tcPr>
          <w:p w14:paraId="39A70C45" w14:textId="77777777" w:rsidR="009E067D" w:rsidRPr="00DC33B3" w:rsidRDefault="009E067D" w:rsidP="00503805">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588E77A0" w14:textId="77777777" w:rsidR="009E067D" w:rsidRDefault="009E067D" w:rsidP="009E067D">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E067D" w:rsidRPr="00DA2647" w14:paraId="5355D81E" w14:textId="77777777" w:rsidTr="00503805">
        <w:trPr>
          <w:trHeight w:val="422"/>
        </w:trPr>
        <w:tc>
          <w:tcPr>
            <w:tcW w:w="5376" w:type="dxa"/>
          </w:tcPr>
          <w:p w14:paraId="1A0D39FE" w14:textId="77777777" w:rsidR="009E067D" w:rsidRPr="00EF5DC1" w:rsidRDefault="00162B1A" w:rsidP="00162B1A">
            <w:pPr>
              <w:tabs>
                <w:tab w:val="left" w:pos="180"/>
              </w:tabs>
              <w:spacing w:after="120"/>
              <w:jc w:val="both"/>
              <w:rPr>
                <w:rFonts w:asciiTheme="minorHAnsi" w:hAnsiTheme="minorHAnsi" w:cstheme="minorHAnsi"/>
                <w:b/>
                <w:sz w:val="24"/>
                <w:szCs w:val="24"/>
              </w:rPr>
            </w:pPr>
            <w:r>
              <w:rPr>
                <w:rFonts w:asciiTheme="minorHAnsi" w:hAnsiTheme="minorHAnsi" w:cstheme="minorHAnsi"/>
                <w:b/>
              </w:rPr>
              <w:t xml:space="preserve"> </w:t>
            </w:r>
            <w:r w:rsidR="00EF5DC1" w:rsidRPr="00EF5DC1">
              <w:rPr>
                <w:rFonts w:asciiTheme="minorHAnsi" w:hAnsiTheme="minorHAnsi" w:cstheme="minorHAnsi"/>
                <w:b/>
                <w:sz w:val="24"/>
                <w:szCs w:val="24"/>
              </w:rPr>
              <w:t>Studiul de Fezabilitate</w:t>
            </w:r>
          </w:p>
          <w:p w14:paraId="4816A07A" w14:textId="77777777" w:rsidR="00EF5DC1" w:rsidRPr="00EF5DC1" w:rsidRDefault="00EF5DC1" w:rsidP="00162B1A">
            <w:pPr>
              <w:tabs>
                <w:tab w:val="left" w:pos="180"/>
              </w:tabs>
              <w:spacing w:after="120"/>
              <w:jc w:val="both"/>
              <w:rPr>
                <w:rFonts w:asciiTheme="minorHAnsi" w:hAnsiTheme="minorHAnsi" w:cstheme="minorHAnsi"/>
                <w:b/>
                <w:sz w:val="24"/>
                <w:szCs w:val="24"/>
              </w:rPr>
            </w:pPr>
          </w:p>
          <w:p w14:paraId="499A429F" w14:textId="5212399C" w:rsidR="00EF5DC1" w:rsidRDefault="00EF5DC1" w:rsidP="00162B1A">
            <w:pPr>
              <w:tabs>
                <w:tab w:val="left" w:pos="180"/>
              </w:tabs>
              <w:spacing w:after="120"/>
              <w:jc w:val="both"/>
              <w:rPr>
                <w:rFonts w:asciiTheme="minorHAnsi" w:hAnsiTheme="minorHAnsi" w:cstheme="minorHAnsi"/>
                <w:b/>
              </w:rPr>
            </w:pPr>
            <w:r w:rsidRPr="00EF5DC1">
              <w:rPr>
                <w:rFonts w:asciiTheme="minorHAnsi" w:hAnsiTheme="minorHAnsi" w:cstheme="minorHAnsi"/>
                <w:b/>
                <w:sz w:val="24"/>
                <w:szCs w:val="24"/>
              </w:rPr>
              <w:t xml:space="preserve"> Anexa I la Tratat</w:t>
            </w:r>
          </w:p>
        </w:tc>
        <w:tc>
          <w:tcPr>
            <w:tcW w:w="4945" w:type="dxa"/>
          </w:tcPr>
          <w:p w14:paraId="3DFAA341" w14:textId="7261A9D0" w:rsidR="009E067D" w:rsidRPr="006D7C2E" w:rsidRDefault="006D7C2E" w:rsidP="00162B1A">
            <w:pPr>
              <w:jc w:val="both"/>
              <w:rPr>
                <w:rFonts w:asciiTheme="minorHAnsi" w:hAnsiTheme="minorHAnsi" w:cstheme="minorHAnsi"/>
                <w:sz w:val="24"/>
                <w:szCs w:val="24"/>
              </w:rPr>
            </w:pPr>
            <w:r w:rsidRPr="006D7C2E">
              <w:rPr>
                <w:rFonts w:asciiTheme="minorHAnsi" w:hAnsiTheme="minorHAnsi" w:cstheme="minorHAnsi"/>
                <w:sz w:val="24"/>
                <w:szCs w:val="24"/>
                <w:lang w:val="it-IT"/>
              </w:rPr>
              <w:t xml:space="preserve">Se verifică în SF şi în Anexa I la Tratat dacă </w:t>
            </w:r>
            <w:r w:rsidR="000272AB" w:rsidRPr="000272AB">
              <w:rPr>
                <w:rFonts w:asciiTheme="minorHAnsi" w:hAnsiTheme="minorHAnsi" w:cstheme="minorHAnsi"/>
                <w:bCs/>
                <w:sz w:val="24"/>
                <w:szCs w:val="24"/>
              </w:rPr>
              <w:t xml:space="preserve">atât materia primă procesată cât și rezultatul procesării </w:t>
            </w:r>
            <w:r w:rsidR="000272AB">
              <w:rPr>
                <w:rFonts w:asciiTheme="minorHAnsi" w:hAnsiTheme="minorHAnsi" w:cstheme="minorHAnsi"/>
                <w:bCs/>
                <w:sz w:val="24"/>
                <w:szCs w:val="24"/>
              </w:rPr>
              <w:t>sunt</w:t>
            </w:r>
            <w:r w:rsidR="000272AB" w:rsidRPr="000272AB">
              <w:rPr>
                <w:rFonts w:asciiTheme="minorHAnsi" w:hAnsiTheme="minorHAnsi" w:cstheme="minorHAnsi"/>
                <w:bCs/>
                <w:sz w:val="24"/>
                <w:szCs w:val="24"/>
              </w:rPr>
              <w:t xml:space="preserve"> incluse în Anexa I la TFUE.</w:t>
            </w:r>
          </w:p>
        </w:tc>
      </w:tr>
      <w:tr w:rsidR="009E067D" w:rsidRPr="00DA2647" w14:paraId="43354E06" w14:textId="77777777" w:rsidTr="00503805">
        <w:trPr>
          <w:trHeight w:val="422"/>
        </w:trPr>
        <w:tc>
          <w:tcPr>
            <w:tcW w:w="10321" w:type="dxa"/>
            <w:gridSpan w:val="2"/>
          </w:tcPr>
          <w:p w14:paraId="09911B94" w14:textId="77777777" w:rsidR="00162B1A" w:rsidRPr="009E067D" w:rsidRDefault="00162B1A" w:rsidP="00162B1A">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7BC4757A" w14:textId="77777777" w:rsidR="009E067D" w:rsidRDefault="00162B1A" w:rsidP="00162B1A">
            <w:pPr>
              <w:spacing w:after="142"/>
              <w:jc w:val="both"/>
              <w:rPr>
                <w:rFonts w:asciiTheme="minorHAnsi" w:hAnsiTheme="minorHAnsi" w:cstheme="minorHAnsi"/>
                <w:b/>
                <w:sz w:val="24"/>
                <w:szCs w:val="24"/>
                <w:lang w:val="it-IT"/>
              </w:rPr>
            </w:pP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caz contrar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p w14:paraId="7BA6A5D8" w14:textId="276FC4C0" w:rsidR="0092385F" w:rsidRDefault="0092385F" w:rsidP="00162B1A">
            <w:pPr>
              <w:spacing w:after="142"/>
              <w:jc w:val="both"/>
              <w:rPr>
                <w:rFonts w:asciiTheme="minorHAnsi" w:hAnsiTheme="minorHAnsi" w:cstheme="minorHAnsi"/>
                <w:sz w:val="24"/>
              </w:rPr>
            </w:pPr>
            <w:r w:rsidRPr="007D77A1">
              <w:rPr>
                <w:rFonts w:asciiTheme="minorHAnsi" w:hAnsiTheme="minorHAnsi" w:cstheme="minorHAnsi"/>
                <w:b/>
                <w:bCs/>
                <w:sz w:val="24"/>
                <w:szCs w:val="24"/>
                <w:lang w:val="it-IT"/>
              </w:rPr>
              <w:t xml:space="preserve">Se va bifa ,,NU ESTE CAZUL”, dacă proiectul nu prevede </w:t>
            </w:r>
            <w:r>
              <w:rPr>
                <w:rFonts w:asciiTheme="minorHAnsi" w:hAnsiTheme="minorHAnsi" w:cstheme="minorHAnsi"/>
                <w:b/>
                <w:bCs/>
                <w:sz w:val="24"/>
                <w:szCs w:val="24"/>
                <w:lang w:val="it-IT"/>
              </w:rPr>
              <w:t xml:space="preserve">procesare </w:t>
            </w:r>
            <w:r w:rsidR="003076E5">
              <w:rPr>
                <w:rFonts w:asciiTheme="minorHAnsi" w:hAnsiTheme="minorHAnsi" w:cstheme="minorHAnsi"/>
                <w:b/>
                <w:bCs/>
                <w:sz w:val="24"/>
                <w:szCs w:val="24"/>
                <w:lang w:val="it-IT"/>
              </w:rPr>
              <w:t xml:space="preserve">și comercializare </w:t>
            </w:r>
            <w:r>
              <w:rPr>
                <w:rFonts w:asciiTheme="minorHAnsi" w:hAnsiTheme="minorHAnsi" w:cstheme="minorHAnsi"/>
                <w:b/>
                <w:bCs/>
                <w:sz w:val="24"/>
                <w:szCs w:val="24"/>
                <w:lang w:val="it-IT"/>
              </w:rPr>
              <w:t>la nivelul fermei</w:t>
            </w:r>
            <w:r w:rsidR="003076E5">
              <w:rPr>
                <w:rFonts w:asciiTheme="minorHAnsi" w:hAnsiTheme="minorHAnsi" w:cstheme="minorHAnsi"/>
                <w:b/>
                <w:bCs/>
                <w:sz w:val="24"/>
                <w:szCs w:val="24"/>
                <w:lang w:val="it-IT"/>
              </w:rPr>
              <w:t>.</w:t>
            </w:r>
          </w:p>
        </w:tc>
      </w:tr>
    </w:tbl>
    <w:p w14:paraId="26F51324" w14:textId="5739A5F3" w:rsidR="002677BD" w:rsidRDefault="002677BD" w:rsidP="00AC5DFD">
      <w:pPr>
        <w:spacing w:after="142"/>
        <w:rPr>
          <w:rFonts w:asciiTheme="minorHAnsi" w:hAnsiTheme="minorHAnsi" w:cstheme="minorHAnsi"/>
          <w:sz w:val="24"/>
        </w:rPr>
      </w:pPr>
    </w:p>
    <w:tbl>
      <w:tblPr>
        <w:tblStyle w:val="TableGrid0"/>
        <w:tblW w:w="0" w:type="auto"/>
        <w:tblInd w:w="-431" w:type="dxa"/>
        <w:tblLook w:val="04A0" w:firstRow="1" w:lastRow="0" w:firstColumn="1" w:lastColumn="0" w:noHBand="0" w:noVBand="1"/>
      </w:tblPr>
      <w:tblGrid>
        <w:gridCol w:w="5376"/>
        <w:gridCol w:w="4945"/>
      </w:tblGrid>
      <w:tr w:rsidR="009E067D" w:rsidRPr="00204A9A" w14:paraId="4EE25C34" w14:textId="77777777" w:rsidTr="00503805">
        <w:tc>
          <w:tcPr>
            <w:tcW w:w="10321" w:type="dxa"/>
            <w:gridSpan w:val="2"/>
            <w:shd w:val="clear" w:color="auto" w:fill="FBE4D5" w:themeFill="accent2" w:themeFillTint="33"/>
            <w:vAlign w:val="center"/>
          </w:tcPr>
          <w:p w14:paraId="2CF1AF64" w14:textId="6EDEA4F5" w:rsidR="009E067D" w:rsidRPr="00162B1A" w:rsidRDefault="00162B1A" w:rsidP="00162B1A">
            <w:pPr>
              <w:spacing w:after="96"/>
              <w:jc w:val="both"/>
              <w:rPr>
                <w:rFonts w:asciiTheme="minorHAnsi" w:hAnsiTheme="minorHAnsi" w:cstheme="minorHAnsi"/>
                <w:sz w:val="24"/>
                <w:szCs w:val="24"/>
              </w:rPr>
            </w:pPr>
            <w:r w:rsidRPr="00162B1A">
              <w:rPr>
                <w:rFonts w:asciiTheme="minorHAnsi" w:hAnsiTheme="minorHAnsi" w:cstheme="minorHAnsi"/>
                <w:b/>
                <w:bCs/>
                <w:color w:val="auto"/>
                <w:sz w:val="24"/>
                <w:szCs w:val="24"/>
              </w:rPr>
              <w:t>EG7</w:t>
            </w:r>
            <w:r w:rsidR="003076E5">
              <w:rPr>
                <w:rFonts w:asciiTheme="minorHAnsi" w:hAnsiTheme="minorHAnsi" w:cstheme="minorHAnsi"/>
                <w:b/>
                <w:bCs/>
                <w:color w:val="auto"/>
                <w:sz w:val="24"/>
                <w:szCs w:val="24"/>
              </w:rPr>
              <w:t xml:space="preserve"> </w:t>
            </w:r>
            <w:r w:rsidR="003076E5" w:rsidRPr="003076E5">
              <w:rPr>
                <w:rFonts w:asciiTheme="minorHAnsi" w:hAnsiTheme="minorHAnsi" w:cstheme="minorHAnsi"/>
                <w:b/>
                <w:sz w:val="24"/>
                <w:szCs w:val="24"/>
              </w:rPr>
              <w:t>Investițiile în procesarea la nivelul fermei sunt eligibile doar împreună cu investiții în modernizarea/dezvoltarea fermei (dezvoltarea producției agricole primare), ca și componentă secundară, în scopul adăugării de plus valoare la nivel de fermă</w:t>
            </w:r>
          </w:p>
        </w:tc>
      </w:tr>
      <w:tr w:rsidR="009E067D" w14:paraId="3AA1AE5D" w14:textId="77777777" w:rsidTr="00162B1A">
        <w:trPr>
          <w:trHeight w:val="422"/>
        </w:trPr>
        <w:tc>
          <w:tcPr>
            <w:tcW w:w="5376" w:type="dxa"/>
            <w:vAlign w:val="center"/>
          </w:tcPr>
          <w:p w14:paraId="5CF81EAA" w14:textId="77777777" w:rsidR="009E067D" w:rsidRPr="00DC33B3" w:rsidRDefault="009E067D" w:rsidP="00503805">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35BD4F8D" w14:textId="77777777" w:rsidR="009E067D" w:rsidRDefault="009E067D" w:rsidP="00162B1A">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E067D" w:rsidRPr="00DA2647" w14:paraId="6FDF373C" w14:textId="77777777" w:rsidTr="00503805">
        <w:trPr>
          <w:trHeight w:val="422"/>
        </w:trPr>
        <w:tc>
          <w:tcPr>
            <w:tcW w:w="5376" w:type="dxa"/>
          </w:tcPr>
          <w:p w14:paraId="2351AF00" w14:textId="368DA685" w:rsidR="009E067D" w:rsidRPr="00983A97" w:rsidRDefault="00983A97" w:rsidP="000C18AB">
            <w:pPr>
              <w:tabs>
                <w:tab w:val="left" w:pos="360"/>
              </w:tabs>
              <w:jc w:val="both"/>
              <w:rPr>
                <w:rFonts w:asciiTheme="minorHAnsi" w:hAnsiTheme="minorHAnsi" w:cstheme="minorHAnsi"/>
                <w:b/>
                <w:bCs/>
                <w:sz w:val="24"/>
                <w:szCs w:val="24"/>
              </w:rPr>
            </w:pPr>
            <w:r w:rsidRPr="00983A97">
              <w:rPr>
                <w:rFonts w:asciiTheme="minorHAnsi" w:hAnsiTheme="minorHAnsi" w:cstheme="minorHAnsi"/>
                <w:b/>
                <w:bCs/>
                <w:sz w:val="24"/>
                <w:szCs w:val="24"/>
              </w:rPr>
              <w:t>Studiul de Fezabilitate</w:t>
            </w:r>
          </w:p>
        </w:tc>
        <w:tc>
          <w:tcPr>
            <w:tcW w:w="4945" w:type="dxa"/>
          </w:tcPr>
          <w:p w14:paraId="0FB362BA" w14:textId="6DC24A52" w:rsidR="009E067D" w:rsidRPr="00DA2647" w:rsidRDefault="000C18AB" w:rsidP="00503805">
            <w:pPr>
              <w:spacing w:after="142"/>
              <w:jc w:val="both"/>
              <w:rPr>
                <w:rFonts w:asciiTheme="minorHAnsi" w:hAnsiTheme="minorHAnsi" w:cstheme="minorHAnsi"/>
                <w:sz w:val="24"/>
              </w:rPr>
            </w:pPr>
            <w:r>
              <w:rPr>
                <w:rFonts w:asciiTheme="minorHAnsi" w:hAnsiTheme="minorHAnsi" w:cstheme="minorHAnsi"/>
                <w:sz w:val="24"/>
              </w:rPr>
              <w:t xml:space="preserve">Se va verifica dacă </w:t>
            </w:r>
            <w:r w:rsidR="000F6F18">
              <w:rPr>
                <w:rFonts w:asciiTheme="minorHAnsi" w:hAnsiTheme="minorHAnsi" w:cstheme="minorHAnsi"/>
                <w:sz w:val="24"/>
              </w:rPr>
              <w:t>i</w:t>
            </w:r>
            <w:r w:rsidR="000F6F18" w:rsidRPr="000F6F18">
              <w:rPr>
                <w:rFonts w:asciiTheme="minorHAnsi" w:hAnsiTheme="minorHAnsi" w:cstheme="minorHAnsi"/>
                <w:bCs/>
                <w:sz w:val="24"/>
                <w:szCs w:val="24"/>
              </w:rPr>
              <w:t xml:space="preserve">nvestițiile în procesarea la nivelul fermei sunt </w:t>
            </w:r>
            <w:r w:rsidR="000F6F18">
              <w:rPr>
                <w:rFonts w:asciiTheme="minorHAnsi" w:hAnsiTheme="minorHAnsi" w:cstheme="minorHAnsi"/>
                <w:bCs/>
                <w:sz w:val="24"/>
                <w:szCs w:val="24"/>
              </w:rPr>
              <w:t>planificate a se realiza</w:t>
            </w:r>
            <w:r w:rsidR="000F6F18" w:rsidRPr="000F6F18">
              <w:rPr>
                <w:rFonts w:asciiTheme="minorHAnsi" w:hAnsiTheme="minorHAnsi" w:cstheme="minorHAnsi"/>
                <w:bCs/>
                <w:sz w:val="24"/>
                <w:szCs w:val="24"/>
              </w:rPr>
              <w:t xml:space="preserve"> doar împreună cu investiții în modernizarea/dezvoltarea fermei (dezvoltarea producției agricole primare), ca și componentă secundară, în scopul adăugării de plus valoare la nivel de fermă</w:t>
            </w:r>
            <w:r w:rsidR="000F6F18">
              <w:rPr>
                <w:rFonts w:asciiTheme="minorHAnsi" w:hAnsiTheme="minorHAnsi" w:cstheme="minorHAnsi"/>
                <w:bCs/>
                <w:sz w:val="24"/>
                <w:szCs w:val="24"/>
              </w:rPr>
              <w:t>.</w:t>
            </w:r>
          </w:p>
        </w:tc>
      </w:tr>
      <w:tr w:rsidR="009E067D" w:rsidRPr="00DA2647" w14:paraId="522ED827" w14:textId="77777777" w:rsidTr="00503805">
        <w:trPr>
          <w:trHeight w:val="422"/>
        </w:trPr>
        <w:tc>
          <w:tcPr>
            <w:tcW w:w="10321" w:type="dxa"/>
            <w:gridSpan w:val="2"/>
          </w:tcPr>
          <w:p w14:paraId="6BD6ECFF" w14:textId="77777777" w:rsidR="00162B1A" w:rsidRPr="009E067D" w:rsidRDefault="00162B1A" w:rsidP="00162B1A">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lastRenderedPageBreak/>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5DAD0893" w14:textId="2F4EDD69" w:rsidR="009E067D" w:rsidRDefault="00162B1A" w:rsidP="00162B1A">
            <w:pPr>
              <w:spacing w:after="142"/>
              <w:jc w:val="both"/>
              <w:rPr>
                <w:rFonts w:asciiTheme="minorHAnsi" w:hAnsiTheme="minorHAnsi" w:cstheme="minorHAnsi"/>
                <w:sz w:val="24"/>
              </w:rPr>
            </w:pP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caz contrar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tc>
      </w:tr>
    </w:tbl>
    <w:p w14:paraId="49CBDD32" w14:textId="77777777" w:rsidR="009E067D" w:rsidRDefault="009E067D" w:rsidP="00AC5DFD">
      <w:pPr>
        <w:spacing w:after="142"/>
        <w:rPr>
          <w:rFonts w:asciiTheme="minorHAnsi" w:hAnsiTheme="minorHAnsi" w:cstheme="minorHAnsi"/>
          <w:sz w:val="24"/>
        </w:rPr>
      </w:pPr>
    </w:p>
    <w:tbl>
      <w:tblPr>
        <w:tblStyle w:val="TableGrid0"/>
        <w:tblW w:w="0" w:type="auto"/>
        <w:tblInd w:w="-431" w:type="dxa"/>
        <w:tblLook w:val="04A0" w:firstRow="1" w:lastRow="0" w:firstColumn="1" w:lastColumn="0" w:noHBand="0" w:noVBand="1"/>
      </w:tblPr>
      <w:tblGrid>
        <w:gridCol w:w="5376"/>
        <w:gridCol w:w="4945"/>
      </w:tblGrid>
      <w:tr w:rsidR="009E067D" w:rsidRPr="00204A9A" w14:paraId="4945F6D2" w14:textId="77777777" w:rsidTr="00503805">
        <w:tc>
          <w:tcPr>
            <w:tcW w:w="10321" w:type="dxa"/>
            <w:gridSpan w:val="2"/>
            <w:shd w:val="clear" w:color="auto" w:fill="FBE4D5" w:themeFill="accent2" w:themeFillTint="33"/>
            <w:vAlign w:val="center"/>
          </w:tcPr>
          <w:p w14:paraId="54BBF229" w14:textId="44B9EE35" w:rsidR="009E067D" w:rsidRPr="000C18AB" w:rsidRDefault="000F6F18" w:rsidP="000C18AB">
            <w:pPr>
              <w:spacing w:after="96"/>
              <w:jc w:val="both"/>
              <w:rPr>
                <w:rFonts w:asciiTheme="minorHAnsi" w:hAnsiTheme="minorHAnsi" w:cstheme="minorHAnsi"/>
                <w:sz w:val="24"/>
                <w:szCs w:val="24"/>
              </w:rPr>
            </w:pPr>
            <w:r w:rsidRPr="00D748F6">
              <w:rPr>
                <w:rFonts w:asciiTheme="minorHAnsi" w:hAnsiTheme="minorHAnsi" w:cstheme="minorHAnsi"/>
                <w:b/>
                <w:sz w:val="24"/>
                <w:szCs w:val="24"/>
              </w:rPr>
              <w:t>EG8 Investițiile în înființarea şi/sau modernizarea instalaţiilor pentru irigaţii şi în producerea energiei din surse regenerabile în cadrul fermei sunt eligibile cu condiția ca acestea să reprezinte o componentă secundară într-un proiect ce are ca scop modernizarea/dezvoltarea fermei (dezvoltarea producţiei agricole primare)</w:t>
            </w:r>
          </w:p>
        </w:tc>
      </w:tr>
      <w:tr w:rsidR="009E067D" w14:paraId="715C8D64" w14:textId="77777777" w:rsidTr="00503805">
        <w:trPr>
          <w:trHeight w:val="422"/>
        </w:trPr>
        <w:tc>
          <w:tcPr>
            <w:tcW w:w="5376" w:type="dxa"/>
            <w:vAlign w:val="center"/>
          </w:tcPr>
          <w:p w14:paraId="1C1AADA8" w14:textId="77777777" w:rsidR="009E067D" w:rsidRPr="00DC33B3" w:rsidRDefault="009E067D" w:rsidP="00503805">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4684D7EE" w14:textId="77777777" w:rsidR="009E067D" w:rsidRDefault="009E067D" w:rsidP="00503805">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E067D" w:rsidRPr="00DA2647" w14:paraId="7747B042" w14:textId="77777777" w:rsidTr="00503805">
        <w:trPr>
          <w:trHeight w:val="422"/>
        </w:trPr>
        <w:tc>
          <w:tcPr>
            <w:tcW w:w="5376" w:type="dxa"/>
          </w:tcPr>
          <w:p w14:paraId="20DF9D8A" w14:textId="2C314647" w:rsidR="000C18AB" w:rsidRPr="000C18AB" w:rsidRDefault="007A5D13" w:rsidP="00503805">
            <w:pPr>
              <w:tabs>
                <w:tab w:val="left" w:pos="180"/>
              </w:tabs>
              <w:spacing w:after="120"/>
              <w:jc w:val="both"/>
              <w:rPr>
                <w:rFonts w:asciiTheme="minorHAnsi" w:hAnsiTheme="minorHAnsi" w:cstheme="minorHAnsi"/>
                <w:bCs/>
                <w:sz w:val="24"/>
                <w:szCs w:val="24"/>
              </w:rPr>
            </w:pPr>
            <w:r w:rsidRPr="00983A97">
              <w:rPr>
                <w:rFonts w:asciiTheme="minorHAnsi" w:hAnsiTheme="minorHAnsi" w:cstheme="minorHAnsi"/>
                <w:b/>
                <w:bCs/>
                <w:sz w:val="24"/>
                <w:szCs w:val="24"/>
              </w:rPr>
              <w:t>Studiul de Fezabilitate</w:t>
            </w:r>
          </w:p>
        </w:tc>
        <w:tc>
          <w:tcPr>
            <w:tcW w:w="4945" w:type="dxa"/>
          </w:tcPr>
          <w:p w14:paraId="2F7402EB" w14:textId="4EA29CFD" w:rsidR="00910290" w:rsidRDefault="00910290" w:rsidP="007A5D13">
            <w:pPr>
              <w:spacing w:after="142"/>
              <w:jc w:val="both"/>
              <w:rPr>
                <w:rFonts w:asciiTheme="minorHAnsi" w:hAnsiTheme="minorHAnsi" w:cstheme="minorHAnsi"/>
                <w:sz w:val="24"/>
              </w:rPr>
            </w:pPr>
            <w:r>
              <w:rPr>
                <w:rFonts w:asciiTheme="minorHAnsi" w:hAnsiTheme="minorHAnsi" w:cstheme="minorHAnsi"/>
                <w:sz w:val="24"/>
              </w:rPr>
              <w:t>Se va verifica dacă i</w:t>
            </w:r>
            <w:r w:rsidRPr="000F6F18">
              <w:rPr>
                <w:rFonts w:asciiTheme="minorHAnsi" w:hAnsiTheme="minorHAnsi" w:cstheme="minorHAnsi"/>
                <w:bCs/>
                <w:sz w:val="24"/>
                <w:szCs w:val="24"/>
              </w:rPr>
              <w:t xml:space="preserve">nvestițiile în </w:t>
            </w:r>
            <w:r w:rsidR="00BB747B">
              <w:rPr>
                <w:rFonts w:asciiTheme="minorHAnsi" w:hAnsiTheme="minorHAnsi" w:cstheme="minorHAnsi"/>
                <w:bCs/>
                <w:sz w:val="24"/>
                <w:szCs w:val="24"/>
              </w:rPr>
              <w:t>înființarea și/sau modernizarea instalațiilor pentru irigații și în producerea energiei din surse regenerabile în cadrul fermei reprezintă</w:t>
            </w:r>
            <w:r w:rsidR="00FF4FE3">
              <w:rPr>
                <w:rFonts w:asciiTheme="minorHAnsi" w:hAnsiTheme="minorHAnsi" w:cstheme="minorHAnsi"/>
                <w:bCs/>
                <w:sz w:val="24"/>
                <w:szCs w:val="24"/>
              </w:rPr>
              <w:t xml:space="preserve"> o componentă secundară în cadrul proiectului ce are ca scop modernizarea/dezvoltarea fermei </w:t>
            </w:r>
            <w:r w:rsidRPr="000F6F18">
              <w:rPr>
                <w:rFonts w:asciiTheme="minorHAnsi" w:hAnsiTheme="minorHAnsi" w:cstheme="minorHAnsi"/>
                <w:bCs/>
                <w:sz w:val="24"/>
                <w:szCs w:val="24"/>
              </w:rPr>
              <w:t>(dezvoltarea producției agricole primare)</w:t>
            </w:r>
            <w:r w:rsidR="00FF4FE3">
              <w:rPr>
                <w:rFonts w:asciiTheme="minorHAnsi" w:hAnsiTheme="minorHAnsi" w:cstheme="minorHAnsi"/>
                <w:bCs/>
                <w:sz w:val="24"/>
                <w:szCs w:val="24"/>
              </w:rPr>
              <w:t>.</w:t>
            </w:r>
          </w:p>
          <w:p w14:paraId="4E33FF5A" w14:textId="77777777" w:rsidR="00910290" w:rsidRDefault="00910290" w:rsidP="007A5D13">
            <w:pPr>
              <w:spacing w:after="142"/>
              <w:jc w:val="both"/>
              <w:rPr>
                <w:rFonts w:asciiTheme="minorHAnsi" w:hAnsiTheme="minorHAnsi" w:cstheme="minorHAnsi"/>
                <w:sz w:val="24"/>
              </w:rPr>
            </w:pPr>
          </w:p>
          <w:p w14:paraId="36C2B554" w14:textId="6AC0E68E" w:rsidR="007A5D13" w:rsidRPr="007A5D13" w:rsidRDefault="007A5D13" w:rsidP="007A5D13">
            <w:pPr>
              <w:spacing w:after="142"/>
              <w:jc w:val="both"/>
              <w:rPr>
                <w:rFonts w:asciiTheme="minorHAnsi" w:hAnsiTheme="minorHAnsi" w:cstheme="minorHAnsi"/>
                <w:sz w:val="24"/>
              </w:rPr>
            </w:pPr>
            <w:r w:rsidRPr="007A5D13">
              <w:rPr>
                <w:rFonts w:asciiTheme="minorHAnsi" w:hAnsiTheme="minorHAnsi" w:cstheme="minorHAnsi"/>
                <w:sz w:val="24"/>
              </w:rPr>
              <w:t xml:space="preserve">În cazul proiectelor care prevăd și  producerea de energie electrică </w:t>
            </w:r>
            <w:r w:rsidR="004E7805">
              <w:rPr>
                <w:rFonts w:asciiTheme="minorHAnsi" w:hAnsiTheme="minorHAnsi" w:cstheme="minorHAnsi"/>
                <w:sz w:val="24"/>
              </w:rPr>
              <w:t>din surse regenerabile</w:t>
            </w:r>
            <w:r w:rsidRPr="007A5D13">
              <w:rPr>
                <w:rFonts w:asciiTheme="minorHAnsi" w:hAnsiTheme="minorHAnsi" w:cstheme="minorHAnsi"/>
                <w:sz w:val="24"/>
              </w:rPr>
              <w:t xml:space="preserve">, se verifică dacă din mențiunile din SF și din datele tehnice ale instalației, prevăzute în ofertă, rezultă că  instalația vizată prin proiect  este una de cogenerare, </w:t>
            </w:r>
            <w:r w:rsidRPr="007A5D13">
              <w:rPr>
                <w:rFonts w:asciiTheme="minorHAnsi" w:hAnsiTheme="minorHAnsi" w:cstheme="minorHAnsi"/>
                <w:b/>
                <w:bCs/>
                <w:sz w:val="24"/>
              </w:rPr>
              <w:t>care produce în principal energie electrică din biomasă</w:t>
            </w:r>
            <w:r w:rsidRPr="007A5D13">
              <w:rPr>
                <w:rFonts w:asciiTheme="minorHAnsi" w:hAnsiTheme="minorHAnsi" w:cstheme="minorHAnsi"/>
                <w:sz w:val="24"/>
              </w:rPr>
              <w:t xml:space="preserve">, iar procentul minim de energie termică produsă de această instalație (min 10%) va fi utilizat în cadrul unității de procesare/depozitare. Energia electrică produsă de instalatie trebuie utilizată exclusiv în cadrul unității în care se desfășoară activitatea vizată de proiect. Daca instalatia produce doar energie termică din biomasă, atunci nu se aplică această cerință, pentru că instalatia </w:t>
            </w:r>
            <w:r w:rsidRPr="007A5D13">
              <w:rPr>
                <w:rFonts w:asciiTheme="minorHAnsi" w:hAnsiTheme="minorHAnsi" w:cstheme="minorHAnsi"/>
                <w:b/>
                <w:bCs/>
                <w:sz w:val="24"/>
              </w:rPr>
              <w:t>nu are ca scop principal</w:t>
            </w:r>
            <w:r w:rsidRPr="007A5D13">
              <w:rPr>
                <w:rFonts w:asciiTheme="minorHAnsi" w:hAnsiTheme="minorHAnsi" w:cstheme="minorHAnsi"/>
                <w:sz w:val="24"/>
              </w:rPr>
              <w:t xml:space="preserve"> producerea de energie electrică din biomasă.</w:t>
            </w:r>
          </w:p>
          <w:p w14:paraId="3DAB7F84" w14:textId="7A321000" w:rsidR="009E067D" w:rsidRPr="00DA2647" w:rsidRDefault="007A5D13" w:rsidP="007A5D13">
            <w:pPr>
              <w:spacing w:after="142"/>
              <w:jc w:val="both"/>
              <w:rPr>
                <w:rFonts w:asciiTheme="minorHAnsi" w:hAnsiTheme="minorHAnsi" w:cstheme="minorHAnsi"/>
                <w:sz w:val="24"/>
              </w:rPr>
            </w:pPr>
            <w:proofErr w:type="spellStart"/>
            <w:r w:rsidRPr="007A5D13">
              <w:rPr>
                <w:rFonts w:asciiTheme="minorHAnsi" w:hAnsiTheme="minorHAnsi" w:cstheme="minorHAnsi"/>
                <w:sz w:val="24"/>
                <w:lang w:val="en-US"/>
              </w:rPr>
              <w:t>În</w:t>
            </w:r>
            <w:proofErr w:type="spellEnd"/>
            <w:r w:rsidRPr="007A5D13">
              <w:rPr>
                <w:rFonts w:asciiTheme="minorHAnsi" w:hAnsiTheme="minorHAnsi" w:cstheme="minorHAnsi"/>
                <w:sz w:val="24"/>
                <w:lang w:val="en-US"/>
              </w:rPr>
              <w:t xml:space="preserve"> </w:t>
            </w:r>
            <w:proofErr w:type="spellStart"/>
            <w:r w:rsidRPr="007A5D13">
              <w:rPr>
                <w:rFonts w:asciiTheme="minorHAnsi" w:hAnsiTheme="minorHAnsi" w:cstheme="minorHAnsi"/>
                <w:sz w:val="24"/>
                <w:lang w:val="en-US"/>
              </w:rPr>
              <w:t>cazul</w:t>
            </w:r>
            <w:proofErr w:type="spellEnd"/>
            <w:r w:rsidRPr="007A5D13">
              <w:rPr>
                <w:rFonts w:asciiTheme="minorHAnsi" w:hAnsiTheme="minorHAnsi" w:cstheme="minorHAnsi"/>
                <w:sz w:val="24"/>
                <w:lang w:val="en-US"/>
              </w:rPr>
              <w:t xml:space="preserve"> </w:t>
            </w:r>
            <w:proofErr w:type="spellStart"/>
            <w:r w:rsidRPr="007A5D13">
              <w:rPr>
                <w:rFonts w:asciiTheme="minorHAnsi" w:hAnsiTheme="minorHAnsi" w:cstheme="minorHAnsi"/>
                <w:sz w:val="24"/>
                <w:lang w:val="en-US"/>
              </w:rPr>
              <w:t>în</w:t>
            </w:r>
            <w:proofErr w:type="spellEnd"/>
            <w:r w:rsidRPr="007A5D13">
              <w:rPr>
                <w:rFonts w:asciiTheme="minorHAnsi" w:hAnsiTheme="minorHAnsi" w:cstheme="minorHAnsi"/>
                <w:sz w:val="24"/>
                <w:lang w:val="en-US"/>
              </w:rPr>
              <w:t xml:space="preserve"> care </w:t>
            </w:r>
            <w:proofErr w:type="spellStart"/>
            <w:r w:rsidRPr="007A5D13">
              <w:rPr>
                <w:rFonts w:asciiTheme="minorHAnsi" w:hAnsiTheme="minorHAnsi" w:cstheme="minorHAnsi"/>
                <w:sz w:val="24"/>
                <w:lang w:val="en-US"/>
              </w:rPr>
              <w:t>proiectul</w:t>
            </w:r>
            <w:proofErr w:type="spellEnd"/>
            <w:r w:rsidRPr="007A5D13">
              <w:rPr>
                <w:rFonts w:asciiTheme="minorHAnsi" w:hAnsiTheme="minorHAnsi" w:cstheme="minorHAnsi"/>
                <w:sz w:val="24"/>
                <w:lang w:val="en-US"/>
              </w:rPr>
              <w:t xml:space="preserve"> nu </w:t>
            </w:r>
            <w:proofErr w:type="spellStart"/>
            <w:r w:rsidRPr="007A5D13">
              <w:rPr>
                <w:rFonts w:asciiTheme="minorHAnsi" w:hAnsiTheme="minorHAnsi" w:cstheme="minorHAnsi"/>
                <w:sz w:val="24"/>
                <w:lang w:val="en-US"/>
              </w:rPr>
              <w:t>prevede</w:t>
            </w:r>
            <w:proofErr w:type="spellEnd"/>
            <w:r w:rsidRPr="007A5D13">
              <w:rPr>
                <w:rFonts w:asciiTheme="minorHAnsi" w:hAnsiTheme="minorHAnsi" w:cstheme="minorHAnsi"/>
                <w:sz w:val="24"/>
                <w:lang w:val="en-US"/>
              </w:rPr>
              <w:t xml:space="preserve"> </w:t>
            </w:r>
            <w:proofErr w:type="spellStart"/>
            <w:r w:rsidRPr="007A5D13">
              <w:rPr>
                <w:rFonts w:asciiTheme="minorHAnsi" w:hAnsiTheme="minorHAnsi" w:cstheme="minorHAnsi"/>
                <w:sz w:val="24"/>
                <w:lang w:val="en-US"/>
              </w:rPr>
              <w:t>investiţii</w:t>
            </w:r>
            <w:proofErr w:type="spellEnd"/>
            <w:r w:rsidR="00C2163A">
              <w:rPr>
                <w:rFonts w:asciiTheme="minorHAnsi" w:hAnsiTheme="minorHAnsi" w:cstheme="minorHAnsi"/>
                <w:sz w:val="24"/>
                <w:lang w:val="en-US"/>
              </w:rPr>
              <w:t xml:space="preserve"> </w:t>
            </w:r>
            <w:proofErr w:type="spellStart"/>
            <w:proofErr w:type="gramStart"/>
            <w:r w:rsidR="00C2163A">
              <w:rPr>
                <w:rFonts w:asciiTheme="minorHAnsi" w:hAnsiTheme="minorHAnsi" w:cstheme="minorHAnsi"/>
                <w:sz w:val="24"/>
                <w:lang w:val="en-US"/>
              </w:rPr>
              <w:t>în</w:t>
            </w:r>
            <w:proofErr w:type="spellEnd"/>
            <w:r w:rsidR="00C2163A">
              <w:rPr>
                <w:rFonts w:asciiTheme="minorHAnsi" w:hAnsiTheme="minorHAnsi" w:cstheme="minorHAnsi"/>
                <w:sz w:val="24"/>
                <w:lang w:val="en-US"/>
              </w:rPr>
              <w:t xml:space="preserve"> </w:t>
            </w:r>
            <w:r w:rsidRPr="007A5D13">
              <w:rPr>
                <w:rFonts w:asciiTheme="minorHAnsi" w:hAnsiTheme="minorHAnsi" w:cstheme="minorHAnsi"/>
                <w:sz w:val="24"/>
                <w:lang w:val="en-US"/>
              </w:rPr>
              <w:t xml:space="preserve"> </w:t>
            </w:r>
            <w:r w:rsidR="00C2163A" w:rsidRPr="00C2163A">
              <w:rPr>
                <w:rFonts w:asciiTheme="minorHAnsi" w:hAnsiTheme="minorHAnsi" w:cstheme="minorHAnsi"/>
                <w:bCs/>
                <w:sz w:val="24"/>
                <w:szCs w:val="24"/>
              </w:rPr>
              <w:t>înființarea</w:t>
            </w:r>
            <w:proofErr w:type="gramEnd"/>
            <w:r w:rsidR="00C2163A" w:rsidRPr="00C2163A">
              <w:rPr>
                <w:rFonts w:asciiTheme="minorHAnsi" w:hAnsiTheme="minorHAnsi" w:cstheme="minorHAnsi"/>
                <w:bCs/>
                <w:sz w:val="24"/>
                <w:szCs w:val="24"/>
              </w:rPr>
              <w:t xml:space="preserve"> şi/sau modernizarea instalaţiilor pentru irigaţii</w:t>
            </w:r>
            <w:r w:rsidR="00C2163A" w:rsidRPr="00D748F6">
              <w:rPr>
                <w:rFonts w:asciiTheme="minorHAnsi" w:hAnsiTheme="minorHAnsi" w:cstheme="minorHAnsi"/>
                <w:b/>
                <w:sz w:val="24"/>
                <w:szCs w:val="24"/>
              </w:rPr>
              <w:t xml:space="preserve"> </w:t>
            </w:r>
            <w:proofErr w:type="spellStart"/>
            <w:r w:rsidR="00C2163A">
              <w:rPr>
                <w:rFonts w:asciiTheme="minorHAnsi" w:hAnsiTheme="minorHAnsi" w:cstheme="minorHAnsi"/>
                <w:sz w:val="24"/>
                <w:lang w:val="en-US"/>
              </w:rPr>
              <w:t>și</w:t>
            </w:r>
            <w:proofErr w:type="spellEnd"/>
            <w:r w:rsidR="00C2163A">
              <w:rPr>
                <w:rFonts w:asciiTheme="minorHAnsi" w:hAnsiTheme="minorHAnsi" w:cstheme="minorHAnsi"/>
                <w:sz w:val="24"/>
                <w:lang w:val="en-US"/>
              </w:rPr>
              <w:t xml:space="preserve"> </w:t>
            </w:r>
            <w:proofErr w:type="spellStart"/>
            <w:r w:rsidR="00C2163A">
              <w:rPr>
                <w:rFonts w:asciiTheme="minorHAnsi" w:hAnsiTheme="minorHAnsi" w:cstheme="minorHAnsi"/>
                <w:sz w:val="24"/>
                <w:lang w:val="en-US"/>
              </w:rPr>
              <w:t>în</w:t>
            </w:r>
            <w:proofErr w:type="spellEnd"/>
            <w:r w:rsidR="00C2163A">
              <w:rPr>
                <w:rFonts w:asciiTheme="minorHAnsi" w:hAnsiTheme="minorHAnsi" w:cstheme="minorHAnsi"/>
                <w:sz w:val="24"/>
                <w:lang w:val="en-US"/>
              </w:rPr>
              <w:t xml:space="preserve"> </w:t>
            </w:r>
            <w:proofErr w:type="spellStart"/>
            <w:r w:rsidR="00C2163A">
              <w:rPr>
                <w:rFonts w:asciiTheme="minorHAnsi" w:hAnsiTheme="minorHAnsi" w:cstheme="minorHAnsi"/>
                <w:sz w:val="24"/>
                <w:lang w:val="en-US"/>
              </w:rPr>
              <w:t>producerea</w:t>
            </w:r>
            <w:proofErr w:type="spellEnd"/>
            <w:r w:rsidR="00C2163A">
              <w:rPr>
                <w:rFonts w:asciiTheme="minorHAnsi" w:hAnsiTheme="minorHAnsi" w:cstheme="minorHAnsi"/>
                <w:sz w:val="24"/>
                <w:lang w:val="en-US"/>
              </w:rPr>
              <w:t xml:space="preserve"> de </w:t>
            </w:r>
            <w:proofErr w:type="spellStart"/>
            <w:r w:rsidR="00C2163A">
              <w:rPr>
                <w:rFonts w:asciiTheme="minorHAnsi" w:hAnsiTheme="minorHAnsi" w:cstheme="minorHAnsi"/>
                <w:sz w:val="24"/>
                <w:lang w:val="en-US"/>
              </w:rPr>
              <w:t>energie</w:t>
            </w:r>
            <w:proofErr w:type="spellEnd"/>
            <w:r w:rsidR="00C2163A">
              <w:rPr>
                <w:rFonts w:asciiTheme="minorHAnsi" w:hAnsiTheme="minorHAnsi" w:cstheme="minorHAnsi"/>
                <w:sz w:val="24"/>
                <w:lang w:val="en-US"/>
              </w:rPr>
              <w:t xml:space="preserve"> din </w:t>
            </w:r>
            <w:proofErr w:type="spellStart"/>
            <w:r w:rsidR="00C2163A">
              <w:rPr>
                <w:rFonts w:asciiTheme="minorHAnsi" w:hAnsiTheme="minorHAnsi" w:cstheme="minorHAnsi"/>
                <w:sz w:val="24"/>
                <w:lang w:val="en-US"/>
              </w:rPr>
              <w:t>surse</w:t>
            </w:r>
            <w:proofErr w:type="spellEnd"/>
            <w:r w:rsidR="00C2163A">
              <w:rPr>
                <w:rFonts w:asciiTheme="minorHAnsi" w:hAnsiTheme="minorHAnsi" w:cstheme="minorHAnsi"/>
                <w:sz w:val="24"/>
                <w:lang w:val="en-US"/>
              </w:rPr>
              <w:t xml:space="preserve"> </w:t>
            </w:r>
            <w:proofErr w:type="spellStart"/>
            <w:r w:rsidR="00C2163A">
              <w:rPr>
                <w:rFonts w:asciiTheme="minorHAnsi" w:hAnsiTheme="minorHAnsi" w:cstheme="minorHAnsi"/>
                <w:sz w:val="24"/>
                <w:lang w:val="en-US"/>
              </w:rPr>
              <w:t>regenerabile</w:t>
            </w:r>
            <w:proofErr w:type="spellEnd"/>
            <w:r w:rsidR="00C2163A">
              <w:rPr>
                <w:rFonts w:asciiTheme="minorHAnsi" w:hAnsiTheme="minorHAnsi" w:cstheme="minorHAnsi"/>
                <w:sz w:val="24"/>
                <w:lang w:val="en-US"/>
              </w:rPr>
              <w:t xml:space="preserve">, </w:t>
            </w:r>
            <w:proofErr w:type="spellStart"/>
            <w:r w:rsidRPr="007A5D13">
              <w:rPr>
                <w:rFonts w:asciiTheme="minorHAnsi" w:hAnsiTheme="minorHAnsi" w:cstheme="minorHAnsi"/>
                <w:sz w:val="24"/>
                <w:lang w:val="en-US"/>
              </w:rPr>
              <w:t>expertul</w:t>
            </w:r>
            <w:proofErr w:type="spellEnd"/>
            <w:r w:rsidRPr="007A5D13">
              <w:rPr>
                <w:rFonts w:asciiTheme="minorHAnsi" w:hAnsiTheme="minorHAnsi" w:cstheme="minorHAnsi"/>
                <w:sz w:val="24"/>
                <w:lang w:val="en-US"/>
              </w:rPr>
              <w:t xml:space="preserve"> </w:t>
            </w:r>
            <w:proofErr w:type="spellStart"/>
            <w:r w:rsidRPr="007A5D13">
              <w:rPr>
                <w:rFonts w:asciiTheme="minorHAnsi" w:hAnsiTheme="minorHAnsi" w:cstheme="minorHAnsi"/>
                <w:sz w:val="24"/>
                <w:lang w:val="en-US"/>
              </w:rPr>
              <w:t>bifează</w:t>
            </w:r>
            <w:proofErr w:type="spellEnd"/>
            <w:r w:rsidRPr="007A5D13">
              <w:rPr>
                <w:rFonts w:asciiTheme="minorHAnsi" w:hAnsiTheme="minorHAnsi" w:cstheme="minorHAnsi"/>
                <w:sz w:val="24"/>
                <w:lang w:val="en-US"/>
              </w:rPr>
              <w:t xml:space="preserve"> Nu </w:t>
            </w:r>
            <w:proofErr w:type="spellStart"/>
            <w:r w:rsidRPr="007A5D13">
              <w:rPr>
                <w:rFonts w:asciiTheme="minorHAnsi" w:hAnsiTheme="minorHAnsi" w:cstheme="minorHAnsi"/>
                <w:sz w:val="24"/>
                <w:lang w:val="en-US"/>
              </w:rPr>
              <w:t>este</w:t>
            </w:r>
            <w:proofErr w:type="spellEnd"/>
            <w:r w:rsidRPr="007A5D13">
              <w:rPr>
                <w:rFonts w:asciiTheme="minorHAnsi" w:hAnsiTheme="minorHAnsi" w:cstheme="minorHAnsi"/>
                <w:sz w:val="24"/>
                <w:lang w:val="en-US"/>
              </w:rPr>
              <w:t xml:space="preserve"> </w:t>
            </w:r>
            <w:proofErr w:type="spellStart"/>
            <w:r w:rsidRPr="007A5D13">
              <w:rPr>
                <w:rFonts w:asciiTheme="minorHAnsi" w:hAnsiTheme="minorHAnsi" w:cstheme="minorHAnsi"/>
                <w:sz w:val="24"/>
                <w:lang w:val="en-US"/>
              </w:rPr>
              <w:t>cazul</w:t>
            </w:r>
            <w:proofErr w:type="spellEnd"/>
            <w:r w:rsidRPr="007A5D13">
              <w:rPr>
                <w:rFonts w:asciiTheme="minorHAnsi" w:hAnsiTheme="minorHAnsi" w:cstheme="minorHAnsi"/>
                <w:sz w:val="24"/>
                <w:lang w:val="en-US"/>
              </w:rPr>
              <w:t>.</w:t>
            </w:r>
          </w:p>
        </w:tc>
      </w:tr>
      <w:tr w:rsidR="009E067D" w:rsidRPr="00DA2647" w14:paraId="6BF5D401" w14:textId="77777777" w:rsidTr="00503805">
        <w:trPr>
          <w:trHeight w:val="422"/>
        </w:trPr>
        <w:tc>
          <w:tcPr>
            <w:tcW w:w="10321" w:type="dxa"/>
            <w:gridSpan w:val="2"/>
          </w:tcPr>
          <w:p w14:paraId="268073DC" w14:textId="77777777" w:rsidR="000C18AB" w:rsidRPr="009E067D" w:rsidRDefault="000C18AB" w:rsidP="000C18AB">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3C8F9938" w14:textId="28E97C97" w:rsidR="009E067D" w:rsidRDefault="000C18AB" w:rsidP="000C18AB">
            <w:pPr>
              <w:spacing w:after="142"/>
              <w:jc w:val="both"/>
              <w:rPr>
                <w:rFonts w:asciiTheme="minorHAnsi" w:hAnsiTheme="minorHAnsi" w:cstheme="minorHAnsi"/>
                <w:sz w:val="24"/>
              </w:rPr>
            </w:pPr>
            <w:r>
              <w:rPr>
                <w:rFonts w:asciiTheme="minorHAnsi" w:hAnsiTheme="minorHAnsi" w:cstheme="minorHAnsi"/>
                <w:b/>
                <w:sz w:val="24"/>
                <w:szCs w:val="24"/>
                <w:lang w:eastAsia="fr-FR"/>
              </w:rPr>
              <w:lastRenderedPageBreak/>
              <w:t>Î</w:t>
            </w:r>
            <w:r w:rsidRPr="009E067D">
              <w:rPr>
                <w:rFonts w:asciiTheme="minorHAnsi" w:hAnsiTheme="minorHAnsi" w:cstheme="minorHAnsi"/>
                <w:b/>
                <w:sz w:val="24"/>
                <w:szCs w:val="24"/>
                <w:lang w:eastAsia="fr-FR"/>
              </w:rPr>
              <w:t>n caz contrar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tc>
      </w:tr>
    </w:tbl>
    <w:p w14:paraId="7B21A4CB" w14:textId="77777777" w:rsidR="009E067D" w:rsidRDefault="009E067D" w:rsidP="00AC5DFD">
      <w:pPr>
        <w:spacing w:after="142"/>
        <w:rPr>
          <w:rFonts w:asciiTheme="minorHAnsi" w:hAnsiTheme="minorHAnsi" w:cstheme="minorHAnsi"/>
          <w:sz w:val="24"/>
        </w:rPr>
      </w:pPr>
    </w:p>
    <w:tbl>
      <w:tblPr>
        <w:tblStyle w:val="TableGrid0"/>
        <w:tblW w:w="0" w:type="auto"/>
        <w:tblInd w:w="-431" w:type="dxa"/>
        <w:tblLook w:val="04A0" w:firstRow="1" w:lastRow="0" w:firstColumn="1" w:lastColumn="0" w:noHBand="0" w:noVBand="1"/>
      </w:tblPr>
      <w:tblGrid>
        <w:gridCol w:w="5376"/>
        <w:gridCol w:w="4945"/>
      </w:tblGrid>
      <w:tr w:rsidR="009E067D" w:rsidRPr="00204A9A" w14:paraId="488D4C05" w14:textId="77777777" w:rsidTr="005D0EA4">
        <w:tc>
          <w:tcPr>
            <w:tcW w:w="10321" w:type="dxa"/>
            <w:gridSpan w:val="2"/>
            <w:shd w:val="clear" w:color="auto" w:fill="FBE4D5" w:themeFill="accent2" w:themeFillTint="33"/>
            <w:vAlign w:val="center"/>
          </w:tcPr>
          <w:p w14:paraId="66FE659E" w14:textId="66CE9970" w:rsidR="009E067D" w:rsidRPr="00162B1A" w:rsidRDefault="00060573" w:rsidP="00162B1A">
            <w:pPr>
              <w:spacing w:after="96"/>
              <w:jc w:val="both"/>
              <w:rPr>
                <w:rFonts w:asciiTheme="minorHAnsi" w:hAnsiTheme="minorHAnsi" w:cstheme="minorHAnsi"/>
                <w:sz w:val="24"/>
                <w:szCs w:val="24"/>
              </w:rPr>
            </w:pPr>
            <w:r w:rsidRPr="00D748F6">
              <w:rPr>
                <w:rFonts w:asciiTheme="minorHAnsi" w:hAnsiTheme="minorHAnsi" w:cstheme="minorHAnsi"/>
                <w:b/>
                <w:sz w:val="24"/>
                <w:szCs w:val="24"/>
              </w:rPr>
              <w:t>EG9 Investiția trebuie să se realizeze în cadrul unei ferme cu o dimensiune economică de minimum 4000 SO</w:t>
            </w:r>
          </w:p>
        </w:tc>
      </w:tr>
      <w:tr w:rsidR="009E067D" w14:paraId="31D8B266" w14:textId="77777777" w:rsidTr="005D0EA4">
        <w:trPr>
          <w:trHeight w:val="422"/>
        </w:trPr>
        <w:tc>
          <w:tcPr>
            <w:tcW w:w="5376" w:type="dxa"/>
            <w:vAlign w:val="center"/>
          </w:tcPr>
          <w:p w14:paraId="6FAA2BB0" w14:textId="77777777" w:rsidR="009E067D" w:rsidRPr="00DC33B3" w:rsidRDefault="009E067D" w:rsidP="00503805">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6E5AF0E7" w14:textId="77777777" w:rsidR="009E067D" w:rsidRDefault="009E067D" w:rsidP="00162B1A">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E067D" w:rsidRPr="00DA2647" w14:paraId="377818AE" w14:textId="77777777" w:rsidTr="005D0EA4">
        <w:trPr>
          <w:trHeight w:val="422"/>
        </w:trPr>
        <w:tc>
          <w:tcPr>
            <w:tcW w:w="5376" w:type="dxa"/>
          </w:tcPr>
          <w:p w14:paraId="32AEA161" w14:textId="77777777" w:rsidR="009E067D" w:rsidRPr="00BD4E74" w:rsidRDefault="00C94254" w:rsidP="00060573">
            <w:pPr>
              <w:tabs>
                <w:tab w:val="left" w:pos="360"/>
              </w:tabs>
              <w:jc w:val="both"/>
              <w:rPr>
                <w:rFonts w:asciiTheme="minorHAnsi" w:hAnsiTheme="minorHAnsi" w:cstheme="minorHAnsi"/>
                <w:b/>
                <w:sz w:val="24"/>
                <w:szCs w:val="24"/>
              </w:rPr>
            </w:pPr>
            <w:r w:rsidRPr="00BD4E74">
              <w:rPr>
                <w:rFonts w:asciiTheme="minorHAnsi" w:hAnsiTheme="minorHAnsi" w:cstheme="minorHAnsi"/>
                <w:b/>
                <w:sz w:val="24"/>
                <w:szCs w:val="24"/>
              </w:rPr>
              <w:t>Cererea de Finanțare</w:t>
            </w:r>
          </w:p>
          <w:p w14:paraId="57DCDCE8" w14:textId="77777777" w:rsidR="00C94254" w:rsidRPr="00BD4E74" w:rsidRDefault="00C94254" w:rsidP="00060573">
            <w:pPr>
              <w:tabs>
                <w:tab w:val="left" w:pos="360"/>
              </w:tabs>
              <w:jc w:val="both"/>
              <w:rPr>
                <w:rFonts w:asciiTheme="minorHAnsi" w:hAnsiTheme="minorHAnsi" w:cstheme="minorHAnsi"/>
                <w:b/>
                <w:sz w:val="24"/>
                <w:szCs w:val="24"/>
              </w:rPr>
            </w:pPr>
          </w:p>
          <w:p w14:paraId="6E111EA7" w14:textId="77777777" w:rsidR="00C94254" w:rsidRPr="00BD4E74" w:rsidRDefault="00C94254" w:rsidP="00060573">
            <w:pPr>
              <w:tabs>
                <w:tab w:val="left" w:pos="360"/>
              </w:tabs>
              <w:jc w:val="both"/>
              <w:rPr>
                <w:rFonts w:asciiTheme="minorHAnsi" w:hAnsiTheme="minorHAnsi" w:cstheme="minorHAnsi"/>
                <w:b/>
                <w:sz w:val="24"/>
                <w:szCs w:val="24"/>
              </w:rPr>
            </w:pPr>
            <w:r w:rsidRPr="00BD4E74">
              <w:rPr>
                <w:rFonts w:asciiTheme="minorHAnsi" w:hAnsiTheme="minorHAnsi" w:cstheme="minorHAnsi"/>
                <w:b/>
                <w:sz w:val="24"/>
                <w:szCs w:val="24"/>
              </w:rPr>
              <w:t>Studiul de Fezabilitate</w:t>
            </w:r>
          </w:p>
          <w:p w14:paraId="0CC3E0D6" w14:textId="77777777" w:rsidR="00C94254" w:rsidRPr="00BD4E74" w:rsidRDefault="00C94254" w:rsidP="00060573">
            <w:pPr>
              <w:tabs>
                <w:tab w:val="left" w:pos="360"/>
              </w:tabs>
              <w:jc w:val="both"/>
              <w:rPr>
                <w:rFonts w:asciiTheme="minorHAnsi" w:hAnsiTheme="minorHAnsi" w:cstheme="minorHAnsi"/>
                <w:b/>
                <w:sz w:val="24"/>
                <w:szCs w:val="24"/>
              </w:rPr>
            </w:pPr>
          </w:p>
          <w:p w14:paraId="0B9A1A8B" w14:textId="12C45879" w:rsidR="00C94254" w:rsidRDefault="00BD4E74" w:rsidP="00060573">
            <w:pPr>
              <w:tabs>
                <w:tab w:val="left" w:pos="360"/>
              </w:tabs>
              <w:jc w:val="both"/>
              <w:rPr>
                <w:rFonts w:asciiTheme="minorHAnsi" w:hAnsiTheme="minorHAnsi" w:cstheme="minorHAnsi"/>
                <w:b/>
              </w:rPr>
            </w:pPr>
            <w:r w:rsidRPr="00BD4E74">
              <w:rPr>
                <w:rFonts w:asciiTheme="minorHAnsi" w:hAnsiTheme="minorHAnsi" w:cstheme="minorHAnsi"/>
                <w:b/>
                <w:sz w:val="24"/>
                <w:szCs w:val="24"/>
              </w:rPr>
              <w:t>Document nr. 3</w:t>
            </w:r>
          </w:p>
        </w:tc>
        <w:tc>
          <w:tcPr>
            <w:tcW w:w="4945" w:type="dxa"/>
          </w:tcPr>
          <w:p w14:paraId="36B4925E" w14:textId="77777777" w:rsidR="005D0EA4" w:rsidRDefault="005D0EA4" w:rsidP="005D0EA4">
            <w:pPr>
              <w:autoSpaceDE w:val="0"/>
              <w:autoSpaceDN w:val="0"/>
              <w:adjustRightInd w:val="0"/>
              <w:jc w:val="both"/>
              <w:rPr>
                <w:rFonts w:asciiTheme="minorHAnsi" w:eastAsiaTheme="minorEastAsia" w:hAnsiTheme="minorHAnsi" w:cstheme="minorHAnsi"/>
                <w:color w:val="auto"/>
                <w:sz w:val="24"/>
                <w:szCs w:val="24"/>
                <w:lang w:val="en-US"/>
              </w:rPr>
            </w:pPr>
          </w:p>
          <w:p w14:paraId="37AC92D6" w14:textId="2BC912FF" w:rsidR="009E067D" w:rsidRDefault="00B032B4" w:rsidP="005D0EA4">
            <w:pPr>
              <w:autoSpaceDE w:val="0"/>
              <w:autoSpaceDN w:val="0"/>
              <w:adjustRightInd w:val="0"/>
              <w:jc w:val="both"/>
              <w:rPr>
                <w:rFonts w:asciiTheme="minorHAnsi" w:eastAsiaTheme="minorEastAsia" w:hAnsiTheme="minorHAnsi" w:cstheme="minorHAnsi"/>
                <w:color w:val="auto"/>
                <w:sz w:val="24"/>
                <w:szCs w:val="24"/>
              </w:rPr>
            </w:pPr>
            <w:r w:rsidRPr="00B032B4">
              <w:rPr>
                <w:rFonts w:asciiTheme="minorHAnsi" w:eastAsiaTheme="minorEastAsia" w:hAnsiTheme="minorHAnsi" w:cstheme="minorHAnsi"/>
                <w:color w:val="auto"/>
                <w:sz w:val="24"/>
                <w:szCs w:val="24"/>
              </w:rPr>
              <w:t>Expertul verifică corelarea informaţiilor din SF</w:t>
            </w:r>
            <w:r w:rsidR="00182554">
              <w:rPr>
                <w:rFonts w:asciiTheme="minorHAnsi" w:eastAsiaTheme="minorEastAsia" w:hAnsiTheme="minorHAnsi" w:cstheme="minorHAnsi"/>
                <w:color w:val="auto"/>
                <w:sz w:val="24"/>
                <w:szCs w:val="24"/>
              </w:rPr>
              <w:t xml:space="preserve"> </w:t>
            </w:r>
            <w:r w:rsidRPr="00B032B4">
              <w:rPr>
                <w:rFonts w:asciiTheme="minorHAnsi" w:eastAsiaTheme="minorEastAsia" w:hAnsiTheme="minorHAnsi" w:cstheme="minorHAnsi"/>
                <w:color w:val="auto"/>
                <w:sz w:val="24"/>
                <w:szCs w:val="24"/>
              </w:rPr>
              <w:t xml:space="preserve">cu cele din documentul </w:t>
            </w:r>
            <w:r w:rsidR="00EB3234">
              <w:rPr>
                <w:rFonts w:asciiTheme="minorHAnsi" w:eastAsiaTheme="minorEastAsia" w:hAnsiTheme="minorHAnsi" w:cstheme="minorHAnsi"/>
                <w:color w:val="auto"/>
                <w:sz w:val="24"/>
                <w:szCs w:val="24"/>
              </w:rPr>
              <w:t>nr. 3</w:t>
            </w:r>
            <w:r w:rsidR="00825314">
              <w:rPr>
                <w:rFonts w:asciiTheme="minorHAnsi" w:eastAsiaTheme="minorEastAsia" w:hAnsiTheme="minorHAnsi" w:cstheme="minorHAnsi"/>
                <w:color w:val="auto"/>
                <w:sz w:val="24"/>
                <w:szCs w:val="24"/>
              </w:rPr>
              <w:t>,</w:t>
            </w:r>
            <w:r w:rsidR="00EB3234">
              <w:rPr>
                <w:rFonts w:asciiTheme="minorHAnsi" w:eastAsiaTheme="minorEastAsia" w:hAnsiTheme="minorHAnsi" w:cstheme="minorHAnsi"/>
                <w:color w:val="auto"/>
                <w:sz w:val="24"/>
                <w:szCs w:val="24"/>
              </w:rPr>
              <w:t xml:space="preserve"> </w:t>
            </w:r>
            <w:r w:rsidRPr="00B032B4">
              <w:rPr>
                <w:rFonts w:asciiTheme="minorHAnsi" w:eastAsiaTheme="minorEastAsia" w:hAnsiTheme="minorHAnsi" w:cstheme="minorHAnsi"/>
                <w:color w:val="auto"/>
                <w:sz w:val="24"/>
                <w:szCs w:val="24"/>
              </w:rPr>
              <w:t>referitoare la tipul şi dimensiunea exploataţiei agricole (suprafaţă/număr de animale) vizate de proiect şi</w:t>
            </w:r>
            <w:r>
              <w:rPr>
                <w:rFonts w:asciiTheme="minorHAnsi" w:eastAsiaTheme="minorEastAsia" w:hAnsiTheme="minorHAnsi" w:cstheme="minorHAnsi"/>
                <w:color w:val="auto"/>
                <w:sz w:val="24"/>
                <w:szCs w:val="24"/>
              </w:rPr>
              <w:t xml:space="preserve"> </w:t>
            </w:r>
            <w:r w:rsidR="00E14FE2" w:rsidRPr="00E14FE2">
              <w:rPr>
                <w:rFonts w:asciiTheme="minorHAnsi" w:eastAsiaTheme="minorEastAsia" w:hAnsiTheme="minorHAnsi" w:cstheme="minorHAnsi"/>
                <w:color w:val="auto"/>
                <w:sz w:val="24"/>
                <w:szCs w:val="24"/>
              </w:rPr>
              <w:t>cele specificate în sheet-ul Stabilirea categoriei de fermă.</w:t>
            </w:r>
          </w:p>
          <w:p w14:paraId="2F210383" w14:textId="77777777" w:rsidR="00E14FE2" w:rsidRDefault="00E14FE2" w:rsidP="005D0EA4">
            <w:pPr>
              <w:autoSpaceDE w:val="0"/>
              <w:autoSpaceDN w:val="0"/>
              <w:adjustRightInd w:val="0"/>
              <w:jc w:val="both"/>
              <w:rPr>
                <w:rFonts w:asciiTheme="minorHAnsi" w:eastAsiaTheme="minorEastAsia" w:hAnsiTheme="minorHAnsi" w:cstheme="minorHAnsi"/>
                <w:color w:val="auto"/>
                <w:sz w:val="24"/>
                <w:szCs w:val="24"/>
                <w:lang w:val="en-US"/>
              </w:rPr>
            </w:pPr>
          </w:p>
          <w:p w14:paraId="1ADE79C4" w14:textId="77777777" w:rsidR="00CD5A90" w:rsidRDefault="00532A0B" w:rsidP="005D0EA4">
            <w:pPr>
              <w:autoSpaceDE w:val="0"/>
              <w:autoSpaceDN w:val="0"/>
              <w:adjustRightInd w:val="0"/>
              <w:jc w:val="both"/>
              <w:rPr>
                <w:rFonts w:asciiTheme="minorHAnsi" w:eastAsiaTheme="minorEastAsia" w:hAnsiTheme="minorHAnsi" w:cstheme="minorHAnsi"/>
                <w:color w:val="auto"/>
                <w:sz w:val="24"/>
                <w:szCs w:val="24"/>
              </w:rPr>
            </w:pPr>
            <w:r w:rsidRPr="00532A0B">
              <w:rPr>
                <w:rFonts w:asciiTheme="minorHAnsi" w:eastAsiaTheme="minorEastAsia" w:hAnsiTheme="minorHAnsi" w:cstheme="minorHAnsi"/>
                <w:color w:val="auto"/>
                <w:sz w:val="24"/>
                <w:szCs w:val="24"/>
              </w:rPr>
              <w:t xml:space="preserve">Dimensiunea economică a exploataţiei agricole se calculează conform, punctului din cadrul Cererii de Finanţare – Stabilirea categoriei de fermă–– după cum urmează: </w:t>
            </w:r>
          </w:p>
          <w:p w14:paraId="0ED87497" w14:textId="77777777" w:rsidR="00397917" w:rsidRDefault="00397917" w:rsidP="005D0EA4">
            <w:pPr>
              <w:autoSpaceDE w:val="0"/>
              <w:autoSpaceDN w:val="0"/>
              <w:adjustRightInd w:val="0"/>
              <w:jc w:val="both"/>
              <w:rPr>
                <w:rFonts w:asciiTheme="minorHAnsi" w:eastAsiaTheme="minorEastAsia" w:hAnsiTheme="minorHAnsi" w:cstheme="minorHAnsi"/>
                <w:color w:val="auto"/>
                <w:sz w:val="24"/>
                <w:szCs w:val="24"/>
              </w:rPr>
            </w:pPr>
          </w:p>
          <w:p w14:paraId="255E1B1E" w14:textId="77777777" w:rsidR="0068021A" w:rsidRPr="0068021A" w:rsidRDefault="0068021A" w:rsidP="0068021A">
            <w:pPr>
              <w:autoSpaceDE w:val="0"/>
              <w:autoSpaceDN w:val="0"/>
              <w:adjustRightInd w:val="0"/>
              <w:jc w:val="both"/>
              <w:rPr>
                <w:rFonts w:asciiTheme="minorHAnsi" w:eastAsiaTheme="minorEastAsia" w:hAnsiTheme="minorHAnsi" w:cstheme="minorHAnsi"/>
                <w:color w:val="auto"/>
                <w:sz w:val="24"/>
                <w:szCs w:val="24"/>
              </w:rPr>
            </w:pPr>
            <w:r w:rsidRPr="0068021A">
              <w:rPr>
                <w:rFonts w:asciiTheme="minorHAnsi" w:eastAsiaTheme="minorEastAsia" w:hAnsiTheme="minorHAnsi" w:cstheme="minorHAnsi"/>
                <w:color w:val="auto"/>
                <w:sz w:val="24"/>
                <w:szCs w:val="24"/>
              </w:rPr>
              <w:t xml:space="preserve">(1) În cazul exploataţiilor agricole care prevăd în cadrul </w:t>
            </w:r>
            <w:r w:rsidRPr="0068021A">
              <w:rPr>
                <w:rFonts w:asciiTheme="minorHAnsi" w:eastAsiaTheme="minorEastAsia" w:hAnsiTheme="minorHAnsi" w:cstheme="minorHAnsi"/>
                <w:b/>
                <w:color w:val="auto"/>
                <w:sz w:val="24"/>
                <w:szCs w:val="24"/>
              </w:rPr>
              <w:t>proiectului modernizarea</w:t>
            </w:r>
            <w:r w:rsidRPr="0068021A">
              <w:rPr>
                <w:rFonts w:asciiTheme="minorHAnsi" w:eastAsiaTheme="minorEastAsia" w:hAnsiTheme="minorHAnsi" w:cstheme="minorHAnsi"/>
                <w:color w:val="auto"/>
                <w:sz w:val="24"/>
                <w:szCs w:val="24"/>
              </w:rPr>
              <w:t xml:space="preserve"> acesteia, respectiv, investiţii în unitatea/unităţile de producţie existente care împreună alcătuiesc exploataţia, extinderea/diversificarea activităţii agricole desfăşurate anterior depunerii proiectului cu un alt cod CAEN de agricultură (adică extinderea profilului agricol), extinderea/diversificarea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şi/sau a ultimei înregistrări/actualizări  în Registrul Exploataţiei de la ANSVSA/DSVSA efectuată înainte cu cel mult 30 de zile faţă de data  depunerii cererii de finanţare, ţinând cont după caz, de Nota explicativă a RICA  din subsolul tabelului SO din Cererea de Finanțare. În cazul în care expertul nu regăseste în IACS suprafaţa de teren menţionată de solicitant în tabelul cu SO sau există diferenţe între suprafaţa de teren declarată în proiect şi cea din IACS, expertul va solicita APIA să certifice că solicitantul s-a înscris în sistem/evidențele </w:t>
            </w:r>
            <w:r w:rsidRPr="0068021A">
              <w:rPr>
                <w:rFonts w:asciiTheme="minorHAnsi" w:eastAsiaTheme="minorEastAsia" w:hAnsiTheme="minorHAnsi" w:cstheme="minorHAnsi"/>
                <w:color w:val="auto"/>
                <w:sz w:val="24"/>
                <w:szCs w:val="24"/>
              </w:rPr>
              <w:lastRenderedPageBreak/>
              <w:t>APIA cu suprafaţa declarată în cererea de finanţare. În situațiile excepționale în care solicitantul depune proiect de modernizare/extindere și  nu figurează cu cerere unică de plată la APIA (este neeligibil pentru plată unică pe suprafață), dar este înregistrat cu exploatația și deține RO la APIA, calculul dimensiunii economice se va realiza pe baza terenului înscris la APIA așa cum apare în cererea unică de plată depusă ca proiect (neeligibilă la plată) și a culturilor aferente. Situațiile exceptionale sunt determinate de faptul că anumite culturi nu sunt eligibile la plata pe suprafață sau condițiile de accesare a sprijinului pe suprafață de la APIA  nu sunt îndeplinite.</w:t>
            </w:r>
          </w:p>
          <w:p w14:paraId="7BC127D6" w14:textId="77777777" w:rsidR="006E252D" w:rsidRDefault="006E252D" w:rsidP="005D0EA4">
            <w:pPr>
              <w:autoSpaceDE w:val="0"/>
              <w:autoSpaceDN w:val="0"/>
              <w:adjustRightInd w:val="0"/>
              <w:jc w:val="both"/>
              <w:rPr>
                <w:rFonts w:asciiTheme="minorHAnsi" w:eastAsiaTheme="minorEastAsia" w:hAnsiTheme="minorHAnsi" w:cstheme="minorHAnsi"/>
                <w:color w:val="auto"/>
                <w:sz w:val="24"/>
                <w:szCs w:val="24"/>
              </w:rPr>
            </w:pPr>
          </w:p>
          <w:p w14:paraId="60077A77" w14:textId="77777777" w:rsidR="00465A77" w:rsidRPr="00465A77" w:rsidRDefault="00465A77" w:rsidP="00465A77">
            <w:pPr>
              <w:autoSpaceDE w:val="0"/>
              <w:autoSpaceDN w:val="0"/>
              <w:adjustRightInd w:val="0"/>
              <w:jc w:val="both"/>
              <w:rPr>
                <w:rFonts w:asciiTheme="minorHAnsi" w:eastAsiaTheme="minorEastAsia" w:hAnsiTheme="minorHAnsi" w:cstheme="minorHAnsi"/>
                <w:i/>
                <w:color w:val="auto"/>
                <w:sz w:val="24"/>
                <w:szCs w:val="24"/>
              </w:rPr>
            </w:pPr>
            <w:r w:rsidRPr="00465A77">
              <w:rPr>
                <w:rFonts w:asciiTheme="minorHAnsi" w:eastAsiaTheme="minorEastAsia" w:hAnsiTheme="minorHAnsi" w:cstheme="minorHAnsi"/>
                <w:color w:val="auto"/>
                <w:sz w:val="24"/>
                <w:szCs w:val="24"/>
              </w:rPr>
              <w:t>(2) În cazul exploatațiilor care prevăd desfăşurarea pentru prima dată a unei activităţi agricole (solicitantul nu a depus nici o cerere unică de plată pe suprafaţă în Registrul unic de identificare de</w:t>
            </w:r>
            <w:r w:rsidRPr="00465A77">
              <w:rPr>
                <w:rFonts w:asciiTheme="minorHAnsi" w:eastAsiaTheme="minorEastAsia" w:hAnsiTheme="minorHAnsi" w:cstheme="minorHAnsi"/>
                <w:i/>
                <w:color w:val="auto"/>
                <w:sz w:val="24"/>
                <w:szCs w:val="24"/>
              </w:rPr>
              <w:t xml:space="preserve"> </w:t>
            </w:r>
            <w:r w:rsidRPr="00465A77">
              <w:rPr>
                <w:rFonts w:asciiTheme="minorHAnsi" w:eastAsiaTheme="minorEastAsia" w:hAnsiTheme="minorHAnsi" w:cstheme="minorHAnsi"/>
                <w:color w:val="auto"/>
                <w:sz w:val="24"/>
                <w:szCs w:val="24"/>
              </w:rPr>
              <w:t xml:space="preserve"> la APIA până la data depunerii cererii de finantare) dar cu teren agricol, dacă este cazul, înscris la APIA dimensiunea economică va fi calculată în baza suprafeței identificate în APIA și a datelor din cererea unică de plată depusă ca proiect (neeligibilă la plată, înregistrată după termenul limită de depunere a cererilor unice de plată la APIA) care se poate vizualiza în IPA online (vor fi luate în calculul dimensiunii economice și animalele înregistrate în această cerere, dacă acestea există).</w:t>
            </w:r>
          </w:p>
          <w:p w14:paraId="37F7B2CF" w14:textId="77777777" w:rsidR="006E252D" w:rsidRDefault="006E252D" w:rsidP="005D0EA4">
            <w:pPr>
              <w:autoSpaceDE w:val="0"/>
              <w:autoSpaceDN w:val="0"/>
              <w:adjustRightInd w:val="0"/>
              <w:jc w:val="both"/>
              <w:rPr>
                <w:rFonts w:asciiTheme="minorHAnsi" w:eastAsiaTheme="minorEastAsia" w:hAnsiTheme="minorHAnsi" w:cstheme="minorHAnsi"/>
                <w:color w:val="auto"/>
                <w:sz w:val="24"/>
                <w:szCs w:val="24"/>
              </w:rPr>
            </w:pPr>
          </w:p>
          <w:p w14:paraId="15F68730" w14:textId="77777777" w:rsidR="00532A0B" w:rsidRDefault="00532A0B" w:rsidP="005D0EA4">
            <w:pPr>
              <w:autoSpaceDE w:val="0"/>
              <w:autoSpaceDN w:val="0"/>
              <w:adjustRightInd w:val="0"/>
              <w:jc w:val="both"/>
              <w:rPr>
                <w:rFonts w:asciiTheme="minorHAnsi" w:eastAsiaTheme="minorEastAsia" w:hAnsiTheme="minorHAnsi" w:cstheme="minorHAnsi"/>
                <w:color w:val="auto"/>
                <w:sz w:val="24"/>
                <w:szCs w:val="24"/>
                <w:lang w:val="en-US"/>
              </w:rPr>
            </w:pPr>
          </w:p>
          <w:p w14:paraId="2DC8EF85" w14:textId="77777777" w:rsidR="00465A77" w:rsidRDefault="000010BE" w:rsidP="005D0EA4">
            <w:pPr>
              <w:autoSpaceDE w:val="0"/>
              <w:autoSpaceDN w:val="0"/>
              <w:adjustRightInd w:val="0"/>
              <w:jc w:val="both"/>
              <w:rPr>
                <w:rFonts w:asciiTheme="minorHAnsi" w:eastAsiaTheme="minorEastAsia" w:hAnsiTheme="minorHAnsi" w:cstheme="minorHAnsi"/>
                <w:color w:val="auto"/>
                <w:sz w:val="24"/>
                <w:szCs w:val="24"/>
              </w:rPr>
            </w:pPr>
            <w:r w:rsidRPr="000010BE">
              <w:rPr>
                <w:rFonts w:asciiTheme="minorHAnsi" w:eastAsiaTheme="minorEastAsia" w:hAnsiTheme="minorHAnsi" w:cstheme="minorHAnsi"/>
                <w:color w:val="auto"/>
                <w:sz w:val="24"/>
                <w:szCs w:val="24"/>
              </w:rPr>
              <w:t xml:space="preserve">În cazul în care expertul nu regăseste în IACS suprafaţa de teren menţionată de solicitant în tabelul cu SO sau există diferenţe între suprafaţa de teren declarată în proiect şi cea din IACS, expertul va solicita APIA un document prin care să certifice că solicitantul s-a înscris în sistem cu suprafaţa declarată în cererea de finanţare. </w:t>
            </w:r>
          </w:p>
          <w:p w14:paraId="40273E30" w14:textId="45E99A15" w:rsidR="00532A0B" w:rsidRDefault="000010BE" w:rsidP="005D0EA4">
            <w:pPr>
              <w:autoSpaceDE w:val="0"/>
              <w:autoSpaceDN w:val="0"/>
              <w:adjustRightInd w:val="0"/>
              <w:jc w:val="both"/>
              <w:rPr>
                <w:rFonts w:asciiTheme="minorHAnsi" w:eastAsiaTheme="minorEastAsia" w:hAnsiTheme="minorHAnsi" w:cstheme="minorHAnsi"/>
                <w:color w:val="auto"/>
                <w:sz w:val="24"/>
                <w:szCs w:val="24"/>
              </w:rPr>
            </w:pPr>
            <w:r w:rsidRPr="000010BE">
              <w:rPr>
                <w:rFonts w:asciiTheme="minorHAnsi" w:eastAsiaTheme="minorEastAsia" w:hAnsiTheme="minorHAnsi" w:cstheme="minorHAnsi"/>
                <w:color w:val="auto"/>
                <w:sz w:val="24"/>
                <w:szCs w:val="24"/>
              </w:rPr>
              <w:t>În acest caz (punctul 2) se încadrează şi PFA-urile, IF-urile şi II-urile care au preluat exploataţia agricolă gestionată anterior de persoana fizică (actualul titular de PFA, II sau IF).</w:t>
            </w:r>
          </w:p>
          <w:p w14:paraId="34654811" w14:textId="77777777" w:rsidR="00B14365" w:rsidRDefault="000010BE" w:rsidP="005D0EA4">
            <w:pPr>
              <w:autoSpaceDE w:val="0"/>
              <w:autoSpaceDN w:val="0"/>
              <w:adjustRightInd w:val="0"/>
              <w:jc w:val="both"/>
              <w:rPr>
                <w:rFonts w:asciiTheme="minorHAnsi" w:eastAsiaTheme="minorEastAsia" w:hAnsiTheme="minorHAnsi" w:cstheme="minorHAnsi"/>
                <w:color w:val="auto"/>
                <w:sz w:val="24"/>
                <w:szCs w:val="24"/>
              </w:rPr>
            </w:pPr>
            <w:r w:rsidRPr="000010BE">
              <w:rPr>
                <w:rFonts w:asciiTheme="minorHAnsi" w:eastAsiaTheme="minorEastAsia" w:hAnsiTheme="minorHAnsi" w:cstheme="minorHAnsi"/>
                <w:color w:val="auto"/>
                <w:sz w:val="24"/>
                <w:szCs w:val="24"/>
              </w:rPr>
              <w:t xml:space="preserve">În cazul proiectelor care vizează plantaţiile de viţă de vie pentru struguri de masă sau alte plantaţii: - pentru care s-a prezentat contract de concesiune a terenului agricol, se verifică, în plus, </w:t>
            </w:r>
            <w:r w:rsidRPr="000010BE">
              <w:rPr>
                <w:rFonts w:asciiTheme="minorHAnsi" w:eastAsiaTheme="minorEastAsia" w:hAnsiTheme="minorHAnsi" w:cstheme="minorHAnsi"/>
                <w:color w:val="auto"/>
                <w:sz w:val="24"/>
                <w:szCs w:val="24"/>
              </w:rPr>
              <w:lastRenderedPageBreak/>
              <w:t>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w:t>
            </w:r>
            <w:r>
              <w:rPr>
                <w:rFonts w:asciiTheme="minorHAnsi" w:eastAsiaTheme="minorEastAsia" w:hAnsiTheme="minorHAnsi" w:cstheme="minorHAnsi"/>
                <w:color w:val="auto"/>
                <w:sz w:val="24"/>
                <w:szCs w:val="24"/>
              </w:rPr>
              <w:t xml:space="preserve"> </w:t>
            </w:r>
            <w:r w:rsidR="00F16214" w:rsidRPr="00F16214">
              <w:rPr>
                <w:rFonts w:asciiTheme="minorHAnsi" w:eastAsiaTheme="minorEastAsia" w:hAnsiTheme="minorHAnsi" w:cstheme="minorHAnsi"/>
                <w:color w:val="auto"/>
                <w:sz w:val="24"/>
                <w:szCs w:val="24"/>
              </w:rPr>
              <w:t xml:space="preserve">arendare este de cel puţin 10 ani începând cu anul depunerii cererii de finanţare. </w:t>
            </w:r>
          </w:p>
          <w:p w14:paraId="5641119F" w14:textId="77777777" w:rsidR="00B14365" w:rsidRDefault="00B14365" w:rsidP="005D0EA4">
            <w:pPr>
              <w:autoSpaceDE w:val="0"/>
              <w:autoSpaceDN w:val="0"/>
              <w:adjustRightInd w:val="0"/>
              <w:jc w:val="both"/>
              <w:rPr>
                <w:rFonts w:asciiTheme="minorHAnsi" w:eastAsiaTheme="minorEastAsia" w:hAnsiTheme="minorHAnsi" w:cstheme="minorHAnsi"/>
                <w:color w:val="auto"/>
                <w:sz w:val="24"/>
                <w:szCs w:val="24"/>
              </w:rPr>
            </w:pPr>
          </w:p>
          <w:p w14:paraId="4D77773C" w14:textId="2C8A71EB" w:rsidR="000010BE" w:rsidRDefault="00F16214" w:rsidP="005D0EA4">
            <w:pPr>
              <w:autoSpaceDE w:val="0"/>
              <w:autoSpaceDN w:val="0"/>
              <w:adjustRightInd w:val="0"/>
              <w:jc w:val="both"/>
              <w:rPr>
                <w:rFonts w:asciiTheme="minorHAnsi" w:eastAsiaTheme="minorEastAsia" w:hAnsiTheme="minorHAnsi" w:cstheme="minorHAnsi"/>
                <w:color w:val="auto"/>
                <w:sz w:val="24"/>
                <w:szCs w:val="24"/>
              </w:rPr>
            </w:pPr>
            <w:r w:rsidRPr="00F16214">
              <w:rPr>
                <w:rFonts w:asciiTheme="minorHAnsi" w:eastAsiaTheme="minorEastAsia" w:hAnsiTheme="minorHAnsi" w:cstheme="minorHAnsi"/>
                <w:color w:val="auto"/>
                <w:sz w:val="24"/>
                <w:szCs w:val="24"/>
              </w:rPr>
              <w:t>- În cazul proiectelor depuse de formele asociative se vor însuma dimensiunile economice ale exploataţiilor membrilor fermieri verificate în IACS. Conform prevederilor fișei măsurii, anexă la ghid, prin intermediul formelor asociative (cooperative agricole si grupuri de producători), sprijinul poate fi accesat de toate exploatațiile agricole, chiar dacă acestea au o dimensiune economică sub 4.000 € SO, cu condiția ca dimensiunile economice însumate ale exploatațiilor membrilor formei asociative în cauză, să fie peste 4.000 SO.</w:t>
            </w:r>
            <w:r>
              <w:rPr>
                <w:rFonts w:asciiTheme="minorHAnsi" w:eastAsiaTheme="minorEastAsia" w:hAnsiTheme="minorHAnsi" w:cstheme="minorHAnsi"/>
                <w:color w:val="auto"/>
                <w:sz w:val="24"/>
                <w:szCs w:val="24"/>
              </w:rPr>
              <w:t xml:space="preserve"> </w:t>
            </w:r>
          </w:p>
          <w:p w14:paraId="01DEC3C6" w14:textId="77777777" w:rsidR="00F16214" w:rsidRDefault="00F16214" w:rsidP="005D0EA4">
            <w:pPr>
              <w:autoSpaceDE w:val="0"/>
              <w:autoSpaceDN w:val="0"/>
              <w:adjustRightInd w:val="0"/>
              <w:jc w:val="both"/>
              <w:rPr>
                <w:rFonts w:asciiTheme="minorHAnsi" w:eastAsiaTheme="minorEastAsia" w:hAnsiTheme="minorHAnsi" w:cstheme="minorHAnsi"/>
                <w:color w:val="auto"/>
                <w:sz w:val="24"/>
                <w:szCs w:val="24"/>
                <w:lang w:val="en-US"/>
              </w:rPr>
            </w:pPr>
          </w:p>
          <w:p w14:paraId="0CDDAFBD" w14:textId="77777777" w:rsidR="0077699E" w:rsidRDefault="00B06369" w:rsidP="005D0EA4">
            <w:pPr>
              <w:autoSpaceDE w:val="0"/>
              <w:autoSpaceDN w:val="0"/>
              <w:adjustRightInd w:val="0"/>
              <w:jc w:val="both"/>
              <w:rPr>
                <w:rFonts w:asciiTheme="minorHAnsi" w:eastAsiaTheme="minorEastAsia" w:hAnsiTheme="minorHAnsi" w:cstheme="minorHAnsi"/>
                <w:color w:val="auto"/>
                <w:sz w:val="24"/>
                <w:szCs w:val="24"/>
              </w:rPr>
            </w:pPr>
            <w:r>
              <w:rPr>
                <w:rFonts w:asciiTheme="minorHAnsi" w:eastAsiaTheme="minorEastAsia" w:hAnsiTheme="minorHAnsi" w:cstheme="minorHAnsi"/>
                <w:color w:val="auto"/>
                <w:sz w:val="24"/>
                <w:szCs w:val="24"/>
              </w:rPr>
              <w:t>Î</w:t>
            </w:r>
            <w:r w:rsidR="00F16214" w:rsidRPr="00F16214">
              <w:rPr>
                <w:rFonts w:asciiTheme="minorHAnsi" w:eastAsiaTheme="minorEastAsia" w:hAnsiTheme="minorHAnsi" w:cstheme="minorHAnsi"/>
                <w:color w:val="auto"/>
                <w:sz w:val="24"/>
                <w:szCs w:val="24"/>
              </w:rPr>
              <w:t xml:space="preserve">n cazul Societăţilor agricole se verifică în IACS dacă suprafaţa exploataţiei corespunde cu suprafaţa precizată în tabelul centralizator emis de către solicitant, dacă perioada de folosinţă a terenului este de minim 10 ani şi dacă calculul dimensiunii economice a făcut în conformitate cu precizările de mai sus. În cazul în care expertul nu poate vizualiza în IACS exploataţia vizată de investiţie, acesta va solicita APIA prezentarea înregistrărilor din ultima perioadă (campanie) de depunere (înregistrare) a cererii unice de plată pe suprafaţă ale solicitantului. În cazul in care în urma verificarilor efectuate de catre evaluator rezulta o diferenta de suprafata ca urmare a incheierii controalelor administrative ale APIA, se va solicita prin intermediul formularului E3.4L refacerea prognozei economico-financiară si </w:t>
            </w:r>
            <w:r w:rsidR="00F16214" w:rsidRPr="00F16214">
              <w:rPr>
                <w:rFonts w:asciiTheme="minorHAnsi" w:eastAsiaTheme="minorEastAsia" w:hAnsiTheme="minorHAnsi" w:cstheme="minorHAnsi"/>
                <w:color w:val="auto"/>
                <w:sz w:val="24"/>
                <w:szCs w:val="24"/>
              </w:rPr>
              <w:lastRenderedPageBreak/>
              <w:t>tabelul cu dimensionarea exploatatiei. 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 În cazul investiţiilor care vizează modernizarea unor exploataţii zootehnice, expertul va verifica dacă Extrasul din Registrul Exploatatiei menţionează efectivul de animale deţinut de</w:t>
            </w:r>
            <w:r w:rsidR="00182554">
              <w:rPr>
                <w:rFonts w:asciiTheme="minorHAnsi" w:eastAsiaTheme="minorEastAsia" w:hAnsiTheme="minorHAnsi" w:cstheme="minorHAnsi"/>
                <w:color w:val="auto"/>
                <w:sz w:val="24"/>
                <w:szCs w:val="24"/>
              </w:rPr>
              <w:t xml:space="preserve"> </w:t>
            </w:r>
            <w:r w:rsidR="00182554" w:rsidRPr="00182554">
              <w:rPr>
                <w:rFonts w:asciiTheme="minorHAnsi" w:eastAsiaTheme="minorEastAsia" w:hAnsiTheme="minorHAnsi" w:cstheme="minorHAnsi"/>
                <w:color w:val="auto"/>
                <w:sz w:val="24"/>
                <w:szCs w:val="24"/>
              </w:rPr>
              <w:t xml:space="preserve">solicitant cu cel mult 30 zile înainte de data depunerii CF. Se verifică în formularul de mișcare ANSVSA/ DSVSA (Anexa 4 din Normele sanitare veterinare ale Ordinului ANSVSA nr. 40/2010) datele de identificare ale proprietarului și crotalia animalului detinut. Se verifică dacă există diferențe dintre mențiunile din SF, cele din cererea de finanțare- Tabel cu Coeficienți produție standard și extrasul din Registrul Exploatatiilor de la ANSVSA cu Formularul de mișcare. </w:t>
            </w:r>
          </w:p>
          <w:p w14:paraId="6394D71A" w14:textId="77777777" w:rsidR="0077699E" w:rsidRDefault="0077699E" w:rsidP="005D0EA4">
            <w:pPr>
              <w:autoSpaceDE w:val="0"/>
              <w:autoSpaceDN w:val="0"/>
              <w:adjustRightInd w:val="0"/>
              <w:jc w:val="both"/>
              <w:rPr>
                <w:rFonts w:asciiTheme="minorHAnsi" w:eastAsiaTheme="minorEastAsia" w:hAnsiTheme="minorHAnsi" w:cstheme="minorHAnsi"/>
                <w:color w:val="auto"/>
                <w:sz w:val="24"/>
                <w:szCs w:val="24"/>
              </w:rPr>
            </w:pPr>
          </w:p>
          <w:p w14:paraId="360F4090" w14:textId="2FAB8EDF" w:rsidR="0077699E" w:rsidRDefault="00182554" w:rsidP="005D0EA4">
            <w:pPr>
              <w:autoSpaceDE w:val="0"/>
              <w:autoSpaceDN w:val="0"/>
              <w:adjustRightInd w:val="0"/>
              <w:jc w:val="both"/>
              <w:rPr>
                <w:rFonts w:asciiTheme="minorHAnsi" w:eastAsiaTheme="minorEastAsia" w:hAnsiTheme="minorHAnsi" w:cstheme="minorHAnsi"/>
                <w:color w:val="auto"/>
                <w:sz w:val="24"/>
                <w:szCs w:val="24"/>
              </w:rPr>
            </w:pPr>
            <w:r w:rsidRPr="00182554">
              <w:rPr>
                <w:rFonts w:asciiTheme="minorHAnsi" w:eastAsiaTheme="minorEastAsia" w:hAnsiTheme="minorHAnsi" w:cstheme="minorHAnsi"/>
                <w:color w:val="auto"/>
                <w:sz w:val="24"/>
                <w:szCs w:val="24"/>
              </w:rPr>
              <w:t xml:space="preserve">În cazul modernizării fermelor de cabaline de rasă şi origine se verifică dacă solicitantul a prezentat documentul 3c)2) pentru toate cabalinele menţionate în tabelul cu SO şi în SF/ MJ. </w:t>
            </w:r>
          </w:p>
          <w:p w14:paraId="070AE0E1" w14:textId="77777777" w:rsidR="0077699E" w:rsidRDefault="0077699E" w:rsidP="005D0EA4">
            <w:pPr>
              <w:autoSpaceDE w:val="0"/>
              <w:autoSpaceDN w:val="0"/>
              <w:adjustRightInd w:val="0"/>
              <w:jc w:val="both"/>
              <w:rPr>
                <w:rFonts w:asciiTheme="minorHAnsi" w:eastAsiaTheme="minorEastAsia" w:hAnsiTheme="minorHAnsi" w:cstheme="minorHAnsi"/>
                <w:color w:val="auto"/>
                <w:sz w:val="24"/>
                <w:szCs w:val="24"/>
              </w:rPr>
            </w:pPr>
          </w:p>
          <w:p w14:paraId="77156B46" w14:textId="022CAD8E" w:rsidR="0077699E" w:rsidRDefault="00182554" w:rsidP="005D0EA4">
            <w:pPr>
              <w:autoSpaceDE w:val="0"/>
              <w:autoSpaceDN w:val="0"/>
              <w:adjustRightInd w:val="0"/>
              <w:jc w:val="both"/>
              <w:rPr>
                <w:rFonts w:asciiTheme="minorHAnsi" w:eastAsiaTheme="minorEastAsia" w:hAnsiTheme="minorHAnsi" w:cstheme="minorHAnsi"/>
                <w:color w:val="auto"/>
                <w:sz w:val="24"/>
                <w:szCs w:val="24"/>
              </w:rPr>
            </w:pPr>
            <w:r w:rsidRPr="00182554">
              <w:rPr>
                <w:rFonts w:asciiTheme="minorHAnsi" w:eastAsiaTheme="minorEastAsia" w:hAnsiTheme="minorHAnsi" w:cstheme="minorHAnsi"/>
                <w:color w:val="auto"/>
                <w:sz w:val="24"/>
                <w:szCs w:val="24"/>
              </w:rPr>
              <w:t xml:space="preserve">În cazul solicitanţilor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şi asociaţiei/cooperativei) în vederea verificării transferului animalelor pentru calculul adecvat al dimensiunii economice a exploatației. </w:t>
            </w:r>
          </w:p>
          <w:p w14:paraId="120BDB9F" w14:textId="77777777" w:rsidR="0077699E" w:rsidRDefault="0077699E" w:rsidP="005D0EA4">
            <w:pPr>
              <w:autoSpaceDE w:val="0"/>
              <w:autoSpaceDN w:val="0"/>
              <w:adjustRightInd w:val="0"/>
              <w:jc w:val="both"/>
              <w:rPr>
                <w:rFonts w:asciiTheme="minorHAnsi" w:eastAsiaTheme="minorEastAsia" w:hAnsiTheme="minorHAnsi" w:cstheme="minorHAnsi"/>
                <w:color w:val="auto"/>
                <w:sz w:val="24"/>
                <w:szCs w:val="24"/>
              </w:rPr>
            </w:pPr>
          </w:p>
          <w:p w14:paraId="31F8F913" w14:textId="0BC14F4C" w:rsidR="00F16214" w:rsidRPr="000C18AB" w:rsidRDefault="00182554" w:rsidP="005D0EA4">
            <w:pPr>
              <w:autoSpaceDE w:val="0"/>
              <w:autoSpaceDN w:val="0"/>
              <w:adjustRightInd w:val="0"/>
              <w:jc w:val="both"/>
              <w:rPr>
                <w:rFonts w:asciiTheme="minorHAnsi" w:eastAsiaTheme="minorEastAsia" w:hAnsiTheme="minorHAnsi" w:cstheme="minorHAnsi"/>
                <w:color w:val="auto"/>
                <w:sz w:val="24"/>
                <w:szCs w:val="24"/>
                <w:lang w:val="en-US"/>
              </w:rPr>
            </w:pPr>
            <w:r w:rsidRPr="00182554">
              <w:rPr>
                <w:rFonts w:asciiTheme="minorHAnsi" w:eastAsiaTheme="minorEastAsia" w:hAnsiTheme="minorHAnsi" w:cstheme="minorHAnsi"/>
                <w:color w:val="auto"/>
                <w:sz w:val="24"/>
                <w:szCs w:val="24"/>
              </w:rPr>
              <w:t>În cazul proiectelor care vizează lucrări de construcţii (sere, ciupercării, clădiri din componenţa fermei zootehnice), nu se verifică în IACS terenul aferent acestor obiective.</w:t>
            </w:r>
          </w:p>
        </w:tc>
      </w:tr>
      <w:tr w:rsidR="009E067D" w:rsidRPr="00DA2647" w14:paraId="5D41798E" w14:textId="77777777" w:rsidTr="005D0EA4">
        <w:trPr>
          <w:trHeight w:val="422"/>
        </w:trPr>
        <w:tc>
          <w:tcPr>
            <w:tcW w:w="10321" w:type="dxa"/>
            <w:gridSpan w:val="2"/>
          </w:tcPr>
          <w:p w14:paraId="0F403FBE" w14:textId="77777777" w:rsidR="005D0EA4" w:rsidRPr="009E067D" w:rsidRDefault="005D0EA4" w:rsidP="005D0EA4">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lastRenderedPageBreak/>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5FFBE307" w14:textId="2EDA24A1" w:rsidR="009E067D" w:rsidRDefault="005D0EA4" w:rsidP="005D0EA4">
            <w:pPr>
              <w:spacing w:after="142"/>
              <w:jc w:val="both"/>
              <w:rPr>
                <w:rFonts w:asciiTheme="minorHAnsi" w:hAnsiTheme="minorHAnsi" w:cstheme="minorHAnsi"/>
                <w:sz w:val="24"/>
              </w:rPr>
            </w:pPr>
            <w:r>
              <w:rPr>
                <w:rFonts w:asciiTheme="minorHAnsi" w:hAnsiTheme="minorHAnsi" w:cstheme="minorHAnsi"/>
                <w:b/>
                <w:sz w:val="24"/>
                <w:szCs w:val="24"/>
                <w:lang w:eastAsia="fr-FR"/>
              </w:rPr>
              <w:lastRenderedPageBreak/>
              <w:t>Î</w:t>
            </w:r>
            <w:r w:rsidRPr="009E067D">
              <w:rPr>
                <w:rFonts w:asciiTheme="minorHAnsi" w:hAnsiTheme="minorHAnsi" w:cstheme="minorHAnsi"/>
                <w:b/>
                <w:sz w:val="24"/>
                <w:szCs w:val="24"/>
                <w:lang w:eastAsia="fr-FR"/>
              </w:rPr>
              <w:t>n caz contrar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tc>
      </w:tr>
    </w:tbl>
    <w:p w14:paraId="26F51427" w14:textId="057BDF20" w:rsidR="00523DD0" w:rsidRDefault="00523DD0"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CF6322" w:rsidRPr="00204A9A" w14:paraId="4EAC6461" w14:textId="77777777" w:rsidTr="00511548">
        <w:tc>
          <w:tcPr>
            <w:tcW w:w="10321" w:type="dxa"/>
            <w:gridSpan w:val="2"/>
            <w:shd w:val="clear" w:color="auto" w:fill="FBE4D5" w:themeFill="accent2" w:themeFillTint="33"/>
            <w:vAlign w:val="center"/>
          </w:tcPr>
          <w:p w14:paraId="50685C5E" w14:textId="44E4D3E3" w:rsidR="00CF6322" w:rsidRPr="00162B1A" w:rsidRDefault="00EB0460" w:rsidP="00511548">
            <w:pPr>
              <w:spacing w:after="96"/>
              <w:jc w:val="both"/>
              <w:rPr>
                <w:rFonts w:asciiTheme="minorHAnsi" w:hAnsiTheme="minorHAnsi" w:cstheme="minorHAnsi"/>
                <w:sz w:val="24"/>
                <w:szCs w:val="24"/>
              </w:rPr>
            </w:pPr>
            <w:r w:rsidRPr="00EA3CCC">
              <w:rPr>
                <w:rFonts w:asciiTheme="minorHAnsi" w:hAnsiTheme="minorHAnsi" w:cstheme="minorHAnsi"/>
                <w:b/>
                <w:sz w:val="24"/>
                <w:szCs w:val="24"/>
              </w:rPr>
              <w:t>EG10 Investiția trebuie să se încadreze în cel puțin una din acțiunile eligibile prevăzute prin măsură</w:t>
            </w:r>
          </w:p>
        </w:tc>
      </w:tr>
      <w:tr w:rsidR="00CF6322" w14:paraId="2652C641" w14:textId="77777777" w:rsidTr="00511548">
        <w:trPr>
          <w:trHeight w:val="422"/>
        </w:trPr>
        <w:tc>
          <w:tcPr>
            <w:tcW w:w="5376" w:type="dxa"/>
            <w:vAlign w:val="center"/>
          </w:tcPr>
          <w:p w14:paraId="4693BC19" w14:textId="77777777" w:rsidR="00CF6322" w:rsidRPr="00DC33B3" w:rsidRDefault="00CF6322" w:rsidP="00511548">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2CA3E346" w14:textId="77777777" w:rsidR="00CF6322" w:rsidRDefault="00CF6322" w:rsidP="00511548">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CF6322" w:rsidRPr="00DA2647" w14:paraId="24EAA541" w14:textId="77777777" w:rsidTr="00511548">
        <w:trPr>
          <w:trHeight w:val="422"/>
        </w:trPr>
        <w:tc>
          <w:tcPr>
            <w:tcW w:w="5376" w:type="dxa"/>
          </w:tcPr>
          <w:p w14:paraId="0209F4F6" w14:textId="33BD03B1" w:rsidR="00AE0AC2" w:rsidRPr="00AE0AC2" w:rsidRDefault="00AE0AC2" w:rsidP="00AE0AC2">
            <w:pPr>
              <w:tabs>
                <w:tab w:val="left" w:pos="381"/>
              </w:tabs>
              <w:jc w:val="both"/>
              <w:rPr>
                <w:rFonts w:asciiTheme="minorHAnsi" w:hAnsiTheme="minorHAnsi" w:cstheme="minorHAnsi"/>
                <w:b/>
                <w:sz w:val="24"/>
                <w:szCs w:val="24"/>
              </w:rPr>
            </w:pPr>
            <w:r w:rsidRPr="00AE0AC2">
              <w:rPr>
                <w:rFonts w:asciiTheme="minorHAnsi" w:hAnsiTheme="minorHAnsi" w:cstheme="minorHAnsi"/>
                <w:b/>
                <w:sz w:val="24"/>
                <w:szCs w:val="24"/>
              </w:rPr>
              <w:t>Fișa măsurii din SDL GAL SIRET-MOLDOVA</w:t>
            </w:r>
          </w:p>
          <w:p w14:paraId="4E8FFA0D" w14:textId="77777777" w:rsidR="00CF6322" w:rsidRDefault="00CF6322" w:rsidP="00511548">
            <w:pPr>
              <w:tabs>
                <w:tab w:val="left" w:pos="360"/>
              </w:tabs>
              <w:jc w:val="both"/>
              <w:rPr>
                <w:rFonts w:asciiTheme="minorHAnsi" w:hAnsiTheme="minorHAnsi" w:cstheme="minorHAnsi"/>
                <w:b/>
                <w:bCs/>
                <w:sz w:val="24"/>
                <w:szCs w:val="24"/>
              </w:rPr>
            </w:pPr>
          </w:p>
          <w:p w14:paraId="233102EF" w14:textId="77777777" w:rsidR="00B21A12" w:rsidRDefault="00B21A12" w:rsidP="00511548">
            <w:pPr>
              <w:tabs>
                <w:tab w:val="left" w:pos="360"/>
              </w:tabs>
              <w:jc w:val="both"/>
              <w:rPr>
                <w:rFonts w:asciiTheme="minorHAnsi" w:hAnsiTheme="minorHAnsi" w:cstheme="minorHAnsi"/>
                <w:b/>
                <w:bCs/>
                <w:sz w:val="24"/>
                <w:szCs w:val="24"/>
              </w:rPr>
            </w:pPr>
          </w:p>
          <w:p w14:paraId="7FF6C29A" w14:textId="77777777" w:rsidR="00B21A12" w:rsidRDefault="00B21A12" w:rsidP="00511548">
            <w:pPr>
              <w:tabs>
                <w:tab w:val="left" w:pos="360"/>
              </w:tabs>
              <w:jc w:val="both"/>
              <w:rPr>
                <w:rFonts w:asciiTheme="minorHAnsi" w:hAnsiTheme="minorHAnsi" w:cstheme="minorHAnsi"/>
                <w:b/>
                <w:bCs/>
                <w:sz w:val="24"/>
                <w:szCs w:val="24"/>
              </w:rPr>
            </w:pPr>
          </w:p>
          <w:p w14:paraId="374ECBD8" w14:textId="77777777" w:rsidR="00B21A12" w:rsidRDefault="00B21A12" w:rsidP="00511548">
            <w:pPr>
              <w:tabs>
                <w:tab w:val="left" w:pos="360"/>
              </w:tabs>
              <w:jc w:val="both"/>
              <w:rPr>
                <w:rFonts w:asciiTheme="minorHAnsi" w:hAnsiTheme="minorHAnsi" w:cstheme="minorHAnsi"/>
                <w:b/>
                <w:bCs/>
                <w:sz w:val="24"/>
                <w:szCs w:val="24"/>
              </w:rPr>
            </w:pPr>
          </w:p>
          <w:p w14:paraId="3D5351BA" w14:textId="77777777" w:rsidR="00B21A12" w:rsidRDefault="00B21A12" w:rsidP="00511548">
            <w:pPr>
              <w:tabs>
                <w:tab w:val="left" w:pos="360"/>
              </w:tabs>
              <w:jc w:val="both"/>
              <w:rPr>
                <w:rFonts w:asciiTheme="minorHAnsi" w:hAnsiTheme="minorHAnsi" w:cstheme="minorHAnsi"/>
                <w:b/>
                <w:bCs/>
                <w:sz w:val="24"/>
                <w:szCs w:val="24"/>
              </w:rPr>
            </w:pPr>
          </w:p>
          <w:p w14:paraId="2623AFF3" w14:textId="13167F6B" w:rsidR="00B21A12" w:rsidRDefault="00B21A12" w:rsidP="00511548">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Studiul de Fezabilitate</w:t>
            </w:r>
            <w:r w:rsidR="00BB3CBA">
              <w:rPr>
                <w:rFonts w:asciiTheme="minorHAnsi" w:hAnsiTheme="minorHAnsi" w:cstheme="minorHAnsi"/>
                <w:b/>
                <w:bCs/>
                <w:sz w:val="24"/>
                <w:szCs w:val="24"/>
              </w:rPr>
              <w:t>/Expertiza tehnică de specialitate asupra construcției existente/Raportul privind stadiul fizic al lucrărilor</w:t>
            </w:r>
          </w:p>
          <w:p w14:paraId="351885C2" w14:textId="77777777" w:rsidR="000C29E8" w:rsidRDefault="000C29E8" w:rsidP="00511548">
            <w:pPr>
              <w:tabs>
                <w:tab w:val="left" w:pos="360"/>
              </w:tabs>
              <w:jc w:val="both"/>
              <w:rPr>
                <w:rFonts w:asciiTheme="minorHAnsi" w:hAnsiTheme="minorHAnsi" w:cstheme="minorHAnsi"/>
                <w:b/>
                <w:bCs/>
                <w:sz w:val="24"/>
                <w:szCs w:val="24"/>
              </w:rPr>
            </w:pPr>
          </w:p>
          <w:p w14:paraId="6D540AE4" w14:textId="77777777" w:rsidR="00B83C2B" w:rsidRDefault="00B83C2B" w:rsidP="00511548">
            <w:pPr>
              <w:tabs>
                <w:tab w:val="left" w:pos="360"/>
              </w:tabs>
              <w:jc w:val="both"/>
              <w:rPr>
                <w:rFonts w:asciiTheme="minorHAnsi" w:hAnsiTheme="minorHAnsi" w:cstheme="minorHAnsi"/>
                <w:b/>
                <w:bCs/>
                <w:sz w:val="24"/>
                <w:szCs w:val="24"/>
              </w:rPr>
            </w:pPr>
          </w:p>
          <w:p w14:paraId="508C6C93" w14:textId="05678D29" w:rsidR="00B83C2B" w:rsidRPr="00983A97" w:rsidRDefault="00B83C2B" w:rsidP="00511548">
            <w:pPr>
              <w:tabs>
                <w:tab w:val="left" w:pos="360"/>
              </w:tabs>
              <w:jc w:val="both"/>
              <w:rPr>
                <w:rFonts w:asciiTheme="minorHAnsi" w:hAnsiTheme="minorHAnsi" w:cstheme="minorHAnsi"/>
                <w:b/>
                <w:bCs/>
                <w:sz w:val="24"/>
                <w:szCs w:val="24"/>
              </w:rPr>
            </w:pPr>
          </w:p>
        </w:tc>
        <w:tc>
          <w:tcPr>
            <w:tcW w:w="4945" w:type="dxa"/>
          </w:tcPr>
          <w:p w14:paraId="21EC622A" w14:textId="5A4D6B30" w:rsidR="00AE0AC2" w:rsidRPr="00D02FD1" w:rsidRDefault="00AE0AC2" w:rsidP="00AE0AC2">
            <w:pPr>
              <w:tabs>
                <w:tab w:val="left" w:pos="381"/>
              </w:tabs>
              <w:jc w:val="both"/>
              <w:rPr>
                <w:rFonts w:asciiTheme="minorHAnsi" w:hAnsiTheme="minorHAnsi" w:cstheme="minorHAnsi"/>
                <w:bCs/>
                <w:sz w:val="24"/>
                <w:szCs w:val="24"/>
              </w:rPr>
            </w:pPr>
            <w:r w:rsidRPr="00B40488">
              <w:rPr>
                <w:rFonts w:asciiTheme="minorHAnsi" w:hAnsiTheme="minorHAnsi" w:cstheme="minorHAnsi"/>
                <w:bCs/>
                <w:sz w:val="24"/>
                <w:szCs w:val="24"/>
              </w:rPr>
              <w:t xml:space="preserve">Se verifică </w:t>
            </w:r>
            <w:r>
              <w:rPr>
                <w:rFonts w:asciiTheme="minorHAnsi" w:hAnsiTheme="minorHAnsi" w:cstheme="minorHAnsi"/>
                <w:bCs/>
                <w:sz w:val="24"/>
                <w:szCs w:val="24"/>
              </w:rPr>
              <w:t>dacă investiția se încadrează în cel puțin una din acțiunile eligibile prevăzute în Fișa măsurii M03</w:t>
            </w:r>
            <w:r w:rsidR="00B21A12">
              <w:rPr>
                <w:rFonts w:asciiTheme="minorHAnsi" w:hAnsiTheme="minorHAnsi" w:cstheme="minorHAnsi"/>
                <w:bCs/>
                <w:sz w:val="24"/>
                <w:szCs w:val="24"/>
              </w:rPr>
              <w:t>.</w:t>
            </w:r>
          </w:p>
          <w:p w14:paraId="37750BC0" w14:textId="77777777" w:rsidR="00CF6322" w:rsidRDefault="00CF6322" w:rsidP="00511548">
            <w:pPr>
              <w:spacing w:after="142"/>
              <w:jc w:val="both"/>
              <w:rPr>
                <w:rFonts w:asciiTheme="minorHAnsi" w:hAnsiTheme="minorHAnsi" w:cstheme="minorHAnsi"/>
                <w:sz w:val="24"/>
              </w:rPr>
            </w:pPr>
          </w:p>
          <w:p w14:paraId="4E096DBC" w14:textId="77777777" w:rsidR="004601AF" w:rsidRDefault="004601AF" w:rsidP="00511548">
            <w:pPr>
              <w:spacing w:after="142"/>
              <w:jc w:val="both"/>
              <w:rPr>
                <w:rFonts w:asciiTheme="minorHAnsi" w:hAnsiTheme="minorHAnsi" w:cstheme="minorHAnsi"/>
                <w:sz w:val="24"/>
              </w:rPr>
            </w:pPr>
          </w:p>
          <w:p w14:paraId="2CF57149" w14:textId="77777777" w:rsidR="004601AF" w:rsidRDefault="004601AF" w:rsidP="00511548">
            <w:pPr>
              <w:spacing w:after="142"/>
              <w:jc w:val="both"/>
              <w:rPr>
                <w:rFonts w:asciiTheme="minorHAnsi" w:hAnsiTheme="minorHAnsi" w:cstheme="minorHAnsi"/>
                <w:sz w:val="24"/>
              </w:rPr>
            </w:pPr>
            <w:r>
              <w:rPr>
                <w:rFonts w:asciiTheme="minorHAnsi" w:hAnsiTheme="minorHAnsi" w:cstheme="minorHAnsi"/>
                <w:sz w:val="24"/>
              </w:rPr>
              <w:t xml:space="preserve">Se verifică dacă în cadrul documentului </w:t>
            </w:r>
            <w:r w:rsidRPr="004601AF">
              <w:rPr>
                <w:rFonts w:asciiTheme="minorHAnsi" w:hAnsiTheme="minorHAnsi" w:cstheme="minorHAnsi"/>
                <w:b/>
                <w:bCs/>
                <w:sz w:val="24"/>
              </w:rPr>
              <w:t>Studiul de Fezabilitate</w:t>
            </w:r>
            <w:r>
              <w:rPr>
                <w:rFonts w:asciiTheme="minorHAnsi" w:hAnsiTheme="minorHAnsi" w:cstheme="minorHAnsi"/>
                <w:b/>
                <w:bCs/>
                <w:sz w:val="24"/>
              </w:rPr>
              <w:t xml:space="preserve"> </w:t>
            </w:r>
            <w:r w:rsidR="00257ADB">
              <w:rPr>
                <w:rFonts w:asciiTheme="minorHAnsi" w:hAnsiTheme="minorHAnsi" w:cstheme="minorHAnsi"/>
                <w:sz w:val="24"/>
              </w:rPr>
              <w:t>este descrisă conformitatea proiectului cu cel puțin una din acțiunile eligibile prevăzute în măsură</w:t>
            </w:r>
            <w:r w:rsidR="00D72F60">
              <w:rPr>
                <w:rFonts w:asciiTheme="minorHAnsi" w:hAnsiTheme="minorHAnsi" w:cstheme="minorHAnsi"/>
                <w:sz w:val="24"/>
              </w:rPr>
              <w:t xml:space="preserve"> și dacă investițiile respectă condițiile prevăzute în cadrul măsurii.</w:t>
            </w:r>
          </w:p>
          <w:p w14:paraId="48CCCDE4" w14:textId="77777777" w:rsidR="00B75EB7" w:rsidRDefault="00B75EB7" w:rsidP="00511548">
            <w:pPr>
              <w:spacing w:after="142"/>
              <w:jc w:val="both"/>
              <w:rPr>
                <w:rFonts w:asciiTheme="minorHAnsi" w:hAnsiTheme="minorHAnsi" w:cstheme="minorHAnsi"/>
                <w:sz w:val="24"/>
              </w:rPr>
            </w:pPr>
          </w:p>
          <w:p w14:paraId="6142A920" w14:textId="77777777" w:rsidR="00B75EB7" w:rsidRDefault="00B75EB7" w:rsidP="00511548">
            <w:pPr>
              <w:spacing w:after="142"/>
              <w:jc w:val="both"/>
              <w:rPr>
                <w:rFonts w:asciiTheme="minorHAnsi" w:hAnsiTheme="minorHAnsi" w:cstheme="minorHAnsi"/>
                <w:sz w:val="24"/>
              </w:rPr>
            </w:pPr>
            <w:r>
              <w:rPr>
                <w:rFonts w:asciiTheme="minorHAnsi" w:hAnsiTheme="minorHAnsi" w:cstheme="minorHAnsi"/>
                <w:sz w:val="24"/>
              </w:rPr>
              <w:t>Expertul va verifica dacă documentul Studiul de Fezabilitate este prezentat și completat în conformitate cu conținul cadru prezentat în anexa la Ghidul Solicitantului.</w:t>
            </w:r>
          </w:p>
          <w:p w14:paraId="7E3D5A3D" w14:textId="77777777" w:rsidR="00E62EBF" w:rsidRPr="00E62EBF" w:rsidRDefault="00E62EBF" w:rsidP="00E62EBF">
            <w:pPr>
              <w:spacing w:after="142"/>
              <w:jc w:val="both"/>
              <w:rPr>
                <w:rFonts w:asciiTheme="minorHAnsi" w:hAnsiTheme="minorHAnsi" w:cstheme="minorHAnsi"/>
                <w:sz w:val="24"/>
                <w:lang w:val="it-IT"/>
              </w:rPr>
            </w:pPr>
            <w:r w:rsidRPr="00E62EBF">
              <w:rPr>
                <w:rFonts w:asciiTheme="minorHAnsi" w:hAnsiTheme="minorHAnsi" w:cstheme="minorHAnsi"/>
                <w:sz w:val="24"/>
                <w:lang w:val="it-IT"/>
              </w:rPr>
              <w:t>Se va verifica:</w:t>
            </w:r>
          </w:p>
          <w:p w14:paraId="12BBD3D1" w14:textId="77777777" w:rsidR="00E62EBF" w:rsidRPr="00E62EBF" w:rsidRDefault="00E62EBF" w:rsidP="00E62EBF">
            <w:pPr>
              <w:spacing w:after="142"/>
              <w:jc w:val="both"/>
              <w:rPr>
                <w:rFonts w:asciiTheme="minorHAnsi" w:hAnsiTheme="minorHAnsi" w:cstheme="minorHAnsi"/>
                <w:sz w:val="24"/>
                <w:lang w:val="it-IT"/>
              </w:rPr>
            </w:pPr>
            <w:r w:rsidRPr="00E62EBF">
              <w:rPr>
                <w:rFonts w:asciiTheme="minorHAnsi" w:hAnsiTheme="minorHAnsi" w:cstheme="minorHAnsi"/>
                <w:sz w:val="24"/>
                <w:lang w:val="it-IT"/>
              </w:rPr>
              <w:t>- mentionarea codului CAEN al firmei de consultanta in Studiul de fezabilitate.</w:t>
            </w:r>
          </w:p>
          <w:p w14:paraId="4AB9C3EE" w14:textId="77777777" w:rsidR="00E62EBF" w:rsidRPr="00E62EBF" w:rsidRDefault="00E62EBF" w:rsidP="00E62EBF">
            <w:pPr>
              <w:spacing w:after="142"/>
              <w:jc w:val="both"/>
              <w:rPr>
                <w:rFonts w:asciiTheme="minorHAnsi" w:hAnsiTheme="minorHAnsi" w:cstheme="minorHAnsi"/>
                <w:sz w:val="24"/>
                <w:lang w:val="it-IT"/>
              </w:rPr>
            </w:pPr>
            <w:r w:rsidRPr="00E62EBF">
              <w:rPr>
                <w:rFonts w:asciiTheme="minorHAnsi" w:hAnsiTheme="minorHAnsi" w:cstheme="minorHAnsi"/>
                <w:sz w:val="24"/>
                <w:lang w:val="it-IT"/>
              </w:rPr>
              <w:t>N</w:t>
            </w:r>
            <w:r w:rsidRPr="00E62EBF">
              <w:rPr>
                <w:rFonts w:asciiTheme="minorHAnsi" w:hAnsiTheme="minorHAnsi" w:cstheme="minorHAnsi"/>
                <w:sz w:val="24"/>
              </w:rPr>
              <w:t>umai în cazul în care este mentionat codul CAEN şi datele de identificare ale firmei de consultanta in Studiul de fezabilitate cheltuielile privind consultanta sunt eligibile.</w:t>
            </w:r>
          </w:p>
          <w:p w14:paraId="539E547B" w14:textId="77777777" w:rsidR="00E62EBF" w:rsidRPr="00E62EBF" w:rsidRDefault="00E62EBF" w:rsidP="00E62EBF">
            <w:pPr>
              <w:spacing w:after="142"/>
              <w:jc w:val="both"/>
              <w:rPr>
                <w:rFonts w:asciiTheme="minorHAnsi" w:hAnsiTheme="minorHAnsi" w:cstheme="minorHAnsi"/>
                <w:sz w:val="24"/>
                <w:lang w:val="it-IT"/>
              </w:rPr>
            </w:pPr>
            <w:r w:rsidRPr="00E62EBF">
              <w:rPr>
                <w:rFonts w:asciiTheme="minorHAnsi" w:hAnsiTheme="minorHAnsi" w:cstheme="minorHAnsi"/>
                <w:sz w:val="24"/>
                <w:lang w:val="it-IT"/>
              </w:rPr>
              <w:t>- daca devizul general şi devizele pe obiect sunt semnate de persoană care le-a intocmit şi poarta ştampila elaboratorului documentaţiei.</w:t>
            </w:r>
          </w:p>
          <w:p w14:paraId="52FD7148" w14:textId="3B8E29F2" w:rsidR="00E62EBF" w:rsidRPr="00E62EBF" w:rsidRDefault="00E62EBF" w:rsidP="00E62EBF">
            <w:pPr>
              <w:spacing w:after="142"/>
              <w:jc w:val="both"/>
              <w:rPr>
                <w:rFonts w:asciiTheme="minorHAnsi" w:hAnsiTheme="minorHAnsi" w:cstheme="minorHAnsi"/>
                <w:sz w:val="24"/>
                <w:lang w:val="it-IT"/>
              </w:rPr>
            </w:pPr>
            <w:r w:rsidRPr="00E62EBF">
              <w:rPr>
                <w:rFonts w:asciiTheme="minorHAnsi" w:hAnsiTheme="minorHAnsi" w:cstheme="minorHAnsi"/>
                <w:sz w:val="24"/>
                <w:lang w:val="it-IT"/>
              </w:rPr>
              <w:t xml:space="preserve">- daca s-a atasat asa – numita „foaie de capat”, care contine semnăturile colectivului format din specialisti condus de un sef de proiect care a participat la elaborarea documentaţiei si ştampila elaboratorului documentaţiei in integralitatea ei. </w:t>
            </w:r>
          </w:p>
          <w:p w14:paraId="5FEFA9CD" w14:textId="77777777" w:rsidR="00E62EBF" w:rsidRPr="00E62EBF" w:rsidRDefault="00E62EBF" w:rsidP="00E62EBF">
            <w:pPr>
              <w:spacing w:after="142"/>
              <w:jc w:val="both"/>
              <w:rPr>
                <w:rFonts w:asciiTheme="minorHAnsi" w:hAnsiTheme="minorHAnsi" w:cstheme="minorHAnsi"/>
                <w:sz w:val="24"/>
                <w:lang w:val="it-IT"/>
              </w:rPr>
            </w:pPr>
            <w:r w:rsidRPr="00E62EBF">
              <w:rPr>
                <w:rFonts w:asciiTheme="minorHAnsi" w:hAnsiTheme="minorHAnsi" w:cstheme="minorHAnsi"/>
                <w:sz w:val="24"/>
                <w:lang w:val="it-IT"/>
              </w:rPr>
              <w:t xml:space="preserve">- şi daca in cadrul sectiunii– Partile desenate sunt atasate planuri de amplasare in zona 1:25.000 – 1:5.000, planul general 1:5.000 – 1:500, relevee, sectiuni etc., </w:t>
            </w:r>
            <w:r w:rsidRPr="00E62EBF">
              <w:rPr>
                <w:rFonts w:asciiTheme="minorHAnsi" w:hAnsiTheme="minorHAnsi" w:cstheme="minorHAnsi"/>
                <w:sz w:val="24"/>
              </w:rPr>
              <w:t xml:space="preserve">Planul de amplasare a utilajelor pe fluxul tehnologic </w:t>
            </w:r>
            <w:r w:rsidRPr="00E62EBF">
              <w:rPr>
                <w:rFonts w:asciiTheme="minorHAnsi" w:hAnsiTheme="minorHAnsi" w:cstheme="minorHAnsi"/>
                <w:sz w:val="24"/>
                <w:lang w:val="it-IT"/>
              </w:rPr>
              <w:t xml:space="preserve"> se verifica daca acestea sunt </w:t>
            </w:r>
            <w:r w:rsidRPr="00E62EBF">
              <w:rPr>
                <w:rFonts w:asciiTheme="minorHAnsi" w:hAnsiTheme="minorHAnsi" w:cstheme="minorHAnsi"/>
                <w:sz w:val="24"/>
                <w:lang w:val="it-IT"/>
              </w:rPr>
              <w:lastRenderedPageBreak/>
              <w:t>semnate, ştampilate de catre elaborator in cartusul indicator.</w:t>
            </w:r>
          </w:p>
          <w:p w14:paraId="085204BA" w14:textId="0A5D6668" w:rsidR="00E62EBF" w:rsidRPr="00E62EBF" w:rsidRDefault="00E62EBF" w:rsidP="00E62EBF">
            <w:pPr>
              <w:spacing w:after="142"/>
              <w:jc w:val="both"/>
              <w:rPr>
                <w:rFonts w:asciiTheme="minorHAnsi" w:hAnsiTheme="minorHAnsi" w:cstheme="minorHAnsi"/>
                <w:sz w:val="24"/>
              </w:rPr>
            </w:pPr>
            <w:r w:rsidRPr="00E62EBF">
              <w:rPr>
                <w:rFonts w:asciiTheme="minorHAnsi" w:hAnsiTheme="minorHAnsi" w:cstheme="minorHAnsi"/>
                <w:sz w:val="24"/>
              </w:rPr>
              <w:t xml:space="preserve">-dacă, în cazul în care solicitantul realizeaza în regie proprie constructiile in care va amplasa utilajele achizitionate prin investiţia FEADR,  cheltuielile cu realizarea constructiei sunt  trecute in coloana „cheltuieli neeligibile”, şi sunt menţionate în </w:t>
            </w:r>
            <w:r>
              <w:rPr>
                <w:rFonts w:asciiTheme="minorHAnsi" w:hAnsiTheme="minorHAnsi" w:cstheme="minorHAnsi"/>
                <w:sz w:val="24"/>
              </w:rPr>
              <w:t>S</w:t>
            </w:r>
            <w:r w:rsidRPr="00E62EBF">
              <w:rPr>
                <w:rFonts w:asciiTheme="minorHAnsi" w:hAnsiTheme="minorHAnsi" w:cstheme="minorHAnsi"/>
                <w:sz w:val="24"/>
              </w:rPr>
              <w:t xml:space="preserve">tudiul de </w:t>
            </w:r>
            <w:r>
              <w:rPr>
                <w:rFonts w:asciiTheme="minorHAnsi" w:hAnsiTheme="minorHAnsi" w:cstheme="minorHAnsi"/>
                <w:sz w:val="24"/>
              </w:rPr>
              <w:t>F</w:t>
            </w:r>
            <w:r w:rsidRPr="00E62EBF">
              <w:rPr>
                <w:rFonts w:asciiTheme="minorHAnsi" w:hAnsiTheme="minorHAnsi" w:cstheme="minorHAnsi"/>
                <w:sz w:val="24"/>
              </w:rPr>
              <w:t>ezabilitate.</w:t>
            </w:r>
          </w:p>
          <w:p w14:paraId="0F17EC7F" w14:textId="77777777" w:rsidR="00E62EBF" w:rsidRPr="00E62EBF" w:rsidRDefault="00E62EBF" w:rsidP="00E62EBF">
            <w:pPr>
              <w:spacing w:after="142"/>
              <w:jc w:val="both"/>
              <w:rPr>
                <w:rFonts w:asciiTheme="minorHAnsi" w:hAnsiTheme="minorHAnsi" w:cstheme="minorHAnsi"/>
                <w:sz w:val="24"/>
              </w:rPr>
            </w:pPr>
            <w:r w:rsidRPr="00E62EBF">
              <w:rPr>
                <w:rFonts w:asciiTheme="minorHAnsi" w:hAnsiTheme="minorHAnsi" w:cstheme="minorHAnsi"/>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3C0FB2A9" w14:textId="2474269F" w:rsidR="00E62EBF" w:rsidRDefault="00E62EBF" w:rsidP="00511548">
            <w:pPr>
              <w:spacing w:after="142"/>
              <w:jc w:val="both"/>
              <w:rPr>
                <w:rFonts w:asciiTheme="minorHAnsi" w:hAnsiTheme="minorHAnsi" w:cstheme="minorHAnsi"/>
                <w:sz w:val="24"/>
              </w:rPr>
            </w:pPr>
            <w:r w:rsidRPr="00E62EBF">
              <w:rPr>
                <w:rFonts w:asciiTheme="minorHAnsi" w:hAnsiTheme="minorHAnsi" w:cstheme="minorHAnsi"/>
                <w:sz w:val="24"/>
              </w:rPr>
              <w:t>- În cazul în care investiţia cuprinde cheltuieli cu construcţii noi sau modernizari, se va prezenta calcul pentru investiţia specifică în care suma tuturor cheltuielilor cu construcţii şi instalaţii se raportează la mp de construcţie.</w:t>
            </w:r>
          </w:p>
          <w:p w14:paraId="57D4A366" w14:textId="45983784" w:rsidR="008972CC" w:rsidRDefault="008972CC" w:rsidP="00511548">
            <w:pPr>
              <w:spacing w:after="142"/>
              <w:jc w:val="both"/>
              <w:rPr>
                <w:rFonts w:asciiTheme="minorHAnsi" w:hAnsiTheme="minorHAnsi" w:cstheme="minorHAnsi"/>
                <w:b/>
                <w:sz w:val="24"/>
                <w:lang w:val="it-IT"/>
              </w:rPr>
            </w:pPr>
            <w:r w:rsidRPr="008972CC">
              <w:rPr>
                <w:rFonts w:asciiTheme="minorHAnsi" w:hAnsiTheme="minorHAnsi" w:cstheme="minorHAnsi"/>
                <w:bCs/>
                <w:sz w:val="24"/>
                <w:lang w:val="it-IT"/>
              </w:rPr>
              <w:t>Î</w:t>
            </w:r>
            <w:r w:rsidRPr="008972CC">
              <w:rPr>
                <w:rFonts w:asciiTheme="minorHAnsi" w:hAnsiTheme="minorHAnsi" w:cstheme="minorHAnsi"/>
                <w:sz w:val="24"/>
                <w:lang w:val="it-IT"/>
              </w:rPr>
              <w:t xml:space="preserve">n cazul proiectelor care prevăd modernizarea/ finalizarea construcţiilor existente/ achiziţii de utilaje cu montaj care schimbă regimul de exploatare a construcţiei existente, se ataşează la Studiul de fezabilitate, obligatoriu,  </w:t>
            </w:r>
            <w:r w:rsidRPr="008972CC">
              <w:rPr>
                <w:rFonts w:asciiTheme="minorHAnsi" w:hAnsiTheme="minorHAnsi" w:cstheme="minorHAnsi"/>
                <w:b/>
                <w:sz w:val="24"/>
                <w:lang w:val="it-IT"/>
              </w:rPr>
              <w:t xml:space="preserve">Expertiza tehnică de specialitate </w:t>
            </w:r>
            <w:r w:rsidRPr="008972CC">
              <w:rPr>
                <w:rFonts w:asciiTheme="minorHAnsi" w:hAnsiTheme="minorHAnsi" w:cstheme="minorHAnsi"/>
                <w:sz w:val="24"/>
                <w:lang w:val="it-IT"/>
              </w:rPr>
              <w:t xml:space="preserve">asupra construcţiei existente și </w:t>
            </w:r>
            <w:r w:rsidRPr="008972CC">
              <w:rPr>
                <w:rFonts w:asciiTheme="minorHAnsi" w:hAnsiTheme="minorHAnsi" w:cstheme="minorHAnsi"/>
                <w:b/>
                <w:sz w:val="24"/>
                <w:lang w:val="it-IT"/>
              </w:rPr>
              <w:t xml:space="preserve">Raportul privind stadiul fizic al lucrărilor </w:t>
            </w:r>
            <w:r w:rsidRPr="008972CC">
              <w:rPr>
                <w:rFonts w:asciiTheme="minorHAnsi" w:hAnsiTheme="minorHAnsi" w:cstheme="minorHAnsi"/>
                <w:b/>
                <w:sz w:val="24"/>
              </w:rPr>
              <w:t>în cazul construcțiilor nefinalizate</w:t>
            </w:r>
            <w:r w:rsidRPr="008972CC">
              <w:rPr>
                <w:rFonts w:asciiTheme="minorHAnsi" w:hAnsiTheme="minorHAnsi" w:cstheme="minorHAnsi"/>
                <w:b/>
                <w:sz w:val="24"/>
                <w:lang w:val="it-IT"/>
              </w:rPr>
              <w:t>.</w:t>
            </w:r>
          </w:p>
          <w:p w14:paraId="2FBFB524" w14:textId="77777777" w:rsidR="00EC31D6" w:rsidRDefault="00EC31D6" w:rsidP="00511548">
            <w:pPr>
              <w:spacing w:after="142"/>
              <w:jc w:val="both"/>
              <w:rPr>
                <w:rFonts w:asciiTheme="minorHAnsi" w:hAnsiTheme="minorHAnsi" w:cstheme="minorHAnsi"/>
                <w:b/>
                <w:sz w:val="24"/>
                <w:lang w:val="it-IT"/>
              </w:rPr>
            </w:pPr>
          </w:p>
          <w:p w14:paraId="34422D8A" w14:textId="05D2DDA6" w:rsidR="00EC31D6" w:rsidRDefault="00EC31D6" w:rsidP="000A4E19">
            <w:pPr>
              <w:spacing w:line="256" w:lineRule="auto"/>
              <w:jc w:val="both"/>
              <w:rPr>
                <w:rFonts w:asciiTheme="minorHAnsi" w:hAnsiTheme="minorHAnsi" w:cstheme="minorHAnsi"/>
                <w:sz w:val="24"/>
                <w:szCs w:val="24"/>
              </w:rPr>
            </w:pPr>
            <w:r w:rsidRPr="000A4E19">
              <w:rPr>
                <w:rFonts w:asciiTheme="minorHAnsi" w:hAnsiTheme="minorHAnsi" w:cstheme="minorHAnsi"/>
                <w:sz w:val="24"/>
                <w:szCs w:val="24"/>
              </w:rPr>
              <w:t>În cazul proiectelor care vizează înfiinţarea unei plantaţii viticole se verifică existenţa Proiectului de Plantare avizat  de Staţiunea Viticolă.</w:t>
            </w:r>
          </w:p>
          <w:p w14:paraId="6E5C694E" w14:textId="77777777" w:rsidR="00BE005F" w:rsidRDefault="00BE005F" w:rsidP="000A4E19">
            <w:pPr>
              <w:spacing w:line="256" w:lineRule="auto"/>
              <w:jc w:val="both"/>
              <w:rPr>
                <w:rFonts w:asciiTheme="minorHAnsi" w:hAnsiTheme="minorHAnsi" w:cstheme="minorHAnsi"/>
                <w:sz w:val="24"/>
                <w:szCs w:val="24"/>
              </w:rPr>
            </w:pPr>
          </w:p>
          <w:p w14:paraId="4FFFF256" w14:textId="13B02CE9" w:rsidR="00BE005F" w:rsidRPr="000A4E19" w:rsidRDefault="00BE005F" w:rsidP="000A4E19">
            <w:pPr>
              <w:spacing w:line="256" w:lineRule="auto"/>
              <w:jc w:val="both"/>
              <w:rPr>
                <w:rFonts w:asciiTheme="minorHAnsi" w:hAnsiTheme="minorHAnsi" w:cstheme="minorHAnsi"/>
                <w:sz w:val="24"/>
                <w:szCs w:val="24"/>
              </w:rPr>
            </w:pPr>
            <w:r>
              <w:rPr>
                <w:rFonts w:asciiTheme="minorHAnsi" w:hAnsiTheme="minorHAnsi" w:cstheme="minorHAnsi"/>
                <w:sz w:val="24"/>
                <w:szCs w:val="24"/>
              </w:rPr>
              <w:t>În cazul proiectelor care vizează înființarea unei plantații pomicole se verifică existența Proiectului de Plantare avizat.</w:t>
            </w:r>
          </w:p>
          <w:p w14:paraId="2D140513" w14:textId="77777777" w:rsidR="000A4E19" w:rsidRPr="000A4E19" w:rsidRDefault="000A4E19" w:rsidP="000A4E19">
            <w:pPr>
              <w:spacing w:line="256" w:lineRule="auto"/>
              <w:jc w:val="both"/>
              <w:rPr>
                <w:rFonts w:asciiTheme="minorHAnsi" w:hAnsiTheme="minorHAnsi" w:cstheme="minorHAnsi"/>
                <w:sz w:val="24"/>
                <w:szCs w:val="24"/>
              </w:rPr>
            </w:pPr>
          </w:p>
          <w:p w14:paraId="0EB80D45" w14:textId="77777777" w:rsidR="00CC4191" w:rsidRPr="00CC4191" w:rsidRDefault="00CC4191" w:rsidP="00CC4191">
            <w:pPr>
              <w:spacing w:after="142"/>
              <w:jc w:val="both"/>
              <w:rPr>
                <w:rFonts w:asciiTheme="minorHAnsi" w:hAnsiTheme="minorHAnsi" w:cstheme="minorHAnsi"/>
                <w:sz w:val="24"/>
                <w:lang w:val="en-US"/>
              </w:rPr>
            </w:pPr>
            <w:r w:rsidRPr="00CC4191">
              <w:rPr>
                <w:rFonts w:asciiTheme="minorHAnsi" w:hAnsiTheme="minorHAnsi" w:cstheme="minorHAnsi"/>
                <w:sz w:val="24"/>
              </w:rPr>
              <w:t xml:space="preserve">În cazul înfiinţării/modernizării unităţilor de producţie zootehnice se verifică </w:t>
            </w:r>
            <w:proofErr w:type="spellStart"/>
            <w:r w:rsidRPr="00CC4191">
              <w:rPr>
                <w:rFonts w:asciiTheme="minorHAnsi" w:hAnsiTheme="minorHAnsi" w:cstheme="minorHAnsi"/>
                <w:sz w:val="24"/>
                <w:lang w:val="en-US"/>
              </w:rPr>
              <w:t>existenta</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obligatorie</w:t>
            </w:r>
            <w:proofErr w:type="spellEnd"/>
            <w:r w:rsidRPr="00CC4191">
              <w:rPr>
                <w:rFonts w:asciiTheme="minorHAnsi" w:hAnsiTheme="minorHAnsi" w:cstheme="minorHAnsi"/>
                <w:sz w:val="24"/>
                <w:lang w:val="en-US"/>
              </w:rPr>
              <w:t xml:space="preserve"> in </w:t>
            </w:r>
            <w:proofErr w:type="spellStart"/>
            <w:r w:rsidRPr="00CC4191">
              <w:rPr>
                <w:rFonts w:asciiTheme="minorHAnsi" w:hAnsiTheme="minorHAnsi" w:cstheme="minorHAnsi"/>
                <w:sz w:val="24"/>
                <w:lang w:val="en-US"/>
              </w:rPr>
              <w:t>devizul</w:t>
            </w:r>
            <w:proofErr w:type="spellEnd"/>
            <w:r w:rsidRPr="00CC4191">
              <w:rPr>
                <w:rFonts w:asciiTheme="minorHAnsi" w:hAnsiTheme="minorHAnsi" w:cstheme="minorHAnsi"/>
                <w:sz w:val="24"/>
                <w:lang w:val="en-US"/>
              </w:rPr>
              <w:t xml:space="preserve"> general al </w:t>
            </w:r>
            <w:proofErr w:type="spellStart"/>
            <w:r w:rsidRPr="00CC4191">
              <w:rPr>
                <w:rFonts w:asciiTheme="minorHAnsi" w:hAnsiTheme="minorHAnsi" w:cstheme="minorHAnsi"/>
                <w:sz w:val="24"/>
                <w:lang w:val="en-US"/>
              </w:rPr>
              <w:t>proiectului</w:t>
            </w:r>
            <w:proofErr w:type="spellEnd"/>
            <w:r w:rsidRPr="00CC4191">
              <w:rPr>
                <w:rFonts w:asciiTheme="minorHAnsi" w:hAnsiTheme="minorHAnsi" w:cstheme="minorHAnsi"/>
                <w:sz w:val="24"/>
                <w:lang w:val="en-US"/>
              </w:rPr>
              <w:t xml:space="preserve"> a </w:t>
            </w:r>
            <w:proofErr w:type="spellStart"/>
            <w:r w:rsidRPr="00CC4191">
              <w:rPr>
                <w:rFonts w:asciiTheme="minorHAnsi" w:hAnsiTheme="minorHAnsi" w:cstheme="minorHAnsi"/>
                <w:sz w:val="24"/>
                <w:lang w:val="en-US"/>
              </w:rPr>
              <w:t>investitiilor</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pentru</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realizarea</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platformelor</w:t>
            </w:r>
            <w:proofErr w:type="spellEnd"/>
            <w:r w:rsidRPr="00CC4191">
              <w:rPr>
                <w:rFonts w:asciiTheme="minorHAnsi" w:hAnsiTheme="minorHAnsi" w:cstheme="minorHAnsi"/>
                <w:sz w:val="24"/>
                <w:lang w:val="en-US"/>
              </w:rPr>
              <w:t xml:space="preserve"> de </w:t>
            </w:r>
            <w:proofErr w:type="spellStart"/>
            <w:r w:rsidRPr="00CC4191">
              <w:rPr>
                <w:rFonts w:asciiTheme="minorHAnsi" w:hAnsiTheme="minorHAnsi" w:cstheme="minorHAnsi"/>
                <w:sz w:val="24"/>
                <w:lang w:val="en-US"/>
              </w:rPr>
              <w:t>dejectii</w:t>
            </w:r>
            <w:proofErr w:type="spellEnd"/>
            <w:r w:rsidRPr="00CC4191">
              <w:rPr>
                <w:rFonts w:asciiTheme="minorHAnsi" w:hAnsiTheme="minorHAnsi" w:cstheme="minorHAnsi"/>
                <w:sz w:val="24"/>
                <w:lang w:val="en-US"/>
              </w:rPr>
              <w:t>/</w:t>
            </w:r>
            <w:proofErr w:type="spellStart"/>
            <w:r w:rsidRPr="00CC4191">
              <w:rPr>
                <w:rFonts w:asciiTheme="minorHAnsi" w:hAnsiTheme="minorHAnsi" w:cstheme="minorHAnsi"/>
                <w:sz w:val="24"/>
                <w:lang w:val="en-US"/>
              </w:rPr>
              <w:t>sistemelor</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individuale</w:t>
            </w:r>
            <w:proofErr w:type="spellEnd"/>
            <w:r w:rsidRPr="00CC4191">
              <w:rPr>
                <w:rFonts w:asciiTheme="minorHAnsi" w:hAnsiTheme="minorHAnsi" w:cstheme="minorHAnsi"/>
                <w:sz w:val="24"/>
                <w:lang w:val="en-US"/>
              </w:rPr>
              <w:t xml:space="preserve"> de </w:t>
            </w:r>
            <w:proofErr w:type="spellStart"/>
            <w:r w:rsidRPr="00CC4191">
              <w:rPr>
                <w:rFonts w:asciiTheme="minorHAnsi" w:hAnsiTheme="minorHAnsi" w:cstheme="minorHAnsi"/>
                <w:sz w:val="24"/>
                <w:lang w:val="en-US"/>
              </w:rPr>
              <w:t>depozitare</w:t>
            </w:r>
            <w:proofErr w:type="spellEnd"/>
            <w:r w:rsidRPr="00CC4191">
              <w:rPr>
                <w:rFonts w:asciiTheme="minorHAnsi" w:hAnsiTheme="minorHAnsi" w:cstheme="minorHAnsi"/>
                <w:sz w:val="24"/>
                <w:lang w:val="en-US"/>
              </w:rPr>
              <w:t xml:space="preserve">, precum </w:t>
            </w:r>
            <w:proofErr w:type="spellStart"/>
            <w:r w:rsidRPr="00CC4191">
              <w:rPr>
                <w:rFonts w:asciiTheme="minorHAnsi" w:hAnsiTheme="minorHAnsi" w:cstheme="minorHAnsi"/>
                <w:sz w:val="24"/>
                <w:lang w:val="en-US"/>
              </w:rPr>
              <w:t>si</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descrierea</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modului</w:t>
            </w:r>
            <w:proofErr w:type="spellEnd"/>
            <w:r w:rsidRPr="00CC4191">
              <w:rPr>
                <w:rFonts w:asciiTheme="minorHAnsi" w:hAnsiTheme="minorHAnsi" w:cstheme="minorHAnsi"/>
                <w:sz w:val="24"/>
                <w:lang w:val="en-US"/>
              </w:rPr>
              <w:t xml:space="preserve"> de </w:t>
            </w:r>
            <w:proofErr w:type="spellStart"/>
            <w:r w:rsidRPr="00CC4191">
              <w:rPr>
                <w:rFonts w:asciiTheme="minorHAnsi" w:hAnsiTheme="minorHAnsi" w:cstheme="minorHAnsi"/>
                <w:sz w:val="24"/>
                <w:lang w:val="en-US"/>
              </w:rPr>
              <w:t>gestionare</w:t>
            </w:r>
            <w:proofErr w:type="spellEnd"/>
            <w:r w:rsidRPr="00CC4191">
              <w:rPr>
                <w:rFonts w:asciiTheme="minorHAnsi" w:hAnsiTheme="minorHAnsi" w:cstheme="minorHAnsi"/>
                <w:sz w:val="24"/>
                <w:lang w:val="en-US"/>
              </w:rPr>
              <w:t xml:space="preserve"> a </w:t>
            </w:r>
            <w:proofErr w:type="spellStart"/>
            <w:r w:rsidRPr="00CC4191">
              <w:rPr>
                <w:rFonts w:asciiTheme="minorHAnsi" w:hAnsiTheme="minorHAnsi" w:cstheme="minorHAnsi"/>
                <w:sz w:val="24"/>
                <w:lang w:val="en-US"/>
              </w:rPr>
              <w:lastRenderedPageBreak/>
              <w:t>gunoiului</w:t>
            </w:r>
            <w:proofErr w:type="spellEnd"/>
            <w:r w:rsidRPr="00CC4191">
              <w:rPr>
                <w:rFonts w:asciiTheme="minorHAnsi" w:hAnsiTheme="minorHAnsi" w:cstheme="minorHAnsi"/>
                <w:sz w:val="24"/>
                <w:lang w:val="en-US"/>
              </w:rPr>
              <w:t xml:space="preserve"> de </w:t>
            </w:r>
            <w:proofErr w:type="spellStart"/>
            <w:r w:rsidRPr="00CC4191">
              <w:rPr>
                <w:rFonts w:asciiTheme="minorHAnsi" w:hAnsiTheme="minorHAnsi" w:cstheme="minorHAnsi"/>
                <w:sz w:val="24"/>
                <w:lang w:val="en-US"/>
              </w:rPr>
              <w:t>grajd</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daca</w:t>
            </w:r>
            <w:proofErr w:type="spellEnd"/>
            <w:r w:rsidRPr="00CC4191">
              <w:rPr>
                <w:rFonts w:asciiTheme="minorHAnsi" w:hAnsiTheme="minorHAnsi" w:cstheme="minorHAnsi"/>
                <w:sz w:val="24"/>
                <w:lang w:val="en-US"/>
              </w:rPr>
              <w:t xml:space="preserve"> </w:t>
            </w:r>
            <w:proofErr w:type="spellStart"/>
            <w:r w:rsidRPr="00CC4191">
              <w:rPr>
                <w:rFonts w:asciiTheme="minorHAnsi" w:hAnsiTheme="minorHAnsi" w:cstheme="minorHAnsi"/>
                <w:sz w:val="24"/>
                <w:lang w:val="en-US"/>
              </w:rPr>
              <w:t>ferma</w:t>
            </w:r>
            <w:proofErr w:type="spellEnd"/>
            <w:r w:rsidRPr="00CC4191">
              <w:rPr>
                <w:rFonts w:asciiTheme="minorHAnsi" w:hAnsiTheme="minorHAnsi" w:cstheme="minorHAnsi"/>
                <w:sz w:val="24"/>
                <w:lang w:val="en-US"/>
              </w:rPr>
              <w:t xml:space="preserve"> nu </w:t>
            </w:r>
            <w:proofErr w:type="spellStart"/>
            <w:r w:rsidRPr="00CC4191">
              <w:rPr>
                <w:rFonts w:asciiTheme="minorHAnsi" w:hAnsiTheme="minorHAnsi" w:cstheme="minorHAnsi"/>
                <w:sz w:val="24"/>
                <w:lang w:val="en-US"/>
              </w:rPr>
              <w:t>detine</w:t>
            </w:r>
            <w:proofErr w:type="spellEnd"/>
            <w:r w:rsidRPr="00CC4191">
              <w:rPr>
                <w:rFonts w:asciiTheme="minorHAnsi" w:hAnsiTheme="minorHAnsi" w:cstheme="minorHAnsi"/>
                <w:sz w:val="24"/>
                <w:lang w:val="en-US"/>
              </w:rPr>
              <w:t xml:space="preserve"> o </w:t>
            </w:r>
            <w:proofErr w:type="spellStart"/>
            <w:r w:rsidRPr="00CC4191">
              <w:rPr>
                <w:rFonts w:asciiTheme="minorHAnsi" w:hAnsiTheme="minorHAnsi" w:cstheme="minorHAnsi"/>
                <w:sz w:val="24"/>
                <w:lang w:val="en-US"/>
              </w:rPr>
              <w:t>astfel</w:t>
            </w:r>
            <w:proofErr w:type="spellEnd"/>
            <w:r w:rsidRPr="00CC4191">
              <w:rPr>
                <w:rFonts w:asciiTheme="minorHAnsi" w:hAnsiTheme="minorHAnsi" w:cstheme="minorHAnsi"/>
                <w:sz w:val="24"/>
                <w:lang w:val="en-US"/>
              </w:rPr>
              <w:t xml:space="preserve"> de </w:t>
            </w:r>
            <w:proofErr w:type="spellStart"/>
            <w:r w:rsidRPr="00CC4191">
              <w:rPr>
                <w:rFonts w:asciiTheme="minorHAnsi" w:hAnsiTheme="minorHAnsi" w:cstheme="minorHAnsi"/>
                <w:sz w:val="24"/>
                <w:lang w:val="en-US"/>
              </w:rPr>
              <w:t>gestiune</w:t>
            </w:r>
            <w:proofErr w:type="spellEnd"/>
            <w:r w:rsidRPr="00CC4191">
              <w:rPr>
                <w:rFonts w:asciiTheme="minorHAnsi" w:hAnsiTheme="minorHAnsi" w:cstheme="minorHAnsi"/>
                <w:sz w:val="24"/>
                <w:lang w:val="en-US"/>
              </w:rPr>
              <w:t xml:space="preserve"> a </w:t>
            </w:r>
            <w:proofErr w:type="spellStart"/>
            <w:r w:rsidRPr="00CC4191">
              <w:rPr>
                <w:rFonts w:asciiTheme="minorHAnsi" w:hAnsiTheme="minorHAnsi" w:cstheme="minorHAnsi"/>
                <w:sz w:val="24"/>
                <w:lang w:val="en-US"/>
              </w:rPr>
              <w:t>dejectiilor</w:t>
            </w:r>
            <w:proofErr w:type="spellEnd"/>
            <w:r w:rsidRPr="00CC4191">
              <w:rPr>
                <w:rFonts w:asciiTheme="minorHAnsi" w:hAnsiTheme="minorHAnsi" w:cstheme="minorHAnsi"/>
                <w:sz w:val="24"/>
                <w:lang w:val="en-US"/>
              </w:rPr>
              <w:t xml:space="preserve">). </w:t>
            </w:r>
          </w:p>
          <w:p w14:paraId="45E1BEAC" w14:textId="77777777" w:rsidR="00CC4191" w:rsidRPr="00CC4191" w:rsidRDefault="00CC4191" w:rsidP="00CC4191">
            <w:pPr>
              <w:spacing w:after="142"/>
              <w:jc w:val="both"/>
              <w:rPr>
                <w:rFonts w:asciiTheme="minorHAnsi" w:hAnsiTheme="minorHAnsi" w:cstheme="minorHAnsi"/>
                <w:iCs/>
                <w:sz w:val="24"/>
                <w:lang w:val="en-US"/>
              </w:rPr>
            </w:pPr>
            <w:r w:rsidRPr="00CC4191">
              <w:rPr>
                <w:rFonts w:asciiTheme="minorHAnsi" w:hAnsiTheme="minorHAnsi" w:cstheme="minorHAnsi"/>
                <w:iCs/>
                <w:sz w:val="24"/>
                <w:lang w:val="en-US"/>
              </w:rPr>
              <w:t xml:space="preserve">Se </w:t>
            </w:r>
            <w:proofErr w:type="spellStart"/>
            <w:r w:rsidRPr="00CC4191">
              <w:rPr>
                <w:rFonts w:asciiTheme="minorHAnsi" w:hAnsiTheme="minorHAnsi" w:cstheme="minorHAnsi"/>
                <w:iCs/>
                <w:sz w:val="24"/>
                <w:lang w:val="en-US"/>
              </w:rPr>
              <w:t>verifica</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respectarea</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condițiilor</w:t>
            </w:r>
            <w:proofErr w:type="spellEnd"/>
            <w:r w:rsidRPr="00CC4191">
              <w:rPr>
                <w:rFonts w:asciiTheme="minorHAnsi" w:hAnsiTheme="minorHAnsi" w:cstheme="minorHAnsi"/>
                <w:iCs/>
                <w:sz w:val="24"/>
                <w:lang w:val="en-US"/>
              </w:rPr>
              <w:t xml:space="preserve"> de </w:t>
            </w:r>
            <w:proofErr w:type="spellStart"/>
            <w:r w:rsidRPr="00CC4191">
              <w:rPr>
                <w:rFonts w:asciiTheme="minorHAnsi" w:hAnsiTheme="minorHAnsi" w:cstheme="minorHAnsi"/>
                <w:iCs/>
                <w:sz w:val="24"/>
                <w:lang w:val="en-US"/>
              </w:rPr>
              <w:t>bune</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practici</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agricole</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pentru</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gestionarea</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gunoiului</w:t>
            </w:r>
            <w:proofErr w:type="spellEnd"/>
            <w:r w:rsidRPr="00CC4191">
              <w:rPr>
                <w:rFonts w:asciiTheme="minorHAnsi" w:hAnsiTheme="minorHAnsi" w:cstheme="minorHAnsi"/>
                <w:iCs/>
                <w:sz w:val="24"/>
                <w:lang w:val="en-US"/>
              </w:rPr>
              <w:t xml:space="preserve"> de </w:t>
            </w:r>
            <w:proofErr w:type="spellStart"/>
            <w:r w:rsidRPr="00CC4191">
              <w:rPr>
                <w:rFonts w:asciiTheme="minorHAnsi" w:hAnsiTheme="minorHAnsi" w:cstheme="minorHAnsi"/>
                <w:iCs/>
                <w:sz w:val="24"/>
                <w:lang w:val="en-US"/>
              </w:rPr>
              <w:t>grajd</w:t>
            </w:r>
            <w:proofErr w:type="spellEnd"/>
            <w:r w:rsidRPr="00CC4191">
              <w:rPr>
                <w:rFonts w:asciiTheme="minorHAnsi" w:hAnsiTheme="minorHAnsi" w:cstheme="minorHAnsi"/>
                <w:iCs/>
                <w:sz w:val="24"/>
                <w:lang w:val="en-US"/>
              </w:rPr>
              <w:t>/</w:t>
            </w:r>
            <w:proofErr w:type="spellStart"/>
            <w:r w:rsidRPr="00CC4191">
              <w:rPr>
                <w:rFonts w:asciiTheme="minorHAnsi" w:hAnsiTheme="minorHAnsi" w:cstheme="minorHAnsi"/>
                <w:iCs/>
                <w:sz w:val="24"/>
                <w:lang w:val="en-US"/>
              </w:rPr>
              <w:t>dejecțiilor</w:t>
            </w:r>
            <w:proofErr w:type="spellEnd"/>
            <w:r w:rsidRPr="00CC4191">
              <w:rPr>
                <w:rFonts w:asciiTheme="minorHAnsi" w:hAnsiTheme="minorHAnsi" w:cstheme="minorHAnsi"/>
                <w:iCs/>
                <w:sz w:val="24"/>
                <w:lang w:val="en-US"/>
              </w:rPr>
              <w:t xml:space="preserve"> de origine </w:t>
            </w:r>
            <w:proofErr w:type="spellStart"/>
            <w:r w:rsidRPr="00CC4191">
              <w:rPr>
                <w:rFonts w:asciiTheme="minorHAnsi" w:hAnsiTheme="minorHAnsi" w:cstheme="minorHAnsi"/>
                <w:iCs/>
                <w:sz w:val="24"/>
                <w:lang w:val="en-US"/>
              </w:rPr>
              <w:t>animală</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respectiv</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calculul</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si</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prevederea</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prin</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proiect</w:t>
            </w:r>
            <w:proofErr w:type="spellEnd"/>
            <w:r w:rsidRPr="00CC4191">
              <w:rPr>
                <w:rFonts w:asciiTheme="minorHAnsi" w:hAnsiTheme="minorHAnsi" w:cstheme="minorHAnsi"/>
                <w:iCs/>
                <w:sz w:val="24"/>
                <w:lang w:val="en-US"/>
              </w:rPr>
              <w:t xml:space="preserve">, a </w:t>
            </w:r>
            <w:proofErr w:type="spellStart"/>
            <w:r w:rsidRPr="00CC4191">
              <w:rPr>
                <w:rFonts w:asciiTheme="minorHAnsi" w:hAnsiTheme="minorHAnsi" w:cstheme="minorHAnsi"/>
                <w:iCs/>
                <w:sz w:val="24"/>
                <w:lang w:val="en-US"/>
              </w:rPr>
              <w:t>capacitatii</w:t>
            </w:r>
            <w:proofErr w:type="spellEnd"/>
            <w:r w:rsidRPr="00CC4191">
              <w:rPr>
                <w:rFonts w:asciiTheme="minorHAnsi" w:hAnsiTheme="minorHAnsi" w:cstheme="minorHAnsi"/>
                <w:iCs/>
                <w:sz w:val="24"/>
                <w:lang w:val="en-US"/>
              </w:rPr>
              <w:t xml:space="preserve"> de </w:t>
            </w:r>
            <w:proofErr w:type="spellStart"/>
            <w:r w:rsidRPr="00CC4191">
              <w:rPr>
                <w:rFonts w:asciiTheme="minorHAnsi" w:hAnsiTheme="minorHAnsi" w:cstheme="minorHAnsi"/>
                <w:iCs/>
                <w:sz w:val="24"/>
                <w:lang w:val="en-US"/>
              </w:rPr>
              <w:t>stocare</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aferenta</w:t>
            </w:r>
            <w:proofErr w:type="spellEnd"/>
            <w:r w:rsidRPr="00CC4191">
              <w:rPr>
                <w:rFonts w:asciiTheme="minorHAnsi" w:hAnsiTheme="minorHAnsi" w:cstheme="minorHAnsi"/>
                <w:iCs/>
                <w:sz w:val="24"/>
                <w:lang w:val="en-US"/>
              </w:rPr>
              <w:t xml:space="preserve"> a </w:t>
            </w:r>
            <w:proofErr w:type="spellStart"/>
            <w:r w:rsidRPr="00CC4191">
              <w:rPr>
                <w:rFonts w:asciiTheme="minorHAnsi" w:hAnsiTheme="minorHAnsi" w:cstheme="minorHAnsi"/>
                <w:iCs/>
                <w:sz w:val="24"/>
                <w:lang w:val="en-US"/>
              </w:rPr>
              <w:t>gunoiului</w:t>
            </w:r>
            <w:proofErr w:type="spellEnd"/>
            <w:r w:rsidRPr="00CC4191">
              <w:rPr>
                <w:rFonts w:asciiTheme="minorHAnsi" w:hAnsiTheme="minorHAnsi" w:cstheme="minorHAnsi"/>
                <w:iCs/>
                <w:sz w:val="24"/>
                <w:lang w:val="en-US"/>
              </w:rPr>
              <w:t xml:space="preserve"> de </w:t>
            </w:r>
            <w:proofErr w:type="spellStart"/>
            <w:r w:rsidRPr="00CC4191">
              <w:rPr>
                <w:rFonts w:asciiTheme="minorHAnsi" w:hAnsiTheme="minorHAnsi" w:cstheme="minorHAnsi"/>
                <w:iCs/>
                <w:sz w:val="24"/>
                <w:lang w:val="en-US"/>
              </w:rPr>
              <w:t>grajd</w:t>
            </w:r>
            <w:proofErr w:type="spellEnd"/>
            <w:r w:rsidRPr="00CC4191">
              <w:rPr>
                <w:rFonts w:asciiTheme="minorHAnsi" w:hAnsiTheme="minorHAnsi" w:cstheme="minorHAnsi"/>
                <w:iCs/>
                <w:sz w:val="24"/>
                <w:lang w:val="en-US"/>
              </w:rPr>
              <w:t xml:space="preserve"> precum </w:t>
            </w:r>
            <w:proofErr w:type="spellStart"/>
            <w:r w:rsidRPr="00CC4191">
              <w:rPr>
                <w:rFonts w:asciiTheme="minorHAnsi" w:hAnsiTheme="minorHAnsi" w:cstheme="minorHAnsi"/>
                <w:iCs/>
                <w:sz w:val="24"/>
                <w:lang w:val="en-US"/>
              </w:rPr>
              <w:t>și</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cantitatea</w:t>
            </w:r>
            <w:proofErr w:type="spellEnd"/>
            <w:r w:rsidRPr="00CC4191">
              <w:rPr>
                <w:rFonts w:asciiTheme="minorHAnsi" w:hAnsiTheme="minorHAnsi" w:cstheme="minorHAnsi"/>
                <w:iCs/>
                <w:sz w:val="24"/>
                <w:lang w:val="en-US"/>
              </w:rPr>
              <w:t xml:space="preserve"> maxima de </w:t>
            </w:r>
            <w:proofErr w:type="spellStart"/>
            <w:r w:rsidRPr="00CC4191">
              <w:rPr>
                <w:rFonts w:asciiTheme="minorHAnsi" w:hAnsiTheme="minorHAnsi" w:cstheme="minorHAnsi"/>
                <w:iCs/>
                <w:sz w:val="24"/>
                <w:lang w:val="en-US"/>
              </w:rPr>
              <w:t>ingrasaminte</w:t>
            </w:r>
            <w:proofErr w:type="spellEnd"/>
            <w:r w:rsidRPr="00CC4191">
              <w:rPr>
                <w:rFonts w:asciiTheme="minorHAnsi" w:hAnsiTheme="minorHAnsi" w:cstheme="minorHAnsi"/>
                <w:iCs/>
                <w:sz w:val="24"/>
                <w:lang w:val="en-US"/>
              </w:rPr>
              <w:t xml:space="preserve"> cu </w:t>
            </w:r>
            <w:proofErr w:type="spellStart"/>
            <w:r w:rsidRPr="00CC4191">
              <w:rPr>
                <w:rFonts w:asciiTheme="minorHAnsi" w:hAnsiTheme="minorHAnsi" w:cstheme="minorHAnsi"/>
                <w:iCs/>
                <w:sz w:val="24"/>
                <w:lang w:val="en-US"/>
              </w:rPr>
              <w:t>azot</w:t>
            </w:r>
            <w:proofErr w:type="spellEnd"/>
            <w:r w:rsidRPr="00CC4191">
              <w:rPr>
                <w:rFonts w:asciiTheme="minorHAnsi" w:hAnsiTheme="minorHAnsi" w:cstheme="minorHAnsi"/>
                <w:iCs/>
                <w:sz w:val="24"/>
                <w:lang w:val="en-US"/>
              </w:rPr>
              <w:t xml:space="preserve"> care pot fi </w:t>
            </w:r>
            <w:proofErr w:type="spellStart"/>
            <w:r w:rsidRPr="00CC4191">
              <w:rPr>
                <w:rFonts w:asciiTheme="minorHAnsi" w:hAnsiTheme="minorHAnsi" w:cstheme="minorHAnsi"/>
                <w:iCs/>
                <w:sz w:val="24"/>
                <w:lang w:val="en-US"/>
              </w:rPr>
              <w:t>aplicate</w:t>
            </w:r>
            <w:proofErr w:type="spellEnd"/>
            <w:r w:rsidRPr="00CC4191">
              <w:rPr>
                <w:rFonts w:asciiTheme="minorHAnsi" w:hAnsiTheme="minorHAnsi" w:cstheme="minorHAnsi"/>
                <w:iCs/>
                <w:sz w:val="24"/>
                <w:lang w:val="en-US"/>
              </w:rPr>
              <w:t xml:space="preserve"> pe </w:t>
            </w:r>
            <w:proofErr w:type="spellStart"/>
            <w:r w:rsidRPr="00CC4191">
              <w:rPr>
                <w:rFonts w:asciiTheme="minorHAnsi" w:hAnsiTheme="minorHAnsi" w:cstheme="minorHAnsi"/>
                <w:iCs/>
                <w:sz w:val="24"/>
                <w:lang w:val="en-US"/>
              </w:rPr>
              <w:t>terenul</w:t>
            </w:r>
            <w:proofErr w:type="spellEnd"/>
            <w:r w:rsidRPr="00CC4191">
              <w:rPr>
                <w:rFonts w:asciiTheme="minorHAnsi" w:hAnsiTheme="minorHAnsi" w:cstheme="minorHAnsi"/>
                <w:iCs/>
                <w:sz w:val="24"/>
                <w:lang w:val="en-US"/>
              </w:rPr>
              <w:t xml:space="preserve"> </w:t>
            </w:r>
            <w:proofErr w:type="spellStart"/>
            <w:r w:rsidRPr="00CC4191">
              <w:rPr>
                <w:rFonts w:asciiTheme="minorHAnsi" w:hAnsiTheme="minorHAnsi" w:cstheme="minorHAnsi"/>
                <w:iCs/>
                <w:sz w:val="24"/>
                <w:lang w:val="en-US"/>
              </w:rPr>
              <w:t>agricol</w:t>
            </w:r>
            <w:proofErr w:type="spellEnd"/>
            <w:r w:rsidRPr="00CC4191">
              <w:rPr>
                <w:rFonts w:asciiTheme="minorHAnsi" w:hAnsiTheme="minorHAnsi" w:cstheme="minorHAnsi"/>
                <w:iCs/>
                <w:sz w:val="24"/>
                <w:lang w:val="en-US"/>
              </w:rPr>
              <w:t xml:space="preserve">. </w:t>
            </w:r>
          </w:p>
          <w:p w14:paraId="4A877441" w14:textId="77777777" w:rsidR="003A34CE" w:rsidRPr="003A34CE" w:rsidRDefault="003A34CE" w:rsidP="003A34CE">
            <w:pPr>
              <w:spacing w:after="142"/>
              <w:jc w:val="both"/>
              <w:rPr>
                <w:rFonts w:asciiTheme="minorHAnsi" w:hAnsiTheme="minorHAnsi" w:cstheme="minorHAnsi"/>
                <w:iCs/>
                <w:sz w:val="24"/>
                <w:lang w:val="en-US"/>
              </w:rPr>
            </w:pPr>
            <w:proofErr w:type="spellStart"/>
            <w:r w:rsidRPr="003A34CE">
              <w:rPr>
                <w:rFonts w:asciiTheme="minorHAnsi" w:hAnsiTheme="minorHAnsi" w:cstheme="minorHAnsi"/>
                <w:iCs/>
                <w:sz w:val="24"/>
                <w:lang w:val="en-US"/>
              </w:rPr>
              <w:t>Acest</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calcul</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trebuie</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prezentat</w:t>
            </w:r>
            <w:proofErr w:type="spellEnd"/>
            <w:r w:rsidRPr="003A34CE">
              <w:rPr>
                <w:rFonts w:asciiTheme="minorHAnsi" w:hAnsiTheme="minorHAnsi" w:cstheme="minorHAnsi"/>
                <w:iCs/>
                <w:sz w:val="24"/>
                <w:lang w:val="en-US"/>
              </w:rPr>
              <w:t xml:space="preserve"> de solicitant </w:t>
            </w:r>
            <w:proofErr w:type="spellStart"/>
            <w:r w:rsidRPr="003A34CE">
              <w:rPr>
                <w:rFonts w:asciiTheme="minorHAnsi" w:hAnsiTheme="minorHAnsi" w:cstheme="minorHAnsi"/>
                <w:iCs/>
                <w:sz w:val="24"/>
                <w:lang w:val="en-US"/>
              </w:rPr>
              <w:t>şi</w:t>
            </w:r>
            <w:proofErr w:type="spellEnd"/>
            <w:r w:rsidRPr="003A34CE">
              <w:rPr>
                <w:rFonts w:asciiTheme="minorHAnsi" w:hAnsiTheme="minorHAnsi" w:cstheme="minorHAnsi"/>
                <w:iCs/>
                <w:sz w:val="24"/>
                <w:lang w:val="en-US"/>
              </w:rPr>
              <w:t xml:space="preserve"> se </w:t>
            </w:r>
            <w:proofErr w:type="spellStart"/>
            <w:r w:rsidRPr="003A34CE">
              <w:rPr>
                <w:rFonts w:asciiTheme="minorHAnsi" w:hAnsiTheme="minorHAnsi" w:cstheme="minorHAnsi"/>
                <w:iCs/>
                <w:sz w:val="24"/>
                <w:lang w:val="en-US"/>
              </w:rPr>
              <w:t>realizează</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prin</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introducerea</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datelor</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specifice</w:t>
            </w:r>
            <w:proofErr w:type="spellEnd"/>
            <w:r w:rsidRPr="003A34CE">
              <w:rPr>
                <w:rFonts w:asciiTheme="minorHAnsi" w:hAnsiTheme="minorHAnsi" w:cstheme="minorHAnsi"/>
                <w:iCs/>
                <w:sz w:val="24"/>
                <w:lang w:val="en-US"/>
              </w:rPr>
              <w:t xml:space="preserve"> in </w:t>
            </w:r>
            <w:proofErr w:type="spellStart"/>
            <w:r w:rsidRPr="003A34CE">
              <w:rPr>
                <w:rFonts w:asciiTheme="minorHAnsi" w:hAnsiTheme="minorHAnsi" w:cstheme="minorHAnsi"/>
                <w:iCs/>
                <w:sz w:val="24"/>
                <w:lang w:val="en-US"/>
              </w:rPr>
              <w:t>calculatorul</w:t>
            </w:r>
            <w:proofErr w:type="spellEnd"/>
            <w:r w:rsidRPr="003A34CE">
              <w:rPr>
                <w:rFonts w:asciiTheme="minorHAnsi" w:hAnsiTheme="minorHAnsi" w:cstheme="minorHAnsi"/>
                <w:iCs/>
                <w:sz w:val="24"/>
                <w:lang w:val="en-US"/>
              </w:rPr>
              <w:t xml:space="preserve"> de capacitate a </w:t>
            </w:r>
            <w:proofErr w:type="spellStart"/>
            <w:r w:rsidRPr="003A34CE">
              <w:rPr>
                <w:rFonts w:asciiTheme="minorHAnsi" w:hAnsiTheme="minorHAnsi" w:cstheme="minorHAnsi"/>
                <w:iCs/>
                <w:sz w:val="24"/>
                <w:lang w:val="en-US"/>
              </w:rPr>
              <w:t>platformei</w:t>
            </w:r>
            <w:proofErr w:type="spellEnd"/>
            <w:r w:rsidRPr="003A34CE">
              <w:rPr>
                <w:rFonts w:asciiTheme="minorHAnsi" w:hAnsiTheme="minorHAnsi" w:cstheme="minorHAnsi"/>
                <w:iCs/>
                <w:sz w:val="24"/>
                <w:lang w:val="en-US"/>
              </w:rPr>
              <w:t xml:space="preserve"> de </w:t>
            </w:r>
            <w:proofErr w:type="spellStart"/>
            <w:r w:rsidRPr="003A34CE">
              <w:rPr>
                <w:rFonts w:asciiTheme="minorHAnsi" w:hAnsiTheme="minorHAnsi" w:cstheme="minorHAnsi"/>
                <w:iCs/>
                <w:sz w:val="24"/>
                <w:lang w:val="en-US"/>
              </w:rPr>
              <w:t>gunoi</w:t>
            </w:r>
            <w:proofErr w:type="spellEnd"/>
            <w:r w:rsidRPr="003A34CE">
              <w:rPr>
                <w:rFonts w:asciiTheme="minorHAnsi" w:hAnsiTheme="minorHAnsi" w:cstheme="minorHAnsi"/>
                <w:iCs/>
                <w:sz w:val="24"/>
                <w:lang w:val="en-US"/>
              </w:rPr>
              <w:t xml:space="preserve"> </w:t>
            </w:r>
            <w:proofErr w:type="gramStart"/>
            <w:r w:rsidRPr="003A34CE">
              <w:rPr>
                <w:rFonts w:asciiTheme="minorHAnsi" w:hAnsiTheme="minorHAnsi" w:cstheme="minorHAnsi"/>
                <w:iCs/>
                <w:sz w:val="24"/>
                <w:lang w:val="en-US"/>
              </w:rPr>
              <w:t>fila ”</w:t>
            </w:r>
            <w:proofErr w:type="spellStart"/>
            <w:r w:rsidRPr="003A34CE">
              <w:rPr>
                <w:rFonts w:asciiTheme="minorHAnsi" w:hAnsiTheme="minorHAnsi" w:cstheme="minorHAnsi"/>
                <w:iCs/>
                <w:sz w:val="24"/>
                <w:lang w:val="en-US"/>
              </w:rPr>
              <w:t>producție</w:t>
            </w:r>
            <w:proofErr w:type="spellEnd"/>
            <w:proofErr w:type="gramEnd"/>
            <w:r w:rsidRPr="003A34CE">
              <w:rPr>
                <w:rFonts w:asciiTheme="minorHAnsi" w:hAnsiTheme="minorHAnsi" w:cstheme="minorHAnsi"/>
                <w:iCs/>
                <w:sz w:val="24"/>
                <w:lang w:val="en-US"/>
              </w:rPr>
              <w:t xml:space="preserve"> de </w:t>
            </w:r>
            <w:proofErr w:type="spellStart"/>
            <w:r w:rsidRPr="003A34CE">
              <w:rPr>
                <w:rFonts w:asciiTheme="minorHAnsi" w:hAnsiTheme="minorHAnsi" w:cstheme="minorHAnsi"/>
                <w:iCs/>
                <w:sz w:val="24"/>
                <w:lang w:val="en-US"/>
              </w:rPr>
              <w:t>gunoi</w:t>
            </w:r>
            <w:proofErr w:type="spellEnd"/>
            <w:r w:rsidRPr="003A34CE">
              <w:rPr>
                <w:rFonts w:asciiTheme="minorHAnsi" w:hAnsiTheme="minorHAnsi" w:cstheme="minorHAnsi"/>
                <w:iCs/>
                <w:sz w:val="24"/>
                <w:lang w:val="en-US"/>
              </w:rPr>
              <w:t xml:space="preserve">” din </w:t>
            </w:r>
            <w:proofErr w:type="spellStart"/>
            <w:r w:rsidRPr="003A34CE">
              <w:rPr>
                <w:rFonts w:asciiTheme="minorHAnsi" w:hAnsiTheme="minorHAnsi" w:cstheme="minorHAnsi"/>
                <w:iCs/>
                <w:sz w:val="24"/>
                <w:lang w:val="en-US"/>
              </w:rPr>
              <w:t>documentul</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numit</w:t>
            </w:r>
            <w:proofErr w:type="spellEnd"/>
            <w:r w:rsidRPr="003A34CE">
              <w:rPr>
                <w:rFonts w:asciiTheme="minorHAnsi" w:hAnsiTheme="minorHAnsi" w:cstheme="minorHAnsi"/>
                <w:iCs/>
                <w:sz w:val="24"/>
                <w:lang w:val="en-US"/>
              </w:rPr>
              <w:t xml:space="preserve"> ”</w:t>
            </w:r>
            <w:proofErr w:type="spellStart"/>
            <w:r w:rsidRPr="003A34CE">
              <w:rPr>
                <w:rFonts w:asciiTheme="minorHAnsi" w:hAnsiTheme="minorHAnsi" w:cstheme="minorHAnsi"/>
                <w:iCs/>
                <w:sz w:val="24"/>
                <w:lang w:val="en-US"/>
              </w:rPr>
              <w:t>Calculator_Cod</w:t>
            </w:r>
            <w:proofErr w:type="spellEnd"/>
            <w:r w:rsidRPr="003A34CE">
              <w:rPr>
                <w:rFonts w:asciiTheme="minorHAnsi" w:hAnsiTheme="minorHAnsi" w:cstheme="minorHAnsi"/>
                <w:iCs/>
                <w:sz w:val="24"/>
                <w:lang w:val="en-US"/>
              </w:rPr>
              <w:t xml:space="preserve"> Bune </w:t>
            </w:r>
            <w:proofErr w:type="spellStart"/>
            <w:r w:rsidRPr="003A34CE">
              <w:rPr>
                <w:rFonts w:asciiTheme="minorHAnsi" w:hAnsiTheme="minorHAnsi" w:cstheme="minorHAnsi"/>
                <w:iCs/>
                <w:sz w:val="24"/>
                <w:lang w:val="en-US"/>
              </w:rPr>
              <w:t>Practici</w:t>
            </w:r>
            <w:proofErr w:type="spellEnd"/>
            <w:r w:rsidRPr="003A34CE">
              <w:rPr>
                <w:rFonts w:asciiTheme="minorHAnsi" w:hAnsiTheme="minorHAnsi" w:cstheme="minorHAnsi"/>
                <w:iCs/>
                <w:sz w:val="24"/>
                <w:lang w:val="en-US"/>
              </w:rPr>
              <w:t xml:space="preserve"> Agricole”. </w:t>
            </w:r>
          </w:p>
          <w:p w14:paraId="009C4C81" w14:textId="77777777" w:rsidR="00E62EBF" w:rsidRDefault="00E62EBF" w:rsidP="00511548">
            <w:pPr>
              <w:spacing w:after="142"/>
              <w:jc w:val="both"/>
              <w:rPr>
                <w:rFonts w:asciiTheme="minorHAnsi" w:hAnsiTheme="minorHAnsi" w:cstheme="minorHAnsi"/>
                <w:sz w:val="24"/>
              </w:rPr>
            </w:pPr>
          </w:p>
          <w:p w14:paraId="137ADACA" w14:textId="77777777" w:rsidR="003A34CE" w:rsidRDefault="003A34CE" w:rsidP="00511548">
            <w:pPr>
              <w:spacing w:after="142"/>
              <w:jc w:val="both"/>
              <w:rPr>
                <w:rFonts w:asciiTheme="minorHAnsi" w:hAnsiTheme="minorHAnsi" w:cstheme="minorHAnsi"/>
                <w:i/>
                <w:sz w:val="24"/>
              </w:rPr>
            </w:pPr>
            <w:r w:rsidRPr="003A34CE">
              <w:rPr>
                <w:rFonts w:asciiTheme="minorHAnsi" w:hAnsiTheme="minorHAnsi" w:cstheme="minorHAnsi"/>
                <w:sz w:val="24"/>
              </w:rPr>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r w:rsidRPr="003A34CE">
              <w:rPr>
                <w:rFonts w:asciiTheme="minorHAnsi" w:hAnsiTheme="minorHAnsi" w:cstheme="minorHAnsi"/>
                <w:i/>
                <w:sz w:val="24"/>
              </w:rPr>
              <w:t xml:space="preserve"> sau alte modalitati de gestionare adecvata</w:t>
            </w:r>
            <w:r>
              <w:rPr>
                <w:rFonts w:asciiTheme="minorHAnsi" w:hAnsiTheme="minorHAnsi" w:cstheme="minorHAnsi"/>
                <w:i/>
                <w:sz w:val="24"/>
              </w:rPr>
              <w:t>.</w:t>
            </w:r>
          </w:p>
          <w:p w14:paraId="7EF2AC3D" w14:textId="77777777" w:rsidR="0030466B" w:rsidRDefault="0030466B" w:rsidP="00511548">
            <w:pPr>
              <w:spacing w:after="142"/>
              <w:jc w:val="both"/>
              <w:rPr>
                <w:rFonts w:asciiTheme="minorHAnsi" w:hAnsiTheme="minorHAnsi" w:cstheme="minorHAnsi"/>
                <w:i/>
                <w:sz w:val="24"/>
              </w:rPr>
            </w:pPr>
          </w:p>
          <w:p w14:paraId="6FC3F758" w14:textId="77777777" w:rsidR="0030466B" w:rsidRPr="0030466B" w:rsidRDefault="0030466B" w:rsidP="0030466B">
            <w:pPr>
              <w:spacing w:after="142"/>
              <w:jc w:val="both"/>
              <w:rPr>
                <w:rFonts w:asciiTheme="minorHAnsi" w:hAnsiTheme="minorHAnsi" w:cstheme="minorHAnsi"/>
                <w:iCs/>
                <w:sz w:val="24"/>
                <w:lang w:val="en-US"/>
              </w:rPr>
            </w:pPr>
            <w:proofErr w:type="spellStart"/>
            <w:r w:rsidRPr="0030466B">
              <w:rPr>
                <w:rFonts w:asciiTheme="minorHAnsi" w:hAnsiTheme="minorHAnsi" w:cstheme="minorHAnsi"/>
                <w:iCs/>
                <w:sz w:val="24"/>
                <w:lang w:val="en-US"/>
              </w:rPr>
              <w:t>În</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ceea</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ce</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privește</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standardele</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privind</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cantitatile</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maxime</w:t>
            </w:r>
            <w:proofErr w:type="spellEnd"/>
            <w:r w:rsidRPr="0030466B">
              <w:rPr>
                <w:rFonts w:asciiTheme="minorHAnsi" w:hAnsiTheme="minorHAnsi" w:cstheme="minorHAnsi"/>
                <w:iCs/>
                <w:sz w:val="24"/>
                <w:lang w:val="en-US"/>
              </w:rPr>
              <w:t xml:space="preserve"> de </w:t>
            </w:r>
            <w:proofErr w:type="spellStart"/>
            <w:r w:rsidRPr="0030466B">
              <w:rPr>
                <w:rFonts w:asciiTheme="minorHAnsi" w:hAnsiTheme="minorHAnsi" w:cstheme="minorHAnsi"/>
                <w:iCs/>
                <w:sz w:val="24"/>
                <w:lang w:val="en-US"/>
              </w:rPr>
              <w:t>ingrasaminte</w:t>
            </w:r>
            <w:proofErr w:type="spellEnd"/>
            <w:r w:rsidRPr="0030466B">
              <w:rPr>
                <w:rFonts w:asciiTheme="minorHAnsi" w:hAnsiTheme="minorHAnsi" w:cstheme="minorHAnsi"/>
                <w:iCs/>
                <w:sz w:val="24"/>
                <w:lang w:val="en-US"/>
              </w:rPr>
              <w:t xml:space="preserve"> de </w:t>
            </w:r>
            <w:proofErr w:type="spellStart"/>
            <w:r w:rsidRPr="0030466B">
              <w:rPr>
                <w:rFonts w:asciiTheme="minorHAnsi" w:hAnsiTheme="minorHAnsi" w:cstheme="minorHAnsi"/>
                <w:iCs/>
                <w:sz w:val="24"/>
                <w:lang w:val="en-US"/>
              </w:rPr>
              <w:t>azot</w:t>
            </w:r>
            <w:proofErr w:type="spellEnd"/>
            <w:r w:rsidRPr="0030466B">
              <w:rPr>
                <w:rFonts w:asciiTheme="minorHAnsi" w:hAnsiTheme="minorHAnsi" w:cstheme="minorHAnsi"/>
                <w:iCs/>
                <w:sz w:val="24"/>
                <w:lang w:val="en-US"/>
              </w:rPr>
              <w:t xml:space="preserve"> care pot fi </w:t>
            </w:r>
            <w:proofErr w:type="spellStart"/>
            <w:r w:rsidRPr="0030466B">
              <w:rPr>
                <w:rFonts w:asciiTheme="minorHAnsi" w:hAnsiTheme="minorHAnsi" w:cstheme="minorHAnsi"/>
                <w:iCs/>
                <w:sz w:val="24"/>
                <w:lang w:val="en-US"/>
              </w:rPr>
              <w:t>aplicate</w:t>
            </w:r>
            <w:proofErr w:type="spellEnd"/>
            <w:r w:rsidRPr="0030466B">
              <w:rPr>
                <w:rFonts w:asciiTheme="minorHAnsi" w:hAnsiTheme="minorHAnsi" w:cstheme="minorHAnsi"/>
                <w:iCs/>
                <w:sz w:val="24"/>
                <w:lang w:val="en-US"/>
              </w:rPr>
              <w:t xml:space="preserve"> pe </w:t>
            </w:r>
            <w:proofErr w:type="spellStart"/>
            <w:r w:rsidRPr="0030466B">
              <w:rPr>
                <w:rFonts w:asciiTheme="minorHAnsi" w:hAnsiTheme="minorHAnsi" w:cstheme="minorHAnsi"/>
                <w:iCs/>
                <w:sz w:val="24"/>
                <w:lang w:val="en-US"/>
              </w:rPr>
              <w:t>terenul</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agricol</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acestea</w:t>
            </w:r>
            <w:proofErr w:type="spellEnd"/>
            <w:r w:rsidRPr="0030466B">
              <w:rPr>
                <w:rFonts w:asciiTheme="minorHAnsi" w:hAnsiTheme="minorHAnsi" w:cstheme="minorHAnsi"/>
                <w:iCs/>
                <w:sz w:val="24"/>
                <w:lang w:val="en-US"/>
              </w:rPr>
              <w:t xml:space="preserve"> se </w:t>
            </w:r>
            <w:proofErr w:type="spellStart"/>
            <w:r w:rsidRPr="0030466B">
              <w:rPr>
                <w:rFonts w:asciiTheme="minorHAnsi" w:hAnsiTheme="minorHAnsi" w:cstheme="minorHAnsi"/>
                <w:iCs/>
                <w:sz w:val="24"/>
                <w:lang w:val="en-US"/>
              </w:rPr>
              <w:t>vor</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calcula</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prin</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introducerea</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datelor</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specifice</w:t>
            </w:r>
            <w:proofErr w:type="spellEnd"/>
            <w:r w:rsidRPr="0030466B">
              <w:rPr>
                <w:rFonts w:asciiTheme="minorHAnsi" w:hAnsiTheme="minorHAnsi" w:cstheme="minorHAnsi"/>
                <w:iCs/>
                <w:sz w:val="24"/>
                <w:lang w:val="en-US"/>
              </w:rPr>
              <w:t xml:space="preserve"> in </w:t>
            </w:r>
            <w:proofErr w:type="spellStart"/>
            <w:r w:rsidRPr="0030466B">
              <w:rPr>
                <w:rFonts w:asciiTheme="minorHAnsi" w:hAnsiTheme="minorHAnsi" w:cstheme="minorHAnsi"/>
                <w:iCs/>
                <w:sz w:val="24"/>
                <w:lang w:val="en-US"/>
              </w:rPr>
              <w:t>calculatorul</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privind</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cantitatea</w:t>
            </w:r>
            <w:proofErr w:type="spellEnd"/>
            <w:r w:rsidRPr="0030466B">
              <w:rPr>
                <w:rFonts w:asciiTheme="minorHAnsi" w:hAnsiTheme="minorHAnsi" w:cstheme="minorHAnsi"/>
                <w:iCs/>
                <w:sz w:val="24"/>
                <w:lang w:val="en-US"/>
              </w:rPr>
              <w:t xml:space="preserve"> maxima de </w:t>
            </w:r>
            <w:proofErr w:type="spellStart"/>
            <w:r w:rsidRPr="0030466B">
              <w:rPr>
                <w:rFonts w:asciiTheme="minorHAnsi" w:hAnsiTheme="minorHAnsi" w:cstheme="minorHAnsi"/>
                <w:iCs/>
                <w:sz w:val="24"/>
                <w:lang w:val="en-US"/>
              </w:rPr>
              <w:t>ingrasaminte</w:t>
            </w:r>
            <w:proofErr w:type="spellEnd"/>
            <w:r w:rsidRPr="0030466B">
              <w:rPr>
                <w:rFonts w:asciiTheme="minorHAnsi" w:hAnsiTheme="minorHAnsi" w:cstheme="minorHAnsi"/>
                <w:iCs/>
                <w:sz w:val="24"/>
                <w:lang w:val="en-US"/>
              </w:rPr>
              <w:t xml:space="preserve"> care pot fi </w:t>
            </w:r>
            <w:proofErr w:type="spellStart"/>
            <w:r w:rsidRPr="0030466B">
              <w:rPr>
                <w:rFonts w:asciiTheme="minorHAnsi" w:hAnsiTheme="minorHAnsi" w:cstheme="minorHAnsi"/>
                <w:iCs/>
                <w:sz w:val="24"/>
                <w:lang w:val="en-US"/>
              </w:rPr>
              <w:t>aplicate</w:t>
            </w:r>
            <w:proofErr w:type="spellEnd"/>
            <w:r w:rsidRPr="0030466B">
              <w:rPr>
                <w:rFonts w:asciiTheme="minorHAnsi" w:hAnsiTheme="minorHAnsi" w:cstheme="minorHAnsi"/>
                <w:iCs/>
                <w:sz w:val="24"/>
                <w:lang w:val="en-US"/>
              </w:rPr>
              <w:t xml:space="preserve"> pe </w:t>
            </w:r>
            <w:proofErr w:type="spellStart"/>
            <w:r w:rsidRPr="0030466B">
              <w:rPr>
                <w:rFonts w:asciiTheme="minorHAnsi" w:hAnsiTheme="minorHAnsi" w:cstheme="minorHAnsi"/>
                <w:iCs/>
                <w:sz w:val="24"/>
                <w:lang w:val="en-US"/>
              </w:rPr>
              <w:t>teren</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agricol</w:t>
            </w:r>
            <w:proofErr w:type="spellEnd"/>
            <w:r w:rsidRPr="0030466B">
              <w:rPr>
                <w:rFonts w:asciiTheme="minorHAnsi" w:hAnsiTheme="minorHAnsi" w:cstheme="minorHAnsi"/>
                <w:iCs/>
                <w:sz w:val="24"/>
                <w:lang w:val="en-US"/>
              </w:rPr>
              <w:t xml:space="preserve"> din </w:t>
            </w:r>
            <w:proofErr w:type="gramStart"/>
            <w:r w:rsidRPr="0030466B">
              <w:rPr>
                <w:rFonts w:asciiTheme="minorHAnsi" w:hAnsiTheme="minorHAnsi" w:cstheme="minorHAnsi"/>
                <w:iCs/>
                <w:sz w:val="24"/>
                <w:lang w:val="en-US"/>
              </w:rPr>
              <w:t>fila ”PMN</w:t>
            </w:r>
            <w:proofErr w:type="gramEnd"/>
            <w:r w:rsidRPr="0030466B">
              <w:rPr>
                <w:rFonts w:asciiTheme="minorHAnsi" w:hAnsiTheme="minorHAnsi" w:cstheme="minorHAnsi"/>
                <w:iCs/>
                <w:sz w:val="24"/>
                <w:lang w:val="en-US"/>
              </w:rPr>
              <w:t xml:space="preserve">” </w:t>
            </w:r>
          </w:p>
          <w:p w14:paraId="4BF4E686" w14:textId="77777777" w:rsidR="0030466B" w:rsidRPr="0030466B" w:rsidRDefault="0030466B" w:rsidP="0030466B">
            <w:pPr>
              <w:spacing w:after="142"/>
              <w:jc w:val="both"/>
              <w:rPr>
                <w:rFonts w:asciiTheme="minorHAnsi" w:hAnsiTheme="minorHAnsi" w:cstheme="minorHAnsi"/>
                <w:iCs/>
                <w:sz w:val="24"/>
                <w:lang w:val="en-US"/>
              </w:rPr>
            </w:pPr>
            <w:proofErr w:type="spellStart"/>
            <w:r w:rsidRPr="0030466B">
              <w:rPr>
                <w:rFonts w:asciiTheme="minorHAnsi" w:hAnsiTheme="minorHAnsi" w:cstheme="minorHAnsi"/>
                <w:iCs/>
                <w:sz w:val="24"/>
                <w:lang w:val="en-US"/>
              </w:rPr>
              <w:t>Nota</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Zonele</w:t>
            </w:r>
            <w:proofErr w:type="spellEnd"/>
            <w:r w:rsidRPr="0030466B">
              <w:rPr>
                <w:rFonts w:asciiTheme="minorHAnsi" w:hAnsiTheme="minorHAnsi" w:cstheme="minorHAnsi"/>
                <w:iCs/>
                <w:sz w:val="24"/>
                <w:lang w:val="en-US"/>
              </w:rPr>
              <w:t xml:space="preserve"> in care pot fi </w:t>
            </w:r>
            <w:proofErr w:type="spellStart"/>
            <w:r w:rsidRPr="0030466B">
              <w:rPr>
                <w:rFonts w:asciiTheme="minorHAnsi" w:hAnsiTheme="minorHAnsi" w:cstheme="minorHAnsi"/>
                <w:iCs/>
                <w:sz w:val="24"/>
                <w:lang w:val="en-US"/>
              </w:rPr>
              <w:t>introduse</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datele</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specifice</w:t>
            </w:r>
            <w:proofErr w:type="spellEnd"/>
            <w:r w:rsidRPr="0030466B">
              <w:rPr>
                <w:rFonts w:asciiTheme="minorHAnsi" w:hAnsiTheme="minorHAnsi" w:cstheme="minorHAnsi"/>
                <w:iCs/>
                <w:sz w:val="24"/>
                <w:lang w:val="en-US"/>
              </w:rPr>
              <w:t xml:space="preserve"> sunt </w:t>
            </w:r>
            <w:proofErr w:type="spellStart"/>
            <w:r w:rsidRPr="0030466B">
              <w:rPr>
                <w:rFonts w:asciiTheme="minorHAnsi" w:hAnsiTheme="minorHAnsi" w:cstheme="minorHAnsi"/>
                <w:iCs/>
                <w:sz w:val="24"/>
                <w:lang w:val="en-US"/>
              </w:rPr>
              <w:t>marcate</w:t>
            </w:r>
            <w:proofErr w:type="spellEnd"/>
            <w:r w:rsidRPr="0030466B">
              <w:rPr>
                <w:rFonts w:asciiTheme="minorHAnsi" w:hAnsiTheme="minorHAnsi" w:cstheme="minorHAnsi"/>
                <w:iCs/>
                <w:sz w:val="24"/>
                <w:lang w:val="en-US"/>
              </w:rPr>
              <w:t xml:space="preserve"> cu </w:t>
            </w:r>
            <w:proofErr w:type="spellStart"/>
            <w:r w:rsidRPr="0030466B">
              <w:rPr>
                <w:rFonts w:asciiTheme="minorHAnsi" w:hAnsiTheme="minorHAnsi" w:cstheme="minorHAnsi"/>
                <w:iCs/>
                <w:sz w:val="24"/>
                <w:lang w:val="en-US"/>
              </w:rPr>
              <w:t>gri</w:t>
            </w:r>
            <w:proofErr w:type="spellEnd"/>
            <w:r w:rsidRPr="0030466B">
              <w:rPr>
                <w:rFonts w:asciiTheme="minorHAnsi" w:hAnsiTheme="minorHAnsi" w:cstheme="minorHAnsi"/>
                <w:iCs/>
                <w:sz w:val="24"/>
                <w:lang w:val="en-US"/>
              </w:rPr>
              <w:t xml:space="preserve"> din </w:t>
            </w:r>
            <w:proofErr w:type="spellStart"/>
            <w:proofErr w:type="gramStart"/>
            <w:r w:rsidRPr="0030466B">
              <w:rPr>
                <w:rFonts w:asciiTheme="minorHAnsi" w:hAnsiTheme="minorHAnsi" w:cstheme="minorHAnsi"/>
                <w:iCs/>
                <w:sz w:val="24"/>
                <w:lang w:val="en-US"/>
              </w:rPr>
              <w:t>documentul</w:t>
            </w:r>
            <w:proofErr w:type="spellEnd"/>
            <w:r w:rsidRPr="0030466B">
              <w:rPr>
                <w:rFonts w:asciiTheme="minorHAnsi" w:hAnsiTheme="minorHAnsi" w:cstheme="minorHAnsi"/>
                <w:iCs/>
                <w:sz w:val="24"/>
                <w:lang w:val="en-US"/>
              </w:rPr>
              <w:t xml:space="preserve">  </w:t>
            </w:r>
            <w:proofErr w:type="spellStart"/>
            <w:r w:rsidRPr="0030466B">
              <w:rPr>
                <w:rFonts w:asciiTheme="minorHAnsi" w:hAnsiTheme="minorHAnsi" w:cstheme="minorHAnsi"/>
                <w:iCs/>
                <w:sz w:val="24"/>
                <w:lang w:val="en-US"/>
              </w:rPr>
              <w:t>numit</w:t>
            </w:r>
            <w:proofErr w:type="spellEnd"/>
            <w:proofErr w:type="gramEnd"/>
            <w:r w:rsidRPr="0030466B">
              <w:rPr>
                <w:rFonts w:asciiTheme="minorHAnsi" w:hAnsiTheme="minorHAnsi" w:cstheme="minorHAnsi"/>
                <w:iCs/>
                <w:sz w:val="24"/>
                <w:lang w:val="en-US"/>
              </w:rPr>
              <w:t xml:space="preserve"> „Calculator Cod Bune </w:t>
            </w:r>
            <w:proofErr w:type="spellStart"/>
            <w:r w:rsidRPr="0030466B">
              <w:rPr>
                <w:rFonts w:asciiTheme="minorHAnsi" w:hAnsiTheme="minorHAnsi" w:cstheme="minorHAnsi"/>
                <w:iCs/>
                <w:sz w:val="24"/>
                <w:lang w:val="en-US"/>
              </w:rPr>
              <w:t>Practici</w:t>
            </w:r>
            <w:proofErr w:type="spellEnd"/>
            <w:r w:rsidRPr="0030466B">
              <w:rPr>
                <w:rFonts w:asciiTheme="minorHAnsi" w:hAnsiTheme="minorHAnsi" w:cstheme="minorHAnsi"/>
                <w:iCs/>
                <w:sz w:val="24"/>
                <w:lang w:val="en-US"/>
              </w:rPr>
              <w:t xml:space="preserve"> Agricole”.</w:t>
            </w:r>
          </w:p>
          <w:p w14:paraId="27EE291C" w14:textId="77777777" w:rsidR="0030466B" w:rsidRDefault="0030466B" w:rsidP="0030466B">
            <w:pPr>
              <w:spacing w:after="142"/>
              <w:jc w:val="both"/>
              <w:rPr>
                <w:rFonts w:asciiTheme="minorHAnsi" w:hAnsiTheme="minorHAnsi" w:cstheme="minorHAnsi"/>
                <w:sz w:val="24"/>
              </w:rPr>
            </w:pPr>
            <w:proofErr w:type="spellStart"/>
            <w:r w:rsidRPr="0030466B">
              <w:rPr>
                <w:rFonts w:asciiTheme="minorHAnsi" w:hAnsiTheme="minorHAnsi" w:cstheme="minorHAnsi"/>
                <w:sz w:val="24"/>
                <w:lang w:val="en-US"/>
              </w:rPr>
              <w:t>Pentru</w:t>
            </w:r>
            <w:proofErr w:type="spellEnd"/>
            <w:r w:rsidRPr="0030466B">
              <w:rPr>
                <w:rFonts w:asciiTheme="minorHAnsi" w:hAnsiTheme="minorHAnsi" w:cstheme="minorHAnsi"/>
                <w:sz w:val="24"/>
                <w:lang w:val="en-US"/>
              </w:rPr>
              <w:t xml:space="preserve"> </w:t>
            </w:r>
            <w:proofErr w:type="spellStart"/>
            <w:r w:rsidRPr="0030466B">
              <w:rPr>
                <w:rFonts w:asciiTheme="minorHAnsi" w:hAnsiTheme="minorHAnsi" w:cstheme="minorHAnsi"/>
                <w:sz w:val="24"/>
                <w:lang w:val="en-US"/>
              </w:rPr>
              <w:t>fermele</w:t>
            </w:r>
            <w:proofErr w:type="spellEnd"/>
            <w:r w:rsidRPr="0030466B">
              <w:rPr>
                <w:rFonts w:asciiTheme="minorHAnsi" w:hAnsiTheme="minorHAnsi" w:cstheme="minorHAnsi"/>
                <w:sz w:val="24"/>
                <w:lang w:val="en-US"/>
              </w:rPr>
              <w:t xml:space="preserve"> </w:t>
            </w:r>
            <w:proofErr w:type="spellStart"/>
            <w:r w:rsidRPr="0030466B">
              <w:rPr>
                <w:rFonts w:asciiTheme="minorHAnsi" w:hAnsiTheme="minorHAnsi" w:cstheme="minorHAnsi"/>
                <w:sz w:val="24"/>
                <w:lang w:val="en-US"/>
              </w:rPr>
              <w:t>zootehnice</w:t>
            </w:r>
            <w:proofErr w:type="spellEnd"/>
            <w:r w:rsidRPr="0030466B">
              <w:rPr>
                <w:rFonts w:asciiTheme="minorHAnsi" w:hAnsiTheme="minorHAnsi" w:cstheme="minorHAnsi"/>
                <w:sz w:val="24"/>
                <w:lang w:val="en-US"/>
              </w:rPr>
              <w:t xml:space="preserve"> sub 100 UVM</w:t>
            </w:r>
            <w:r>
              <w:rPr>
                <w:rFonts w:asciiTheme="minorHAnsi" w:hAnsiTheme="minorHAnsi" w:cstheme="minorHAnsi"/>
                <w:sz w:val="24"/>
                <w:lang w:val="en-US"/>
              </w:rPr>
              <w:t xml:space="preserve"> </w:t>
            </w:r>
            <w:r w:rsidRPr="0030466B">
              <w:rPr>
                <w:rFonts w:asciiTheme="minorHAnsi" w:hAnsiTheme="minorHAnsi" w:cstheme="minorHAnsi"/>
                <w:sz w:val="24"/>
              </w:rPr>
              <w:t xml:space="preserve">se va accepta sistemul individual pentru depozitarea gunoiului de grajd conform modelelor tehnice prezentate în </w:t>
            </w:r>
            <w:r w:rsidRPr="0030466B">
              <w:rPr>
                <w:rFonts w:asciiTheme="minorHAnsi" w:hAnsiTheme="minorHAnsi" w:cstheme="minorHAnsi"/>
                <w:i/>
                <w:iCs/>
                <w:sz w:val="24"/>
              </w:rPr>
              <w:t>Ghidul depozitării gunoiului de grajd în fermele individuale</w:t>
            </w:r>
            <w:r w:rsidR="00EC31D6">
              <w:rPr>
                <w:rFonts w:asciiTheme="minorHAnsi" w:hAnsiTheme="minorHAnsi" w:cstheme="minorHAnsi"/>
                <w:i/>
                <w:iCs/>
                <w:sz w:val="24"/>
              </w:rPr>
              <w:t xml:space="preserve"> – Anexă la Ghidul Solicitantului </w:t>
            </w:r>
            <w:r w:rsidR="00EC31D6" w:rsidRPr="00EC31D6">
              <w:rPr>
                <w:rFonts w:asciiTheme="minorHAnsi" w:hAnsiTheme="minorHAnsi" w:cstheme="minorHAnsi"/>
                <w:sz w:val="24"/>
              </w:rPr>
              <w:t>cu condiția dimensionării acestora în acord cu numărul de animale din cadrul exploatației.</w:t>
            </w:r>
          </w:p>
          <w:p w14:paraId="00C35B47" w14:textId="77777777" w:rsidR="000A4E19" w:rsidRDefault="000A4E19" w:rsidP="000A4E19">
            <w:pPr>
              <w:spacing w:after="142"/>
              <w:jc w:val="both"/>
              <w:rPr>
                <w:rFonts w:asciiTheme="minorHAnsi" w:hAnsiTheme="minorHAnsi" w:cstheme="minorHAnsi"/>
                <w:sz w:val="24"/>
                <w:lang w:val="en-US"/>
              </w:rPr>
            </w:pPr>
            <w:r w:rsidRPr="000A4E19">
              <w:rPr>
                <w:rFonts w:asciiTheme="minorHAnsi" w:hAnsiTheme="minorHAnsi" w:cstheme="minorHAnsi"/>
                <w:sz w:val="24"/>
                <w:lang w:val="en-GB"/>
              </w:rPr>
              <w:lastRenderedPageBreak/>
              <w:t>Î</w:t>
            </w:r>
            <w:r w:rsidRPr="000A4E19">
              <w:rPr>
                <w:rFonts w:asciiTheme="minorHAnsi" w:hAnsiTheme="minorHAnsi" w:cstheme="minorHAnsi"/>
                <w:sz w:val="24"/>
                <w:lang w:val="en-US"/>
              </w:rPr>
              <w:t xml:space="preserve">n </w:t>
            </w:r>
            <w:proofErr w:type="spellStart"/>
            <w:r w:rsidRPr="000A4E19">
              <w:rPr>
                <w:rFonts w:asciiTheme="minorHAnsi" w:hAnsiTheme="minorHAnsi" w:cstheme="minorHAnsi"/>
                <w:sz w:val="24"/>
                <w:lang w:val="en-US"/>
              </w:rPr>
              <w:t>acest</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sens</w:t>
            </w:r>
            <w:proofErr w:type="spellEnd"/>
            <w:r w:rsidRPr="000A4E19">
              <w:rPr>
                <w:rFonts w:asciiTheme="minorHAnsi" w:hAnsiTheme="minorHAnsi" w:cstheme="minorHAnsi"/>
                <w:sz w:val="24"/>
                <w:lang w:val="en-US"/>
              </w:rPr>
              <w:t xml:space="preserve"> se </w:t>
            </w:r>
            <w:proofErr w:type="spellStart"/>
            <w:r w:rsidRPr="000A4E19">
              <w:rPr>
                <w:rFonts w:asciiTheme="minorHAnsi" w:hAnsiTheme="minorHAnsi" w:cstheme="minorHAnsi"/>
                <w:sz w:val="24"/>
                <w:lang w:val="en-US"/>
              </w:rPr>
              <w:t>acceptă</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inclusiv</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amenajările</w:t>
            </w:r>
            <w:proofErr w:type="spellEnd"/>
            <w:r w:rsidRPr="000A4E19">
              <w:rPr>
                <w:rFonts w:asciiTheme="minorHAnsi" w:hAnsiTheme="minorHAnsi" w:cstheme="minorHAnsi"/>
                <w:sz w:val="24"/>
                <w:lang w:val="en-US"/>
              </w:rPr>
              <w:t xml:space="preserve"> care au o </w:t>
            </w:r>
            <w:proofErr w:type="spellStart"/>
            <w:r w:rsidRPr="000A4E19">
              <w:rPr>
                <w:rFonts w:asciiTheme="minorHAnsi" w:hAnsiTheme="minorHAnsi" w:cstheme="minorHAnsi"/>
                <w:sz w:val="24"/>
                <w:lang w:val="en-US"/>
              </w:rPr>
              <w:t>baza</w:t>
            </w:r>
            <w:proofErr w:type="spellEnd"/>
            <w:r w:rsidRPr="000A4E19">
              <w:rPr>
                <w:rFonts w:asciiTheme="minorHAnsi" w:hAnsiTheme="minorHAnsi" w:cstheme="minorHAnsi"/>
                <w:sz w:val="24"/>
                <w:lang w:val="en-US"/>
              </w:rPr>
              <w:t xml:space="preserve"> din material </w:t>
            </w:r>
            <w:proofErr w:type="spellStart"/>
            <w:r w:rsidRPr="000A4E19">
              <w:rPr>
                <w:rFonts w:asciiTheme="minorHAnsi" w:hAnsiTheme="minorHAnsi" w:cstheme="minorHAnsi"/>
                <w:sz w:val="24"/>
                <w:lang w:val="en-US"/>
              </w:rPr>
              <w:t>impermeabil</w:t>
            </w:r>
            <w:proofErr w:type="spellEnd"/>
            <w:r w:rsidRPr="000A4E19">
              <w:rPr>
                <w:rFonts w:asciiTheme="minorHAnsi" w:hAnsiTheme="minorHAnsi" w:cstheme="minorHAnsi"/>
                <w:sz w:val="24"/>
                <w:lang w:val="en-US"/>
              </w:rPr>
              <w:t xml:space="preserve"> (ex. </w:t>
            </w:r>
            <w:proofErr w:type="spellStart"/>
            <w:r w:rsidRPr="000A4E19">
              <w:rPr>
                <w:rFonts w:asciiTheme="minorHAnsi" w:hAnsiTheme="minorHAnsi" w:cstheme="minorHAnsi"/>
                <w:sz w:val="24"/>
                <w:lang w:val="en-US"/>
              </w:rPr>
              <w:t>beton</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sau</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orice</w:t>
            </w:r>
            <w:proofErr w:type="spellEnd"/>
            <w:r w:rsidRPr="000A4E19">
              <w:rPr>
                <w:rFonts w:asciiTheme="minorHAnsi" w:hAnsiTheme="minorHAnsi" w:cstheme="minorHAnsi"/>
                <w:sz w:val="24"/>
                <w:lang w:val="en-US"/>
              </w:rPr>
              <w:t xml:space="preserve"> material </w:t>
            </w:r>
            <w:proofErr w:type="spellStart"/>
            <w:r w:rsidRPr="000A4E19">
              <w:rPr>
                <w:rFonts w:asciiTheme="minorHAnsi" w:hAnsiTheme="minorHAnsi" w:cstheme="minorHAnsi"/>
                <w:sz w:val="24"/>
                <w:lang w:val="en-US"/>
              </w:rPr>
              <w:t>impermeabil</w:t>
            </w:r>
            <w:proofErr w:type="spellEnd"/>
            <w:r w:rsidRPr="000A4E19">
              <w:rPr>
                <w:rFonts w:asciiTheme="minorHAnsi" w:hAnsiTheme="minorHAnsi" w:cstheme="minorHAnsi"/>
                <w:sz w:val="24"/>
                <w:lang w:val="en-US"/>
              </w:rPr>
              <w:t xml:space="preserve"> </w:t>
            </w:r>
            <w:proofErr w:type="spellStart"/>
            <w:proofErr w:type="gramStart"/>
            <w:r w:rsidRPr="000A4E19">
              <w:rPr>
                <w:rFonts w:asciiTheme="minorHAnsi" w:hAnsiTheme="minorHAnsi" w:cstheme="minorHAnsi"/>
                <w:sz w:val="24"/>
                <w:lang w:val="en-US"/>
              </w:rPr>
              <w:t>durabil</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fără</w:t>
            </w:r>
            <w:proofErr w:type="spellEnd"/>
            <w:proofErr w:type="gram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obligativitatea</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încheierii</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unui</w:t>
            </w:r>
            <w:proofErr w:type="spellEnd"/>
            <w:r w:rsidRPr="000A4E19">
              <w:rPr>
                <w:rFonts w:asciiTheme="minorHAnsi" w:hAnsiTheme="minorHAnsi" w:cstheme="minorHAnsi"/>
                <w:sz w:val="24"/>
                <w:lang w:val="en-US"/>
              </w:rPr>
              <w:t xml:space="preserve"> contract </w:t>
            </w:r>
            <w:proofErr w:type="spellStart"/>
            <w:r w:rsidRPr="000A4E19">
              <w:rPr>
                <w:rFonts w:asciiTheme="minorHAnsi" w:hAnsiTheme="minorHAnsi" w:cstheme="minorHAnsi"/>
                <w:sz w:val="24"/>
                <w:lang w:val="en-US"/>
              </w:rPr>
              <w:t>pentru</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utilizarea</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unei</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platforme</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comunale</w:t>
            </w:r>
            <w:proofErr w:type="spellEnd"/>
            <w:r w:rsidRPr="000A4E19">
              <w:rPr>
                <w:rFonts w:asciiTheme="minorHAnsi" w:hAnsiTheme="minorHAnsi" w:cstheme="minorHAnsi"/>
                <w:sz w:val="24"/>
                <w:lang w:val="en-US"/>
              </w:rPr>
              <w:t xml:space="preserve">, cu </w:t>
            </w:r>
            <w:proofErr w:type="spellStart"/>
            <w:r w:rsidRPr="000A4E19">
              <w:rPr>
                <w:rFonts w:asciiTheme="minorHAnsi" w:hAnsiTheme="minorHAnsi" w:cstheme="minorHAnsi"/>
                <w:sz w:val="24"/>
                <w:lang w:val="en-US"/>
              </w:rPr>
              <w:t>condiţia</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dimensionării</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acestora</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în</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acord</w:t>
            </w:r>
            <w:proofErr w:type="spellEnd"/>
            <w:r w:rsidRPr="000A4E19">
              <w:rPr>
                <w:rFonts w:asciiTheme="minorHAnsi" w:hAnsiTheme="minorHAnsi" w:cstheme="minorHAnsi"/>
                <w:sz w:val="24"/>
                <w:lang w:val="en-US"/>
              </w:rPr>
              <w:t xml:space="preserve"> cu </w:t>
            </w:r>
            <w:proofErr w:type="spellStart"/>
            <w:r w:rsidRPr="000A4E19">
              <w:rPr>
                <w:rFonts w:asciiTheme="minorHAnsi" w:hAnsiTheme="minorHAnsi" w:cstheme="minorHAnsi"/>
                <w:sz w:val="24"/>
                <w:lang w:val="en-US"/>
              </w:rPr>
              <w:t>numărul</w:t>
            </w:r>
            <w:proofErr w:type="spellEnd"/>
            <w:r w:rsidRPr="000A4E19">
              <w:rPr>
                <w:rFonts w:asciiTheme="minorHAnsi" w:hAnsiTheme="minorHAnsi" w:cstheme="minorHAnsi"/>
                <w:sz w:val="24"/>
                <w:lang w:val="en-US"/>
              </w:rPr>
              <w:t xml:space="preserve"> de </w:t>
            </w:r>
            <w:proofErr w:type="spellStart"/>
            <w:r w:rsidRPr="000A4E19">
              <w:rPr>
                <w:rFonts w:asciiTheme="minorHAnsi" w:hAnsiTheme="minorHAnsi" w:cstheme="minorHAnsi"/>
                <w:sz w:val="24"/>
                <w:lang w:val="en-US"/>
              </w:rPr>
              <w:t>animale</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inclusiv</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cele</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previzionate</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prin</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Studiul</w:t>
            </w:r>
            <w:proofErr w:type="spellEnd"/>
            <w:r w:rsidRPr="000A4E19">
              <w:rPr>
                <w:rFonts w:asciiTheme="minorHAnsi" w:hAnsiTheme="minorHAnsi" w:cstheme="minorHAnsi"/>
                <w:sz w:val="24"/>
                <w:lang w:val="en-US"/>
              </w:rPr>
              <w:t xml:space="preserve"> de </w:t>
            </w:r>
            <w:proofErr w:type="spellStart"/>
            <w:r w:rsidRPr="000A4E19">
              <w:rPr>
                <w:rFonts w:asciiTheme="minorHAnsi" w:hAnsiTheme="minorHAnsi" w:cstheme="minorHAnsi"/>
                <w:sz w:val="24"/>
                <w:lang w:val="en-US"/>
              </w:rPr>
              <w:t>Fezabilitate</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în</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cazul</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în</w:t>
            </w:r>
            <w:proofErr w:type="spellEnd"/>
            <w:r w:rsidRPr="000A4E19">
              <w:rPr>
                <w:rFonts w:asciiTheme="minorHAnsi" w:hAnsiTheme="minorHAnsi" w:cstheme="minorHAnsi"/>
                <w:sz w:val="24"/>
                <w:lang w:val="en-US"/>
              </w:rPr>
              <w:t xml:space="preserve"> care </w:t>
            </w:r>
            <w:proofErr w:type="spellStart"/>
            <w:r w:rsidRPr="000A4E19">
              <w:rPr>
                <w:rFonts w:asciiTheme="minorHAnsi" w:hAnsiTheme="minorHAnsi" w:cstheme="minorHAnsi"/>
                <w:sz w:val="24"/>
                <w:lang w:val="en-US"/>
              </w:rPr>
              <w:t>fermierul</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intenţionează</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creşterea</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numărului</w:t>
            </w:r>
            <w:proofErr w:type="spellEnd"/>
            <w:r w:rsidRPr="000A4E19">
              <w:rPr>
                <w:rFonts w:asciiTheme="minorHAnsi" w:hAnsiTheme="minorHAnsi" w:cstheme="minorHAnsi"/>
                <w:sz w:val="24"/>
                <w:lang w:val="en-US"/>
              </w:rPr>
              <w:t xml:space="preserve"> de </w:t>
            </w:r>
            <w:proofErr w:type="spellStart"/>
            <w:r w:rsidRPr="000A4E19">
              <w:rPr>
                <w:rFonts w:asciiTheme="minorHAnsi" w:hAnsiTheme="minorHAnsi" w:cstheme="minorHAnsi"/>
                <w:sz w:val="24"/>
                <w:lang w:val="en-US"/>
              </w:rPr>
              <w:t>animale</w:t>
            </w:r>
            <w:proofErr w:type="spellEnd"/>
            <w:r w:rsidRPr="000A4E19">
              <w:rPr>
                <w:rFonts w:asciiTheme="minorHAnsi" w:hAnsiTheme="minorHAnsi" w:cstheme="minorHAnsi"/>
                <w:sz w:val="24"/>
                <w:lang w:val="en-US"/>
              </w:rPr>
              <w:t xml:space="preserve"> din </w:t>
            </w:r>
            <w:proofErr w:type="spellStart"/>
            <w:r w:rsidRPr="000A4E19">
              <w:rPr>
                <w:rFonts w:asciiTheme="minorHAnsi" w:hAnsiTheme="minorHAnsi" w:cstheme="minorHAnsi"/>
                <w:sz w:val="24"/>
                <w:lang w:val="en-US"/>
              </w:rPr>
              <w:t>exploataţie</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si</w:t>
            </w:r>
            <w:proofErr w:type="spellEnd"/>
            <w:r w:rsidRPr="000A4E19">
              <w:rPr>
                <w:rFonts w:asciiTheme="minorHAnsi" w:hAnsiTheme="minorHAnsi" w:cstheme="minorHAnsi"/>
                <w:sz w:val="24"/>
                <w:lang w:val="en-US"/>
              </w:rPr>
              <w:t xml:space="preserve"> </w:t>
            </w:r>
            <w:proofErr w:type="spellStart"/>
            <w:r w:rsidRPr="000A4E19">
              <w:rPr>
                <w:rFonts w:asciiTheme="minorHAnsi" w:hAnsiTheme="minorHAnsi" w:cstheme="minorHAnsi"/>
                <w:sz w:val="24"/>
                <w:lang w:val="en-US"/>
              </w:rPr>
              <w:t>perioada</w:t>
            </w:r>
            <w:proofErr w:type="spellEnd"/>
            <w:r w:rsidRPr="000A4E19">
              <w:rPr>
                <w:rFonts w:asciiTheme="minorHAnsi" w:hAnsiTheme="minorHAnsi" w:cstheme="minorHAnsi"/>
                <w:sz w:val="24"/>
                <w:lang w:val="en-US"/>
              </w:rPr>
              <w:t xml:space="preserve"> de </w:t>
            </w:r>
            <w:proofErr w:type="spellStart"/>
            <w:r w:rsidRPr="000A4E19">
              <w:rPr>
                <w:rFonts w:asciiTheme="minorHAnsi" w:hAnsiTheme="minorHAnsi" w:cstheme="minorHAnsi"/>
                <w:sz w:val="24"/>
                <w:lang w:val="en-US"/>
              </w:rPr>
              <w:t>stocare</w:t>
            </w:r>
            <w:proofErr w:type="spellEnd"/>
            <w:r w:rsidRPr="000A4E19">
              <w:rPr>
                <w:rFonts w:asciiTheme="minorHAnsi" w:hAnsiTheme="minorHAnsi" w:cstheme="minorHAnsi"/>
                <w:sz w:val="24"/>
                <w:lang w:val="en-US"/>
              </w:rPr>
              <w:t xml:space="preserve">.  </w:t>
            </w:r>
          </w:p>
          <w:p w14:paraId="48CBC1D2" w14:textId="77777777" w:rsidR="00E829BA" w:rsidRDefault="00E829BA" w:rsidP="000A4E19">
            <w:pPr>
              <w:spacing w:after="142"/>
              <w:jc w:val="both"/>
              <w:rPr>
                <w:rFonts w:asciiTheme="minorHAnsi" w:hAnsiTheme="minorHAnsi" w:cstheme="minorHAnsi"/>
                <w:sz w:val="24"/>
                <w:lang w:val="en-US"/>
              </w:rPr>
            </w:pPr>
          </w:p>
          <w:p w14:paraId="55093F49" w14:textId="77777777" w:rsidR="00E829BA" w:rsidRPr="00E829BA" w:rsidRDefault="00E829BA" w:rsidP="00E829BA">
            <w:pPr>
              <w:spacing w:after="142"/>
              <w:jc w:val="both"/>
              <w:rPr>
                <w:rFonts w:asciiTheme="minorHAnsi" w:hAnsiTheme="minorHAnsi" w:cstheme="minorHAnsi"/>
                <w:b/>
                <w:sz w:val="24"/>
              </w:rPr>
            </w:pPr>
            <w:proofErr w:type="spellStart"/>
            <w:r w:rsidRPr="00E829BA">
              <w:rPr>
                <w:rFonts w:asciiTheme="minorHAnsi" w:hAnsiTheme="minorHAnsi" w:cstheme="minorHAnsi"/>
                <w:iCs/>
                <w:sz w:val="24"/>
                <w:lang w:val="en-US"/>
              </w:rPr>
              <w:t>În</w:t>
            </w:r>
            <w:proofErr w:type="spellEnd"/>
            <w:r w:rsidRPr="00E829BA">
              <w:rPr>
                <w:rFonts w:asciiTheme="minorHAnsi" w:hAnsiTheme="minorHAnsi" w:cstheme="minorHAnsi"/>
                <w:iCs/>
                <w:sz w:val="24"/>
                <w:lang w:val="en-US"/>
              </w:rPr>
              <w:t xml:space="preserve"> </w:t>
            </w:r>
            <w:proofErr w:type="spellStart"/>
            <w:r w:rsidRPr="00E829BA">
              <w:rPr>
                <w:rFonts w:asciiTheme="minorHAnsi" w:hAnsiTheme="minorHAnsi" w:cstheme="minorHAnsi"/>
                <w:iCs/>
                <w:sz w:val="24"/>
                <w:lang w:val="en-US"/>
              </w:rPr>
              <w:t>cazul</w:t>
            </w:r>
            <w:proofErr w:type="spellEnd"/>
            <w:r w:rsidRPr="00E829BA">
              <w:rPr>
                <w:rFonts w:asciiTheme="minorHAnsi" w:hAnsiTheme="minorHAnsi" w:cstheme="minorHAnsi"/>
                <w:iCs/>
                <w:sz w:val="24"/>
                <w:lang w:val="en-US"/>
              </w:rPr>
              <w:t xml:space="preserve"> </w:t>
            </w:r>
            <w:proofErr w:type="spellStart"/>
            <w:r w:rsidRPr="00E829BA">
              <w:rPr>
                <w:rFonts w:asciiTheme="minorHAnsi" w:hAnsiTheme="minorHAnsi" w:cstheme="minorHAnsi"/>
                <w:iCs/>
                <w:sz w:val="24"/>
                <w:lang w:val="en-US"/>
              </w:rPr>
              <w:t>achiziţiei</w:t>
            </w:r>
            <w:proofErr w:type="spellEnd"/>
            <w:r w:rsidRPr="00E829BA">
              <w:rPr>
                <w:rFonts w:asciiTheme="minorHAnsi" w:hAnsiTheme="minorHAnsi" w:cstheme="minorHAnsi"/>
                <w:iCs/>
                <w:sz w:val="24"/>
                <w:lang w:val="en-US"/>
              </w:rPr>
              <w:t xml:space="preserve"> de </w:t>
            </w:r>
            <w:proofErr w:type="spellStart"/>
            <w:r w:rsidRPr="00E829BA">
              <w:rPr>
                <w:rFonts w:asciiTheme="minorHAnsi" w:hAnsiTheme="minorHAnsi" w:cstheme="minorHAnsi"/>
                <w:iCs/>
                <w:sz w:val="24"/>
                <w:lang w:val="en-US"/>
              </w:rPr>
              <w:t>utilaje</w:t>
            </w:r>
            <w:proofErr w:type="spellEnd"/>
            <w:r w:rsidRPr="00E829BA">
              <w:rPr>
                <w:rFonts w:asciiTheme="minorHAnsi" w:hAnsiTheme="minorHAnsi" w:cstheme="minorHAnsi"/>
                <w:iCs/>
                <w:sz w:val="24"/>
                <w:lang w:val="en-US"/>
              </w:rPr>
              <w:t xml:space="preserve"> </w:t>
            </w:r>
            <w:proofErr w:type="spellStart"/>
            <w:r w:rsidRPr="00E829BA">
              <w:rPr>
                <w:rFonts w:asciiTheme="minorHAnsi" w:hAnsiTheme="minorHAnsi" w:cstheme="minorHAnsi"/>
                <w:iCs/>
                <w:sz w:val="24"/>
                <w:lang w:val="en-US"/>
              </w:rPr>
              <w:t>agricole</w:t>
            </w:r>
            <w:proofErr w:type="spellEnd"/>
            <w:r w:rsidRPr="00E829BA">
              <w:rPr>
                <w:rFonts w:asciiTheme="minorHAnsi" w:hAnsiTheme="minorHAnsi" w:cstheme="minorHAnsi"/>
                <w:iCs/>
                <w:sz w:val="24"/>
                <w:lang w:val="en-US"/>
              </w:rPr>
              <w:t xml:space="preserve"> se </w:t>
            </w:r>
            <w:proofErr w:type="spellStart"/>
            <w:r w:rsidRPr="00E829BA">
              <w:rPr>
                <w:rFonts w:asciiTheme="minorHAnsi" w:hAnsiTheme="minorHAnsi" w:cstheme="minorHAnsi"/>
                <w:iCs/>
                <w:sz w:val="24"/>
                <w:lang w:val="en-US"/>
              </w:rPr>
              <w:t>va</w:t>
            </w:r>
            <w:proofErr w:type="spellEnd"/>
            <w:r w:rsidRPr="00E829BA">
              <w:rPr>
                <w:rFonts w:asciiTheme="minorHAnsi" w:hAnsiTheme="minorHAnsi" w:cstheme="minorHAnsi"/>
                <w:iCs/>
                <w:sz w:val="24"/>
                <w:lang w:val="en-US"/>
              </w:rPr>
              <w:t xml:space="preserve"> consulta </w:t>
            </w:r>
            <w:r w:rsidRPr="00E829BA">
              <w:rPr>
                <w:rFonts w:asciiTheme="minorHAnsi" w:hAnsiTheme="minorHAnsi" w:cstheme="minorHAnsi"/>
                <w:b/>
                <w:sz w:val="24"/>
              </w:rPr>
              <w:t xml:space="preserve">Tabelul privind corelarea puterii maşinilor agricole cu suprafaţa fermelor, postat pe pagina de internet </w:t>
            </w:r>
            <w:proofErr w:type="gramStart"/>
            <w:r w:rsidRPr="00E829BA">
              <w:rPr>
                <w:rFonts w:asciiTheme="minorHAnsi" w:hAnsiTheme="minorHAnsi" w:cstheme="minorHAnsi"/>
                <w:b/>
                <w:sz w:val="24"/>
              </w:rPr>
              <w:t>a</w:t>
            </w:r>
            <w:proofErr w:type="gramEnd"/>
            <w:r w:rsidRPr="00E829BA">
              <w:rPr>
                <w:rFonts w:asciiTheme="minorHAnsi" w:hAnsiTheme="minorHAnsi" w:cstheme="minorHAnsi"/>
                <w:b/>
                <w:sz w:val="24"/>
              </w:rPr>
              <w:t xml:space="preserve"> AFIR. </w:t>
            </w:r>
          </w:p>
          <w:p w14:paraId="239E0D5A" w14:textId="77777777" w:rsidR="00E829BA" w:rsidRDefault="00E829BA" w:rsidP="000A4E19">
            <w:pPr>
              <w:spacing w:after="142"/>
              <w:jc w:val="both"/>
              <w:rPr>
                <w:rFonts w:asciiTheme="minorHAnsi" w:hAnsiTheme="minorHAnsi" w:cstheme="minorHAnsi"/>
                <w:sz w:val="24"/>
              </w:rPr>
            </w:pPr>
          </w:p>
          <w:p w14:paraId="44D61D34" w14:textId="64C81C3E" w:rsidR="00E829BA" w:rsidRPr="00E829BA" w:rsidRDefault="00E829BA" w:rsidP="00E829BA">
            <w:pPr>
              <w:spacing w:after="142"/>
              <w:jc w:val="both"/>
              <w:rPr>
                <w:rFonts w:asciiTheme="minorHAnsi" w:hAnsiTheme="minorHAnsi" w:cstheme="minorHAnsi"/>
                <w:sz w:val="24"/>
              </w:rPr>
            </w:pPr>
            <w:r w:rsidRPr="00E829BA">
              <w:rPr>
                <w:rFonts w:asciiTheme="minorHAnsi" w:hAnsiTheme="minorHAnsi" w:cstheme="minorHAnsi"/>
                <w:sz w:val="24"/>
              </w:rPr>
              <w:t xml:space="preserve">Se verifică dacă </w:t>
            </w:r>
            <w:r>
              <w:rPr>
                <w:rFonts w:asciiTheme="minorHAnsi" w:hAnsiTheme="minorHAnsi" w:cstheme="minorHAnsi"/>
                <w:sz w:val="24"/>
              </w:rPr>
              <w:t>documentele prezentate</w:t>
            </w:r>
            <w:r w:rsidRPr="00E829BA">
              <w:rPr>
                <w:rFonts w:asciiTheme="minorHAnsi" w:hAnsiTheme="minorHAnsi" w:cstheme="minorHAnsi"/>
                <w:sz w:val="24"/>
              </w:rPr>
              <w:t xml:space="preserve"> confirmă dreptul solicitantului de a amplasa investiţia/realiza lucrările de construcţii şi/sau montaj propuse prin proiect în conformitate cu prevederile </w:t>
            </w:r>
            <w:r w:rsidRPr="00E829BA">
              <w:rPr>
                <w:rFonts w:asciiTheme="minorHAnsi" w:hAnsiTheme="minorHAnsi" w:cstheme="minorHAnsi"/>
                <w:sz w:val="24"/>
                <w:lang w:val="en-US"/>
              </w:rPr>
              <w:t xml:space="preserve">Legii 50/1991 </w:t>
            </w:r>
            <w:proofErr w:type="spellStart"/>
            <w:r w:rsidRPr="00E829BA">
              <w:rPr>
                <w:rFonts w:asciiTheme="minorHAnsi" w:hAnsiTheme="minorHAnsi" w:cstheme="minorHAnsi"/>
                <w:sz w:val="24"/>
                <w:lang w:val="en-US"/>
              </w:rPr>
              <w:t>republicată</w:t>
            </w:r>
            <w:proofErr w:type="spellEnd"/>
            <w:r w:rsidRPr="00E829BA">
              <w:rPr>
                <w:rFonts w:asciiTheme="minorHAnsi" w:hAnsiTheme="minorHAnsi" w:cstheme="minorHAnsi"/>
                <w:sz w:val="24"/>
                <w:lang w:val="en-US"/>
              </w:rPr>
              <w:t xml:space="preserve">, cu </w:t>
            </w:r>
            <w:proofErr w:type="spellStart"/>
            <w:r w:rsidRPr="00E829BA">
              <w:rPr>
                <w:rFonts w:asciiTheme="minorHAnsi" w:hAnsiTheme="minorHAnsi" w:cstheme="minorHAnsi"/>
                <w:sz w:val="24"/>
                <w:lang w:val="en-US"/>
              </w:rPr>
              <w:t>modificările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şi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completările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ulterioare</w:t>
            </w:r>
            <w:proofErr w:type="spellEnd"/>
            <w:r w:rsidRPr="00E829BA">
              <w:rPr>
                <w:rFonts w:asciiTheme="minorHAnsi" w:hAnsiTheme="minorHAnsi" w:cstheme="minorHAnsi"/>
                <w:sz w:val="24"/>
              </w:rPr>
              <w:t xml:space="preserve"> şi dacă, în cazul în care nu a prezentat act de proprietate, documentul încheiat la notariat certifică dreptul de folosinţă asupra imobilului pe o perioadă de cel puțin 10 ani </w:t>
            </w:r>
            <w:proofErr w:type="spellStart"/>
            <w:r w:rsidRPr="00E829BA">
              <w:rPr>
                <w:rFonts w:asciiTheme="minorHAnsi" w:hAnsiTheme="minorHAnsi" w:cstheme="minorHAnsi"/>
                <w:bCs/>
                <w:sz w:val="24"/>
                <w:lang w:val="en-US"/>
              </w:rPr>
              <w:t>începând</w:t>
            </w:r>
            <w:proofErr w:type="spellEnd"/>
            <w:r w:rsidRPr="00E829BA">
              <w:rPr>
                <w:rFonts w:asciiTheme="minorHAnsi" w:hAnsiTheme="minorHAnsi" w:cstheme="minorHAnsi"/>
                <w:bCs/>
                <w:sz w:val="24"/>
                <w:lang w:val="en-US"/>
              </w:rPr>
              <w:t xml:space="preserve"> cu </w:t>
            </w:r>
            <w:proofErr w:type="spellStart"/>
            <w:r w:rsidRPr="00E829BA">
              <w:rPr>
                <w:rFonts w:asciiTheme="minorHAnsi" w:hAnsiTheme="minorHAnsi" w:cstheme="minorHAnsi"/>
                <w:bCs/>
                <w:sz w:val="24"/>
                <w:lang w:val="en-US"/>
              </w:rPr>
              <w:t>anul</w:t>
            </w:r>
            <w:proofErr w:type="spellEnd"/>
            <w:r w:rsidRPr="00E829BA">
              <w:rPr>
                <w:rFonts w:asciiTheme="minorHAnsi" w:hAnsiTheme="minorHAnsi" w:cstheme="minorHAnsi"/>
                <w:bCs/>
                <w:sz w:val="24"/>
                <w:lang w:val="en-US"/>
              </w:rPr>
              <w:t xml:space="preserve">  </w:t>
            </w:r>
            <w:r w:rsidRPr="00E829BA">
              <w:rPr>
                <w:rFonts w:asciiTheme="minorHAnsi" w:hAnsiTheme="minorHAnsi" w:cstheme="minorHAnsi"/>
                <w:sz w:val="24"/>
              </w:rPr>
              <w:t xml:space="preserve"> depunerii cererii de finanţare. În cazul prezentării unui contract de concesiune, </w:t>
            </w:r>
            <w:r w:rsidRPr="00E829BA">
              <w:rPr>
                <w:rFonts w:asciiTheme="minorHAnsi" w:hAnsiTheme="minorHAnsi" w:cstheme="minorHAnsi"/>
                <w:sz w:val="24"/>
                <w:lang w:val="en-US"/>
              </w:rPr>
              <w:t xml:space="preserve">se </w:t>
            </w:r>
            <w:proofErr w:type="spellStart"/>
            <w:r w:rsidRPr="00E829BA">
              <w:rPr>
                <w:rFonts w:asciiTheme="minorHAnsi" w:hAnsiTheme="minorHAnsi" w:cstheme="minorHAnsi"/>
                <w:sz w:val="24"/>
                <w:lang w:val="en-US"/>
              </w:rPr>
              <w:t>verifică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suplimentar</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dacă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acesta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este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însoţit</w:t>
            </w:r>
            <w:proofErr w:type="spellEnd"/>
            <w:r w:rsidRPr="00E829BA">
              <w:rPr>
                <w:rFonts w:asciiTheme="minorHAnsi" w:hAnsiTheme="minorHAnsi" w:cstheme="minorHAnsi"/>
                <w:sz w:val="24"/>
                <w:lang w:val="en-US"/>
              </w:rPr>
              <w:t xml:space="preserve"> de </w:t>
            </w:r>
            <w:proofErr w:type="spellStart"/>
            <w:r w:rsidRPr="00E829BA">
              <w:rPr>
                <w:rFonts w:asciiTheme="minorHAnsi" w:hAnsiTheme="minorHAnsi" w:cstheme="minorHAnsi"/>
                <w:sz w:val="24"/>
                <w:lang w:val="en-US"/>
              </w:rPr>
              <w:t>adresa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emisă</w:t>
            </w:r>
            <w:proofErr w:type="spellEnd"/>
            <w:r w:rsidRPr="00E829BA">
              <w:rPr>
                <w:rFonts w:asciiTheme="minorHAnsi" w:hAnsiTheme="minorHAnsi" w:cstheme="minorHAnsi"/>
                <w:sz w:val="24"/>
                <w:lang w:val="en-US"/>
              </w:rPr>
              <w:t xml:space="preserve"> de </w:t>
            </w:r>
            <w:proofErr w:type="spellStart"/>
            <w:r w:rsidRPr="00E829BA">
              <w:rPr>
                <w:rFonts w:asciiTheme="minorHAnsi" w:hAnsiTheme="minorHAnsi" w:cstheme="minorHAnsi"/>
                <w:sz w:val="24"/>
                <w:lang w:val="en-US"/>
              </w:rPr>
              <w:t>concendent</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prin</w:t>
            </w:r>
            <w:proofErr w:type="spellEnd"/>
            <w:r w:rsidRPr="00E829BA">
              <w:rPr>
                <w:rFonts w:asciiTheme="minorHAnsi" w:hAnsiTheme="minorHAnsi" w:cstheme="minorHAnsi"/>
                <w:sz w:val="24"/>
                <w:lang w:val="en-US"/>
              </w:rPr>
              <w:t xml:space="preserve"> care se </w:t>
            </w:r>
            <w:proofErr w:type="spellStart"/>
            <w:r w:rsidRPr="00E829BA">
              <w:rPr>
                <w:rFonts w:asciiTheme="minorHAnsi" w:hAnsiTheme="minorHAnsi" w:cstheme="minorHAnsi"/>
                <w:sz w:val="24"/>
                <w:lang w:val="en-US"/>
              </w:rPr>
              <w:t>precizează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situaţia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privind</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respectarea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clauzelor</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contractuale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și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dacă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solicitantul</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este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în</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graficul</w:t>
            </w:r>
            <w:proofErr w:type="spellEnd"/>
            <w:r w:rsidRPr="00E829BA">
              <w:rPr>
                <w:rFonts w:asciiTheme="minorHAnsi" w:hAnsiTheme="minorHAnsi" w:cstheme="minorHAnsi"/>
                <w:sz w:val="24"/>
                <w:lang w:val="en-US"/>
              </w:rPr>
              <w:t xml:space="preserve"> de </w:t>
            </w:r>
            <w:proofErr w:type="spellStart"/>
            <w:r w:rsidRPr="00E829BA">
              <w:rPr>
                <w:rFonts w:asciiTheme="minorHAnsi" w:hAnsiTheme="minorHAnsi" w:cstheme="minorHAnsi"/>
                <w:sz w:val="24"/>
                <w:lang w:val="en-US"/>
              </w:rPr>
              <w:t>realizare</w:t>
            </w:r>
            <w:proofErr w:type="spellEnd"/>
            <w:r w:rsidRPr="00E829BA">
              <w:rPr>
                <w:rFonts w:asciiTheme="minorHAnsi" w:hAnsiTheme="minorHAnsi" w:cstheme="minorHAnsi"/>
                <w:sz w:val="24"/>
                <w:lang w:val="en-US"/>
              </w:rPr>
              <w:t xml:space="preserve"> a </w:t>
            </w:r>
            <w:proofErr w:type="spellStart"/>
            <w:r w:rsidRPr="00E829BA">
              <w:rPr>
                <w:rFonts w:asciiTheme="minorHAnsi" w:hAnsiTheme="minorHAnsi" w:cstheme="minorHAnsi"/>
                <w:sz w:val="24"/>
                <w:lang w:val="en-US"/>
              </w:rPr>
              <w:t>investiţiilor</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prevăzute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în</w:t>
            </w:r>
            <w:proofErr w:type="spellEnd"/>
            <w:r w:rsidRPr="00E829BA">
              <w:rPr>
                <w:rFonts w:asciiTheme="minorHAnsi" w:hAnsiTheme="minorHAnsi" w:cstheme="minorHAnsi"/>
                <w:sz w:val="24"/>
                <w:lang w:val="en-US"/>
              </w:rPr>
              <w:t xml:space="preserve"> contract </w:t>
            </w:r>
            <w:proofErr w:type="spellStart"/>
            <w:r w:rsidRPr="00E829BA">
              <w:rPr>
                <w:rFonts w:asciiTheme="minorHAnsi" w:hAnsiTheme="minorHAnsi" w:cstheme="minorHAnsi"/>
                <w:sz w:val="24"/>
                <w:lang w:val="en-US"/>
              </w:rPr>
              <w:t>şi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alte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clauze</w:t>
            </w:r>
            <w:proofErr w:type="spellEnd"/>
            <w:r w:rsidRPr="00E829BA">
              <w:rPr>
                <w:rFonts w:asciiTheme="minorHAnsi" w:hAnsiTheme="minorHAnsi" w:cstheme="minorHAnsi"/>
                <w:sz w:val="24"/>
                <w:lang w:val="en-US"/>
              </w:rPr>
              <w:t xml:space="preserve">, precum </w:t>
            </w:r>
            <w:proofErr w:type="spellStart"/>
            <w:r w:rsidRPr="00E829BA">
              <w:rPr>
                <w:rFonts w:asciiTheme="minorHAnsi" w:hAnsiTheme="minorHAnsi" w:cstheme="minorHAnsi"/>
                <w:sz w:val="24"/>
                <w:lang w:val="en-US"/>
              </w:rPr>
              <w:t>şi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suprafaţa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concesionată</w:t>
            </w:r>
            <w:proofErr w:type="spellEnd"/>
            <w:r w:rsidRPr="00E829BA">
              <w:rPr>
                <w:rFonts w:asciiTheme="minorHAnsi" w:hAnsiTheme="minorHAnsi" w:cstheme="minorHAnsi"/>
                <w:sz w:val="24"/>
                <w:lang w:val="en-US"/>
              </w:rPr>
              <w:t xml:space="preserve"> la zi (</w:t>
            </w:r>
            <w:proofErr w:type="spellStart"/>
            <w:r w:rsidRPr="00E829BA">
              <w:rPr>
                <w:rFonts w:asciiTheme="minorHAnsi" w:hAnsiTheme="minorHAnsi" w:cstheme="minorHAnsi"/>
                <w:sz w:val="24"/>
                <w:lang w:val="en-US"/>
              </w:rPr>
              <w:t>dacă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pentru</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suprafaţa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concesionată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există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solicitări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privind</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retrocedarea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sau</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diminuarea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și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dacă</w:t>
            </w:r>
            <w:proofErr w:type="spellEnd"/>
            <w:r w:rsidRPr="00E829BA">
              <w:rPr>
                <w:rFonts w:asciiTheme="minorHAnsi" w:hAnsiTheme="minorHAnsi" w:cstheme="minorHAnsi"/>
                <w:sz w:val="24"/>
                <w:lang w:val="en-US"/>
              </w:rPr>
              <w:t xml:space="preserve"> da, care </w:t>
            </w:r>
            <w:proofErr w:type="spellStart"/>
            <w:r w:rsidRPr="00E829BA">
              <w:rPr>
                <w:rFonts w:asciiTheme="minorHAnsi" w:hAnsiTheme="minorHAnsi" w:cstheme="minorHAnsi"/>
                <w:sz w:val="24"/>
                <w:lang w:val="en-US"/>
              </w:rPr>
              <w:t>este</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suprafaţa</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supusă</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acestui</w:t>
            </w:r>
            <w:proofErr w:type="spellEnd"/>
            <w:r w:rsidRPr="00E829BA">
              <w:rPr>
                <w:rFonts w:asciiTheme="minorHAnsi" w:hAnsiTheme="minorHAnsi" w:cstheme="minorHAnsi"/>
                <w:sz w:val="24"/>
                <w:lang w:val="en-US"/>
              </w:rPr>
              <w:t xml:space="preserve"> </w:t>
            </w:r>
            <w:proofErr w:type="spellStart"/>
            <w:r w:rsidRPr="00E829BA">
              <w:rPr>
                <w:rFonts w:asciiTheme="minorHAnsi" w:hAnsiTheme="minorHAnsi" w:cstheme="minorHAnsi"/>
                <w:sz w:val="24"/>
                <w:lang w:val="en-US"/>
              </w:rPr>
              <w:t>proces</w:t>
            </w:r>
            <w:proofErr w:type="spellEnd"/>
            <w:r w:rsidRPr="00E829BA">
              <w:rPr>
                <w:rFonts w:asciiTheme="minorHAnsi" w:hAnsiTheme="minorHAnsi" w:cstheme="minorHAnsi"/>
                <w:sz w:val="24"/>
                <w:lang w:val="en-US"/>
              </w:rPr>
              <w:t>).</w:t>
            </w:r>
          </w:p>
          <w:p w14:paraId="652B3CB7" w14:textId="77777777" w:rsidR="00E829BA" w:rsidRPr="00E829BA" w:rsidRDefault="00E829BA" w:rsidP="00E829BA">
            <w:pPr>
              <w:spacing w:after="142"/>
              <w:jc w:val="both"/>
              <w:rPr>
                <w:rFonts w:asciiTheme="minorHAnsi" w:hAnsiTheme="minorHAnsi" w:cstheme="minorHAnsi"/>
                <w:sz w:val="24"/>
              </w:rPr>
            </w:pPr>
            <w:r w:rsidRPr="00E829BA">
              <w:rPr>
                <w:rFonts w:asciiTheme="minorHAnsi" w:hAnsiTheme="minorHAnsi" w:cstheme="minorHAnsi"/>
                <w:sz w:val="24"/>
              </w:rPr>
              <w:t>În cazul în care una dintre părţi este o autoritate publică nu se verifică autentificarea la notariat a contractului prin care se transmite dreptul de folosinţă.</w:t>
            </w:r>
          </w:p>
          <w:p w14:paraId="074576B4" w14:textId="77777777" w:rsidR="00835B5C" w:rsidRPr="00835B5C" w:rsidRDefault="00835B5C" w:rsidP="00835B5C">
            <w:pPr>
              <w:spacing w:after="142"/>
              <w:jc w:val="both"/>
              <w:rPr>
                <w:rFonts w:asciiTheme="minorHAnsi" w:hAnsiTheme="minorHAnsi" w:cstheme="minorHAnsi"/>
                <w:i/>
                <w:iCs/>
                <w:sz w:val="24"/>
              </w:rPr>
            </w:pPr>
            <w:r w:rsidRPr="00835B5C">
              <w:rPr>
                <w:rFonts w:asciiTheme="minorHAnsi" w:hAnsiTheme="minorHAnsi" w:cstheme="minorHAnsi"/>
                <w:i/>
                <w:iCs/>
                <w:sz w:val="24"/>
              </w:rPr>
              <w:t>Nu se verifică documentele care atestă dreptul de proprietate sau de folosintă asupra imobilului pentru proiectele care presupun achizitii simple.</w:t>
            </w:r>
          </w:p>
          <w:p w14:paraId="2BE1769C" w14:textId="77777777" w:rsidR="00183040" w:rsidRPr="00183040" w:rsidRDefault="00183040" w:rsidP="00183040">
            <w:pPr>
              <w:spacing w:after="142"/>
              <w:jc w:val="both"/>
              <w:rPr>
                <w:rFonts w:asciiTheme="minorHAnsi" w:hAnsiTheme="minorHAnsi" w:cstheme="minorHAnsi"/>
                <w:iCs/>
                <w:sz w:val="24"/>
                <w:lang w:val="en-US"/>
              </w:rPr>
            </w:pPr>
            <w:proofErr w:type="spellStart"/>
            <w:r w:rsidRPr="00183040">
              <w:rPr>
                <w:rFonts w:asciiTheme="minorHAnsi" w:hAnsiTheme="minorHAnsi" w:cstheme="minorHAnsi"/>
                <w:i/>
                <w:iCs/>
                <w:sz w:val="24"/>
                <w:lang w:val="en-US"/>
              </w:rPr>
              <w:lastRenderedPageBreak/>
              <w:t>Pentru</w:t>
            </w:r>
            <w:proofErr w:type="spellEnd"/>
            <w:r w:rsidRPr="00183040">
              <w:rPr>
                <w:rFonts w:asciiTheme="minorHAnsi" w:hAnsiTheme="minorHAnsi" w:cstheme="minorHAnsi"/>
                <w:i/>
                <w:iCs/>
                <w:sz w:val="24"/>
                <w:lang w:val="en-US"/>
              </w:rPr>
              <w:t xml:space="preserve"> </w:t>
            </w:r>
            <w:proofErr w:type="spellStart"/>
            <w:r w:rsidRPr="00183040">
              <w:rPr>
                <w:rFonts w:asciiTheme="minorHAnsi" w:hAnsiTheme="minorHAnsi" w:cstheme="minorHAnsi"/>
                <w:i/>
                <w:iCs/>
                <w:sz w:val="24"/>
                <w:lang w:val="en-US"/>
              </w:rPr>
              <w:t>achizitia</w:t>
            </w:r>
            <w:proofErr w:type="spellEnd"/>
            <w:r w:rsidRPr="00183040">
              <w:rPr>
                <w:rFonts w:asciiTheme="minorHAnsi" w:hAnsiTheme="minorHAnsi" w:cstheme="minorHAnsi"/>
                <w:i/>
                <w:iCs/>
                <w:sz w:val="24"/>
                <w:lang w:val="en-US"/>
              </w:rPr>
              <w:t xml:space="preserve"> de </w:t>
            </w:r>
            <w:proofErr w:type="spellStart"/>
            <w:r w:rsidRPr="00183040">
              <w:rPr>
                <w:rFonts w:asciiTheme="minorHAnsi" w:hAnsiTheme="minorHAnsi" w:cstheme="minorHAnsi"/>
                <w:i/>
                <w:iCs/>
                <w:sz w:val="24"/>
                <w:lang w:val="en-US"/>
              </w:rPr>
              <w:t>utilaje</w:t>
            </w:r>
            <w:proofErr w:type="spellEnd"/>
            <w:r w:rsidRPr="00183040">
              <w:rPr>
                <w:rFonts w:asciiTheme="minorHAnsi" w:hAnsiTheme="minorHAnsi" w:cstheme="minorHAnsi"/>
                <w:i/>
                <w:iCs/>
                <w:sz w:val="24"/>
                <w:lang w:val="en-US"/>
              </w:rPr>
              <w:t xml:space="preserve"> </w:t>
            </w:r>
            <w:proofErr w:type="spellStart"/>
            <w:r w:rsidRPr="00183040">
              <w:rPr>
                <w:rFonts w:asciiTheme="minorHAnsi" w:hAnsiTheme="minorHAnsi" w:cstheme="minorHAnsi"/>
                <w:i/>
                <w:iCs/>
                <w:sz w:val="24"/>
                <w:lang w:val="en-US"/>
              </w:rPr>
              <w:t>agricole</w:t>
            </w:r>
            <w:proofErr w:type="spellEnd"/>
            <w:r w:rsidRPr="00183040">
              <w:rPr>
                <w:rFonts w:asciiTheme="minorHAnsi" w:hAnsiTheme="minorHAnsi" w:cstheme="minorHAnsi"/>
                <w:i/>
                <w:iCs/>
                <w:sz w:val="24"/>
                <w:lang w:val="en-US"/>
              </w:rPr>
              <w:t xml:space="preserve"> </w:t>
            </w:r>
            <w:r w:rsidRPr="00183040">
              <w:rPr>
                <w:rFonts w:asciiTheme="minorHAnsi" w:hAnsiTheme="minorHAnsi" w:cstheme="minorHAnsi"/>
                <w:sz w:val="24"/>
              </w:rPr>
              <w:t>nu se verifică</w:t>
            </w:r>
            <w:r w:rsidRPr="00183040">
              <w:rPr>
                <w:rFonts w:asciiTheme="minorHAnsi" w:hAnsiTheme="minorHAnsi" w:cstheme="minorHAnsi"/>
                <w:i/>
                <w:iCs/>
                <w:sz w:val="24"/>
                <w:lang w:val="en-US"/>
              </w:rPr>
              <w:t xml:space="preserve"> </w:t>
            </w:r>
            <w:proofErr w:type="spellStart"/>
            <w:r w:rsidRPr="00183040">
              <w:rPr>
                <w:rFonts w:asciiTheme="minorHAnsi" w:hAnsiTheme="minorHAnsi" w:cstheme="minorHAnsi"/>
                <w:i/>
                <w:iCs/>
                <w:sz w:val="24"/>
                <w:lang w:val="en-US"/>
              </w:rPr>
              <w:t>documente</w:t>
            </w:r>
            <w:proofErr w:type="spellEnd"/>
            <w:r w:rsidRPr="00183040">
              <w:rPr>
                <w:rFonts w:asciiTheme="minorHAnsi" w:hAnsiTheme="minorHAnsi" w:cstheme="minorHAnsi"/>
                <w:i/>
                <w:iCs/>
                <w:sz w:val="24"/>
                <w:lang w:val="en-US"/>
              </w:rPr>
              <w:t xml:space="preserve"> de </w:t>
            </w:r>
            <w:proofErr w:type="spellStart"/>
            <w:r w:rsidRPr="00183040">
              <w:rPr>
                <w:rFonts w:asciiTheme="minorHAnsi" w:hAnsiTheme="minorHAnsi" w:cstheme="minorHAnsi"/>
                <w:i/>
                <w:iCs/>
                <w:sz w:val="24"/>
                <w:lang w:val="en-US"/>
              </w:rPr>
              <w:t>folosinta</w:t>
            </w:r>
            <w:proofErr w:type="spellEnd"/>
            <w:r w:rsidRPr="00183040">
              <w:rPr>
                <w:rFonts w:asciiTheme="minorHAnsi" w:hAnsiTheme="minorHAnsi" w:cstheme="minorHAnsi"/>
                <w:i/>
                <w:iCs/>
                <w:sz w:val="24"/>
                <w:lang w:val="en-US"/>
              </w:rPr>
              <w:t xml:space="preserve"> </w:t>
            </w:r>
            <w:proofErr w:type="spellStart"/>
            <w:r w:rsidRPr="00183040">
              <w:rPr>
                <w:rFonts w:asciiTheme="minorHAnsi" w:hAnsiTheme="minorHAnsi" w:cstheme="minorHAnsi"/>
                <w:i/>
                <w:iCs/>
                <w:sz w:val="24"/>
                <w:lang w:val="en-US"/>
              </w:rPr>
              <w:t>pentru</w:t>
            </w:r>
            <w:proofErr w:type="spellEnd"/>
            <w:r w:rsidRPr="00183040">
              <w:rPr>
                <w:rFonts w:asciiTheme="minorHAnsi" w:hAnsiTheme="minorHAnsi" w:cstheme="minorHAnsi"/>
                <w:i/>
                <w:iCs/>
                <w:sz w:val="24"/>
                <w:lang w:val="en-US"/>
              </w:rPr>
              <w:t xml:space="preserve"> </w:t>
            </w:r>
            <w:proofErr w:type="spellStart"/>
            <w:r w:rsidRPr="00183040">
              <w:rPr>
                <w:rFonts w:asciiTheme="minorHAnsi" w:hAnsiTheme="minorHAnsi" w:cstheme="minorHAnsi"/>
                <w:i/>
                <w:iCs/>
                <w:sz w:val="24"/>
                <w:lang w:val="en-US"/>
              </w:rPr>
              <w:t>spatiu</w:t>
            </w:r>
            <w:proofErr w:type="spellEnd"/>
            <w:r w:rsidRPr="00183040">
              <w:rPr>
                <w:rFonts w:asciiTheme="minorHAnsi" w:hAnsiTheme="minorHAnsi" w:cstheme="minorHAnsi"/>
                <w:i/>
                <w:iCs/>
                <w:sz w:val="24"/>
                <w:lang w:val="en-US"/>
              </w:rPr>
              <w:t xml:space="preserve"> de </w:t>
            </w:r>
            <w:proofErr w:type="spellStart"/>
            <w:r w:rsidRPr="00183040">
              <w:rPr>
                <w:rFonts w:asciiTheme="minorHAnsi" w:hAnsiTheme="minorHAnsi" w:cstheme="minorHAnsi"/>
                <w:i/>
                <w:iCs/>
                <w:sz w:val="24"/>
                <w:lang w:val="en-US"/>
              </w:rPr>
              <w:t>garare</w:t>
            </w:r>
            <w:proofErr w:type="spellEnd"/>
            <w:r w:rsidRPr="00183040">
              <w:rPr>
                <w:rFonts w:asciiTheme="minorHAnsi" w:hAnsiTheme="minorHAnsi" w:cstheme="minorHAnsi"/>
                <w:i/>
                <w:iCs/>
                <w:sz w:val="24"/>
                <w:lang w:val="en-US"/>
              </w:rPr>
              <w:t xml:space="preserve"> </w:t>
            </w:r>
            <w:proofErr w:type="gramStart"/>
            <w:r w:rsidRPr="00183040">
              <w:rPr>
                <w:rFonts w:asciiTheme="minorHAnsi" w:hAnsiTheme="minorHAnsi" w:cstheme="minorHAnsi"/>
                <w:i/>
                <w:iCs/>
                <w:sz w:val="24"/>
                <w:lang w:val="en-US"/>
              </w:rPr>
              <w:t>a</w:t>
            </w:r>
            <w:proofErr w:type="gramEnd"/>
            <w:r w:rsidRPr="00183040">
              <w:rPr>
                <w:rFonts w:asciiTheme="minorHAnsi" w:hAnsiTheme="minorHAnsi" w:cstheme="minorHAnsi"/>
                <w:i/>
                <w:iCs/>
                <w:sz w:val="24"/>
                <w:lang w:val="en-US"/>
              </w:rPr>
              <w:t xml:space="preserve"> </w:t>
            </w:r>
            <w:proofErr w:type="spellStart"/>
            <w:r w:rsidRPr="00183040">
              <w:rPr>
                <w:rFonts w:asciiTheme="minorHAnsi" w:hAnsiTheme="minorHAnsi" w:cstheme="minorHAnsi"/>
                <w:i/>
                <w:iCs/>
                <w:sz w:val="24"/>
                <w:lang w:val="en-US"/>
              </w:rPr>
              <w:t>acestora</w:t>
            </w:r>
            <w:proofErr w:type="spellEnd"/>
            <w:r w:rsidRPr="00183040">
              <w:rPr>
                <w:rFonts w:asciiTheme="minorHAnsi" w:hAnsiTheme="minorHAnsi" w:cstheme="minorHAnsi"/>
                <w:i/>
                <w:iCs/>
                <w:sz w:val="24"/>
                <w:lang w:val="en-US"/>
              </w:rPr>
              <w:t>.</w:t>
            </w:r>
          </w:p>
          <w:p w14:paraId="038FFE71" w14:textId="77777777" w:rsidR="00183040" w:rsidRPr="00183040" w:rsidRDefault="00183040" w:rsidP="00183040">
            <w:pPr>
              <w:spacing w:after="142"/>
              <w:jc w:val="both"/>
              <w:rPr>
                <w:rFonts w:asciiTheme="minorHAnsi" w:hAnsiTheme="minorHAnsi" w:cstheme="minorHAnsi"/>
                <w:sz w:val="24"/>
              </w:rPr>
            </w:pPr>
            <w:r w:rsidRPr="00183040">
              <w:rPr>
                <w:rFonts w:asciiTheme="minorHAnsi" w:hAnsiTheme="minorHAnsi" w:cstheme="minorHAnsi"/>
                <w:sz w:val="24"/>
                <w:lang w:val="it-IT"/>
              </w:rPr>
              <w:t xml:space="preserve">Se verifică dacă extrasul de carte funciara, este emis pe numele solicitantului si vizeaza imobilul </w:t>
            </w:r>
            <w:proofErr w:type="spellStart"/>
            <w:r w:rsidRPr="00183040">
              <w:rPr>
                <w:rFonts w:asciiTheme="minorHAnsi" w:hAnsiTheme="minorHAnsi" w:cstheme="minorHAnsi"/>
                <w:sz w:val="24"/>
                <w:lang w:val="en-US"/>
              </w:rPr>
              <w:t>prevăzut</w:t>
            </w:r>
            <w:proofErr w:type="spellEnd"/>
            <w:r w:rsidRPr="00183040">
              <w:rPr>
                <w:rFonts w:asciiTheme="minorHAnsi" w:hAnsiTheme="minorHAnsi" w:cstheme="minorHAnsi"/>
                <w:sz w:val="24"/>
                <w:lang w:val="en-US"/>
              </w:rPr>
              <w:t xml:space="preserve"> la </w:t>
            </w:r>
            <w:proofErr w:type="spellStart"/>
            <w:r w:rsidRPr="00183040">
              <w:rPr>
                <w:rFonts w:asciiTheme="minorHAnsi" w:hAnsiTheme="minorHAnsi" w:cstheme="minorHAnsi"/>
                <w:sz w:val="24"/>
                <w:lang w:val="en-US"/>
              </w:rPr>
              <w:t>punctul</w:t>
            </w:r>
            <w:proofErr w:type="spellEnd"/>
            <w:r w:rsidRPr="00183040">
              <w:rPr>
                <w:rFonts w:asciiTheme="minorHAnsi" w:hAnsiTheme="minorHAnsi" w:cstheme="minorHAnsi"/>
                <w:sz w:val="24"/>
                <w:lang w:val="en-US"/>
              </w:rPr>
              <w:t xml:space="preserve"> b1) </w:t>
            </w:r>
            <w:proofErr w:type="spellStart"/>
            <w:r w:rsidRPr="00183040">
              <w:rPr>
                <w:rFonts w:asciiTheme="minorHAnsi" w:hAnsiTheme="minorHAnsi" w:cstheme="minorHAnsi"/>
                <w:sz w:val="24"/>
                <w:lang w:val="en-US"/>
              </w:rPr>
              <w:t>sau</w:t>
            </w:r>
            <w:proofErr w:type="spellEnd"/>
            <w:r w:rsidRPr="00183040">
              <w:rPr>
                <w:rFonts w:asciiTheme="minorHAnsi" w:hAnsiTheme="minorHAnsi" w:cstheme="minorHAnsi"/>
                <w:sz w:val="24"/>
                <w:lang w:val="en-US"/>
              </w:rPr>
              <w:t xml:space="preserve"> b2), </w:t>
            </w:r>
            <w:proofErr w:type="spellStart"/>
            <w:r w:rsidRPr="00183040">
              <w:rPr>
                <w:rFonts w:asciiTheme="minorHAnsi" w:hAnsiTheme="minorHAnsi" w:cstheme="minorHAnsi"/>
                <w:sz w:val="24"/>
                <w:lang w:val="en-US"/>
              </w:rPr>
              <w:t>dacă</w:t>
            </w:r>
            <w:proofErr w:type="spellEnd"/>
            <w:r w:rsidRPr="00183040">
              <w:rPr>
                <w:rFonts w:asciiTheme="minorHAnsi" w:hAnsiTheme="minorHAnsi" w:cstheme="minorHAnsi"/>
                <w:sz w:val="24"/>
                <w:lang w:val="en-US"/>
              </w:rPr>
              <w:t xml:space="preserve"> </w:t>
            </w:r>
            <w:proofErr w:type="spellStart"/>
            <w:r w:rsidRPr="00183040">
              <w:rPr>
                <w:rFonts w:asciiTheme="minorHAnsi" w:hAnsiTheme="minorHAnsi" w:cstheme="minorHAnsi"/>
                <w:sz w:val="24"/>
                <w:lang w:val="en-US"/>
              </w:rPr>
              <w:t>este</w:t>
            </w:r>
            <w:proofErr w:type="spellEnd"/>
            <w:r w:rsidRPr="00183040">
              <w:rPr>
                <w:rFonts w:asciiTheme="minorHAnsi" w:hAnsiTheme="minorHAnsi" w:cstheme="minorHAnsi"/>
                <w:sz w:val="24"/>
                <w:lang w:val="en-US"/>
              </w:rPr>
              <w:t xml:space="preserve"> </w:t>
            </w:r>
            <w:proofErr w:type="spellStart"/>
            <w:r w:rsidRPr="00183040">
              <w:rPr>
                <w:rFonts w:asciiTheme="minorHAnsi" w:hAnsiTheme="minorHAnsi" w:cstheme="minorHAnsi"/>
                <w:sz w:val="24"/>
                <w:lang w:val="en-US"/>
              </w:rPr>
              <w:t>cazul</w:t>
            </w:r>
            <w:proofErr w:type="spellEnd"/>
            <w:r w:rsidRPr="00183040">
              <w:rPr>
                <w:rFonts w:asciiTheme="minorHAnsi" w:hAnsiTheme="minorHAnsi" w:cstheme="minorHAnsi"/>
                <w:sz w:val="24"/>
                <w:lang w:val="en-US"/>
              </w:rPr>
              <w:t xml:space="preserve">, </w:t>
            </w:r>
            <w:r w:rsidRPr="00183040">
              <w:rPr>
                <w:rFonts w:asciiTheme="minorHAnsi" w:hAnsiTheme="minorHAnsi" w:cstheme="minorHAnsi"/>
                <w:sz w:val="24"/>
                <w:lang w:val="it-IT"/>
              </w:rPr>
              <w:t>si amplasamentul mentionat în proiect. În situatia în care imobilul pe care se execută investiţia nu este liber de sarcini (gajat pentru un credit), se verifică acordul creditorului privind executia investiţiei, doc. b4) precum şi respectarea de căte solicitant a graficul de rambursare a creditului. Dacă solicitantul nu a atasat aceste documente expertul le va solicita prin informatii suplimentare. În cazul în care în cadrul Extrasului de Carte Funciară există menţiunea “imobil înregistrat în planul cadastral fără localizare certă datorită lipsei planului parcelar”</w:t>
            </w:r>
            <w:r w:rsidRPr="00183040">
              <w:rPr>
                <w:rFonts w:asciiTheme="minorHAnsi" w:hAnsiTheme="minorHAnsi" w:cstheme="minorHAnsi"/>
                <w:sz w:val="24"/>
              </w:rPr>
              <w:t>, nu se va considera ne</w:t>
            </w:r>
            <w:r w:rsidRPr="00183040">
              <w:rPr>
                <w:rFonts w:asciiTheme="minorHAnsi" w:hAnsiTheme="minorHAnsi" w:cstheme="minorHAnsi"/>
                <w:sz w:val="24"/>
                <w:lang w:val="en-GB"/>
              </w:rPr>
              <w:t>î</w:t>
            </w:r>
            <w:r w:rsidRPr="00183040">
              <w:rPr>
                <w:rFonts w:asciiTheme="minorHAnsi" w:hAnsiTheme="minorHAnsi" w:cstheme="minorHAnsi"/>
                <w:sz w:val="24"/>
              </w:rPr>
              <w:t>ndeplinită conditia, având în vedere că prin prezentarea autorizației de construire în etapa de verificare a plaților este asigurată implicit localizarea certă a planului parcelar, respectiv a investiției. În cazul în care Extrasul de Carte Funciară nu este încărcat în sistem de către expertul IT, se solicită documentul prin informații suplimentare. Dacă solicitantul a prezentat doc. b3) nu se solicită extrasul de Carte Funciară.</w:t>
            </w:r>
          </w:p>
          <w:p w14:paraId="336CE2F4" w14:textId="77777777" w:rsidR="002058B4" w:rsidRPr="002058B4" w:rsidRDefault="002058B4" w:rsidP="002058B4">
            <w:pPr>
              <w:spacing w:after="142"/>
              <w:jc w:val="both"/>
              <w:rPr>
                <w:rFonts w:asciiTheme="minorHAnsi" w:hAnsiTheme="minorHAnsi" w:cstheme="minorHAnsi"/>
                <w:sz w:val="24"/>
              </w:rPr>
            </w:pPr>
            <w:r w:rsidRPr="002058B4">
              <w:rPr>
                <w:rFonts w:asciiTheme="minorHAnsi" w:hAnsiTheme="minorHAnsi" w:cstheme="minorHAnsi"/>
                <w:sz w:val="24"/>
              </w:rPr>
              <w:t xml:space="preserve">Daca proiectul necesita certificat de urbanism se verifica daca localizarea proiectului, regimul juridic, investiţia propusa s.a.m.d corespund cu descrierea din  studiul de fezabilitate şi cu doc. 3b) </w:t>
            </w:r>
          </w:p>
          <w:p w14:paraId="48FAB119" w14:textId="77777777" w:rsidR="00E829BA" w:rsidRDefault="00E829BA" w:rsidP="000A4E19">
            <w:pPr>
              <w:spacing w:after="142"/>
              <w:jc w:val="both"/>
              <w:rPr>
                <w:rFonts w:asciiTheme="minorHAnsi" w:hAnsiTheme="minorHAnsi" w:cstheme="minorHAnsi"/>
                <w:sz w:val="24"/>
              </w:rPr>
            </w:pPr>
          </w:p>
          <w:p w14:paraId="6FE15052" w14:textId="6C582172" w:rsidR="00D466FC" w:rsidRPr="00D466FC" w:rsidRDefault="00D466FC" w:rsidP="00D466FC">
            <w:pPr>
              <w:spacing w:after="142"/>
              <w:jc w:val="both"/>
              <w:rPr>
                <w:rFonts w:asciiTheme="minorHAnsi" w:hAnsiTheme="minorHAnsi" w:cstheme="minorHAnsi"/>
                <w:sz w:val="24"/>
              </w:rPr>
            </w:pPr>
            <w:r w:rsidRPr="00D466FC">
              <w:rPr>
                <w:rFonts w:asciiTheme="minorHAnsi" w:hAnsiTheme="minorHAnsi" w:cstheme="minorHAnsi"/>
                <w:sz w:val="24"/>
              </w:rPr>
              <w:t xml:space="preserve">Pentru cererile de finanţare care vizează şi achiziţionarea de generatoare terestre antigrindina, se verifică existenţa doc. </w:t>
            </w:r>
            <w:r>
              <w:rPr>
                <w:rFonts w:asciiTheme="minorHAnsi" w:hAnsiTheme="minorHAnsi" w:cstheme="minorHAnsi"/>
                <w:sz w:val="24"/>
              </w:rPr>
              <w:t>20</w:t>
            </w:r>
            <w:r w:rsidRPr="00D466FC">
              <w:rPr>
                <w:rFonts w:asciiTheme="minorHAnsi" w:hAnsiTheme="minorHAnsi" w:cstheme="minorHAnsi"/>
                <w:sz w:val="24"/>
              </w:rPr>
              <w:t xml:space="preserve"> şi dacă este emis pentru solicitant.</w:t>
            </w:r>
          </w:p>
          <w:p w14:paraId="0204878C" w14:textId="3B7257AB" w:rsidR="00D466FC" w:rsidRPr="00D466FC" w:rsidRDefault="00D466FC" w:rsidP="00D466FC">
            <w:pPr>
              <w:spacing w:after="142"/>
              <w:jc w:val="both"/>
              <w:rPr>
                <w:rFonts w:asciiTheme="minorHAnsi" w:hAnsiTheme="minorHAnsi" w:cstheme="minorHAnsi"/>
                <w:sz w:val="24"/>
              </w:rPr>
            </w:pPr>
            <w:r>
              <w:rPr>
                <w:rFonts w:asciiTheme="minorHAnsi" w:hAnsiTheme="minorHAnsi" w:cstheme="minorHAnsi"/>
                <w:sz w:val="24"/>
              </w:rPr>
              <w:t>S</w:t>
            </w:r>
            <w:r w:rsidRPr="00D466FC">
              <w:rPr>
                <w:rFonts w:asciiTheme="minorHAnsi" w:hAnsiTheme="minorHAnsi" w:cstheme="minorHAnsi"/>
                <w:sz w:val="24"/>
              </w:rPr>
              <w:t xml:space="preserve">e va  verifica dacă investiția în condiționare este majoritar valorică  din total valoare proiect. Se va ține cont de faptul că  investițiile în </w:t>
            </w:r>
            <w:r w:rsidRPr="00D466FC">
              <w:rPr>
                <w:rFonts w:asciiTheme="minorHAnsi" w:hAnsiTheme="minorHAnsi" w:cstheme="minorHAnsi"/>
                <w:iCs/>
                <w:sz w:val="24"/>
              </w:rPr>
              <w:t>f</w:t>
            </w:r>
            <w:r w:rsidRPr="00D466FC">
              <w:rPr>
                <w:rFonts w:asciiTheme="minorHAnsi" w:hAnsiTheme="minorHAnsi" w:cstheme="minorHAnsi"/>
                <w:b/>
                <w:bCs/>
                <w:iCs/>
                <w:sz w:val="24"/>
              </w:rPr>
              <w:t xml:space="preserve">acilități de păstrarea temporară a </w:t>
            </w:r>
            <w:r w:rsidRPr="00D466FC">
              <w:rPr>
                <w:rFonts w:asciiTheme="minorHAnsi" w:hAnsiTheme="minorHAnsi" w:cstheme="minorHAnsi"/>
                <w:bCs/>
                <w:iCs/>
                <w:sz w:val="24"/>
              </w:rPr>
              <w:t>p</w:t>
            </w:r>
            <w:r w:rsidRPr="00D466FC">
              <w:rPr>
                <w:rFonts w:asciiTheme="minorHAnsi" w:hAnsiTheme="minorHAnsi" w:cstheme="minorHAnsi"/>
                <w:sz w:val="24"/>
              </w:rPr>
              <w:t xml:space="preserve">roduselor agricole ce urmează a fi supuse procesării (materia primă provenită de la terți de până la 30%) sau </w:t>
            </w:r>
            <w:r w:rsidRPr="00D466FC">
              <w:rPr>
                <w:rFonts w:asciiTheme="minorHAnsi" w:hAnsiTheme="minorHAnsi" w:cstheme="minorHAnsi"/>
                <w:sz w:val="24"/>
              </w:rPr>
              <w:lastRenderedPageBreak/>
              <w:t xml:space="preserve">procesate reprezintă parte componentă a investiției în procesarea produselor agricole. </w:t>
            </w:r>
          </w:p>
          <w:p w14:paraId="02D0A5C9" w14:textId="2C99FE1C" w:rsidR="00D466FC" w:rsidRPr="00D466FC" w:rsidRDefault="00D466FC" w:rsidP="00D466FC">
            <w:pPr>
              <w:spacing w:after="142"/>
              <w:jc w:val="both"/>
              <w:rPr>
                <w:rFonts w:asciiTheme="minorHAnsi" w:hAnsiTheme="minorHAnsi" w:cstheme="minorHAnsi"/>
                <w:i/>
                <w:sz w:val="24"/>
              </w:rPr>
            </w:pPr>
            <w:r w:rsidRPr="00D466FC">
              <w:rPr>
                <w:rFonts w:asciiTheme="minorHAnsi" w:hAnsiTheme="minorHAnsi" w:cstheme="minorHAnsi"/>
                <w:sz w:val="24"/>
              </w:rPr>
              <w:t>Investitiile în depozitarea și/sau condiționarea produselor agricole primare reprezintă parte/componentă a producției agricole primare</w:t>
            </w:r>
            <w:r w:rsidRPr="00D466FC">
              <w:rPr>
                <w:rFonts w:asciiTheme="minorHAnsi" w:hAnsiTheme="minorHAnsi" w:cstheme="minorHAnsi"/>
                <w:i/>
                <w:sz w:val="24"/>
              </w:rPr>
              <w:t>.</w:t>
            </w:r>
          </w:p>
          <w:p w14:paraId="777324D8" w14:textId="77777777" w:rsidR="001F73AB" w:rsidRPr="001F73AB" w:rsidRDefault="001F73AB" w:rsidP="001F73AB">
            <w:pPr>
              <w:spacing w:after="142"/>
              <w:jc w:val="both"/>
              <w:rPr>
                <w:rFonts w:asciiTheme="minorHAnsi" w:hAnsiTheme="minorHAnsi" w:cstheme="minorHAnsi"/>
                <w:sz w:val="24"/>
              </w:rPr>
            </w:pPr>
            <w:r w:rsidRPr="001F73AB">
              <w:rPr>
                <w:rFonts w:asciiTheme="minorHAnsi" w:hAnsiTheme="minorHAnsi" w:cstheme="minorHAnsi"/>
                <w:sz w:val="24"/>
              </w:rPr>
              <w:t>Investitiile în depozitarea și/sau conditionarea produselor agricole procesate (rezultate din procesul de procesare) reprezintă parte componenta a investitiei în procesarea produselor agricole.</w:t>
            </w:r>
          </w:p>
          <w:p w14:paraId="17597B5E" w14:textId="77777777" w:rsidR="001F73AB" w:rsidRPr="001F73AB" w:rsidRDefault="001F73AB" w:rsidP="001F73AB">
            <w:pPr>
              <w:spacing w:after="142"/>
              <w:jc w:val="both"/>
              <w:rPr>
                <w:rFonts w:asciiTheme="minorHAnsi" w:hAnsiTheme="minorHAnsi" w:cstheme="minorHAnsi"/>
                <w:sz w:val="24"/>
                <w:lang w:val="en-US"/>
              </w:rPr>
            </w:pPr>
            <w:proofErr w:type="spellStart"/>
            <w:r w:rsidRPr="001F73AB">
              <w:rPr>
                <w:rFonts w:asciiTheme="minorHAnsi" w:hAnsiTheme="minorHAnsi" w:cstheme="minorHAnsi"/>
                <w:sz w:val="24"/>
                <w:lang w:val="en-US"/>
              </w:rPr>
              <w:t>În</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cazul</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fermelor</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vegetale</w:t>
            </w:r>
            <w:proofErr w:type="spellEnd"/>
            <w:r w:rsidRPr="001F73AB">
              <w:rPr>
                <w:rFonts w:asciiTheme="minorHAnsi" w:hAnsiTheme="minorHAnsi" w:cstheme="minorHAnsi"/>
                <w:sz w:val="24"/>
                <w:lang w:val="en-US"/>
              </w:rPr>
              <w:t xml:space="preserve"> care </w:t>
            </w:r>
            <w:proofErr w:type="spellStart"/>
            <w:r w:rsidRPr="001F73AB">
              <w:rPr>
                <w:rFonts w:asciiTheme="minorHAnsi" w:hAnsiTheme="minorHAnsi" w:cstheme="minorHAnsi"/>
                <w:sz w:val="24"/>
                <w:lang w:val="en-US"/>
              </w:rPr>
              <w:t>produc</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şi</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nutrețuri</w:t>
            </w:r>
            <w:proofErr w:type="spellEnd"/>
            <w:r w:rsidRPr="001F73AB">
              <w:rPr>
                <w:rFonts w:asciiTheme="minorHAnsi" w:hAnsiTheme="minorHAnsi" w:cstheme="minorHAnsi"/>
                <w:sz w:val="24"/>
                <w:lang w:val="en-US"/>
              </w:rPr>
              <w:t>/</w:t>
            </w:r>
            <w:proofErr w:type="spellStart"/>
            <w:r w:rsidRPr="001F73AB">
              <w:rPr>
                <w:rFonts w:asciiTheme="minorHAnsi" w:hAnsiTheme="minorHAnsi" w:cstheme="minorHAnsi"/>
                <w:sz w:val="24"/>
                <w:lang w:val="en-US"/>
              </w:rPr>
              <w:t>furaje</w:t>
            </w:r>
            <w:proofErr w:type="spellEnd"/>
            <w:r w:rsidRPr="001F73AB">
              <w:rPr>
                <w:rFonts w:asciiTheme="minorHAnsi" w:hAnsiTheme="minorHAnsi" w:cstheme="minorHAnsi"/>
                <w:sz w:val="24"/>
                <w:lang w:val="en-US"/>
              </w:rPr>
              <w:t xml:space="preserve"> combinate </w:t>
            </w:r>
            <w:proofErr w:type="spellStart"/>
            <w:r w:rsidRPr="001F73AB">
              <w:rPr>
                <w:rFonts w:asciiTheme="minorHAnsi" w:hAnsiTheme="minorHAnsi" w:cstheme="minorHAnsi"/>
                <w:sz w:val="24"/>
                <w:lang w:val="en-US"/>
              </w:rPr>
              <w:t>în</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vederea</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comercializării</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obținerea</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furajelor</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reprezintă</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procesare</w:t>
            </w:r>
            <w:proofErr w:type="spellEnd"/>
            <w:r w:rsidRPr="001F73AB">
              <w:rPr>
                <w:rFonts w:asciiTheme="minorHAnsi" w:hAnsiTheme="minorHAnsi" w:cstheme="minorHAnsi"/>
                <w:sz w:val="24"/>
                <w:lang w:val="en-US"/>
              </w:rPr>
              <w:t xml:space="preserve">. </w:t>
            </w:r>
          </w:p>
          <w:p w14:paraId="0CF3B8AE" w14:textId="542744F8" w:rsidR="00D466FC" w:rsidRDefault="001F73AB" w:rsidP="000A4E19">
            <w:pPr>
              <w:spacing w:after="142"/>
              <w:jc w:val="both"/>
              <w:rPr>
                <w:rFonts w:asciiTheme="minorHAnsi" w:hAnsiTheme="minorHAnsi" w:cstheme="minorHAnsi"/>
                <w:sz w:val="24"/>
                <w:lang w:val="en-US"/>
              </w:rPr>
            </w:pPr>
            <w:proofErr w:type="spellStart"/>
            <w:r w:rsidRPr="001F73AB">
              <w:rPr>
                <w:rFonts w:asciiTheme="minorHAnsi" w:hAnsiTheme="minorHAnsi" w:cstheme="minorHAnsi"/>
                <w:sz w:val="24"/>
                <w:lang w:val="en-US"/>
              </w:rPr>
              <w:t>În</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cazul</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fermelor</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mixte</w:t>
            </w:r>
            <w:proofErr w:type="spellEnd"/>
            <w:r w:rsidRPr="001F73AB">
              <w:rPr>
                <w:rFonts w:asciiTheme="minorHAnsi" w:hAnsiTheme="minorHAnsi" w:cstheme="minorHAnsi"/>
                <w:sz w:val="24"/>
                <w:lang w:val="en-US"/>
              </w:rPr>
              <w:t>/</w:t>
            </w:r>
            <w:proofErr w:type="spellStart"/>
            <w:r w:rsidRPr="001F73AB">
              <w:rPr>
                <w:rFonts w:asciiTheme="minorHAnsi" w:hAnsiTheme="minorHAnsi" w:cstheme="minorHAnsi"/>
                <w:sz w:val="24"/>
                <w:lang w:val="en-US"/>
              </w:rPr>
              <w:t>zootehnice</w:t>
            </w:r>
            <w:proofErr w:type="spellEnd"/>
            <w:r w:rsidRPr="001F73AB">
              <w:rPr>
                <w:rFonts w:asciiTheme="minorHAnsi" w:hAnsiTheme="minorHAnsi" w:cstheme="minorHAnsi"/>
                <w:sz w:val="24"/>
                <w:lang w:val="en-US"/>
              </w:rPr>
              <w:t xml:space="preserve"> care </w:t>
            </w:r>
            <w:proofErr w:type="spellStart"/>
            <w:r w:rsidRPr="001F73AB">
              <w:rPr>
                <w:rFonts w:asciiTheme="minorHAnsi" w:hAnsiTheme="minorHAnsi" w:cstheme="minorHAnsi"/>
                <w:sz w:val="24"/>
                <w:lang w:val="en-US"/>
              </w:rPr>
              <w:t>obțin</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nutrețuri</w:t>
            </w:r>
            <w:proofErr w:type="spellEnd"/>
            <w:r w:rsidRPr="001F73AB">
              <w:rPr>
                <w:rFonts w:asciiTheme="minorHAnsi" w:hAnsiTheme="minorHAnsi" w:cstheme="minorHAnsi"/>
                <w:sz w:val="24"/>
                <w:lang w:val="en-US"/>
              </w:rPr>
              <w:t>/</w:t>
            </w:r>
            <w:proofErr w:type="spellStart"/>
            <w:r w:rsidRPr="001F73AB">
              <w:rPr>
                <w:rFonts w:asciiTheme="minorHAnsi" w:hAnsiTheme="minorHAnsi" w:cstheme="minorHAnsi"/>
                <w:sz w:val="24"/>
                <w:lang w:val="en-US"/>
              </w:rPr>
              <w:t>furaje</w:t>
            </w:r>
            <w:proofErr w:type="spellEnd"/>
            <w:r w:rsidRPr="001F73AB">
              <w:rPr>
                <w:rFonts w:asciiTheme="minorHAnsi" w:hAnsiTheme="minorHAnsi" w:cstheme="minorHAnsi"/>
                <w:sz w:val="24"/>
                <w:lang w:val="en-US"/>
              </w:rPr>
              <w:t xml:space="preserve"> combinate </w:t>
            </w:r>
            <w:proofErr w:type="spellStart"/>
            <w:r w:rsidRPr="001F73AB">
              <w:rPr>
                <w:rFonts w:asciiTheme="minorHAnsi" w:hAnsiTheme="minorHAnsi" w:cstheme="minorHAnsi"/>
                <w:sz w:val="24"/>
                <w:lang w:val="en-US"/>
              </w:rPr>
              <w:t>în</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vederea</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furajării</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animalelor</w:t>
            </w:r>
            <w:proofErr w:type="spellEnd"/>
            <w:r w:rsidRPr="001F73AB">
              <w:rPr>
                <w:rFonts w:asciiTheme="minorHAnsi" w:hAnsiTheme="minorHAnsi" w:cstheme="minorHAnsi"/>
                <w:sz w:val="24"/>
                <w:lang w:val="en-US"/>
              </w:rPr>
              <w:t xml:space="preserve"> din </w:t>
            </w:r>
            <w:proofErr w:type="spellStart"/>
            <w:r w:rsidRPr="001F73AB">
              <w:rPr>
                <w:rFonts w:asciiTheme="minorHAnsi" w:hAnsiTheme="minorHAnsi" w:cstheme="minorHAnsi"/>
                <w:sz w:val="24"/>
                <w:lang w:val="en-US"/>
              </w:rPr>
              <w:t>cadrul</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exploatatiei</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investiția</w:t>
            </w:r>
            <w:proofErr w:type="spellEnd"/>
            <w:r w:rsidRPr="001F73AB">
              <w:rPr>
                <w:rFonts w:asciiTheme="minorHAnsi" w:hAnsiTheme="minorHAnsi" w:cstheme="minorHAnsi"/>
                <w:sz w:val="24"/>
                <w:lang w:val="en-US"/>
              </w:rPr>
              <w:t xml:space="preserve"> care </w:t>
            </w:r>
            <w:proofErr w:type="spellStart"/>
            <w:r w:rsidRPr="001F73AB">
              <w:rPr>
                <w:rFonts w:asciiTheme="minorHAnsi" w:hAnsiTheme="minorHAnsi" w:cstheme="minorHAnsi"/>
                <w:sz w:val="24"/>
                <w:lang w:val="en-US"/>
              </w:rPr>
              <w:t>prevede</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tehnologia</w:t>
            </w:r>
            <w:proofErr w:type="spellEnd"/>
            <w:r w:rsidRPr="001F73AB">
              <w:rPr>
                <w:rFonts w:asciiTheme="minorHAnsi" w:hAnsiTheme="minorHAnsi" w:cstheme="minorHAnsi"/>
                <w:sz w:val="24"/>
                <w:lang w:val="en-US"/>
              </w:rPr>
              <w:t xml:space="preserve"> de </w:t>
            </w:r>
            <w:proofErr w:type="spellStart"/>
            <w:r w:rsidRPr="001F73AB">
              <w:rPr>
                <w:rFonts w:asciiTheme="minorHAnsi" w:hAnsiTheme="minorHAnsi" w:cstheme="minorHAnsi"/>
                <w:sz w:val="24"/>
                <w:lang w:val="en-US"/>
              </w:rPr>
              <w:t>obținere</w:t>
            </w:r>
            <w:proofErr w:type="spellEnd"/>
            <w:r w:rsidRPr="001F73AB">
              <w:rPr>
                <w:rFonts w:asciiTheme="minorHAnsi" w:hAnsiTheme="minorHAnsi" w:cstheme="minorHAnsi"/>
                <w:sz w:val="24"/>
                <w:lang w:val="en-US"/>
              </w:rPr>
              <w:t xml:space="preserve"> a </w:t>
            </w:r>
            <w:proofErr w:type="spellStart"/>
            <w:r w:rsidRPr="001F73AB">
              <w:rPr>
                <w:rFonts w:asciiTheme="minorHAnsi" w:hAnsiTheme="minorHAnsi" w:cstheme="minorHAnsi"/>
                <w:sz w:val="24"/>
                <w:lang w:val="en-US"/>
              </w:rPr>
              <w:t>furajelor</w:t>
            </w:r>
            <w:proofErr w:type="spellEnd"/>
            <w:r w:rsidRPr="001F73AB">
              <w:rPr>
                <w:rFonts w:asciiTheme="minorHAnsi" w:hAnsiTheme="minorHAnsi" w:cstheme="minorHAnsi"/>
                <w:sz w:val="24"/>
                <w:lang w:val="en-US"/>
              </w:rPr>
              <w:t xml:space="preserve"> face </w:t>
            </w:r>
            <w:proofErr w:type="spellStart"/>
            <w:r w:rsidRPr="001F73AB">
              <w:rPr>
                <w:rFonts w:asciiTheme="minorHAnsi" w:hAnsiTheme="minorHAnsi" w:cstheme="minorHAnsi"/>
                <w:sz w:val="24"/>
                <w:lang w:val="en-US"/>
              </w:rPr>
              <w:t>parte</w:t>
            </w:r>
            <w:proofErr w:type="spellEnd"/>
            <w:r w:rsidRPr="001F73AB">
              <w:rPr>
                <w:rFonts w:asciiTheme="minorHAnsi" w:hAnsiTheme="minorHAnsi" w:cstheme="minorHAnsi"/>
                <w:sz w:val="24"/>
                <w:lang w:val="en-US"/>
              </w:rPr>
              <w:t xml:space="preserve"> din </w:t>
            </w:r>
            <w:proofErr w:type="spellStart"/>
            <w:r w:rsidRPr="001F73AB">
              <w:rPr>
                <w:rFonts w:asciiTheme="minorHAnsi" w:hAnsiTheme="minorHAnsi" w:cstheme="minorHAnsi"/>
                <w:sz w:val="24"/>
                <w:lang w:val="en-US"/>
              </w:rPr>
              <w:t>fluxul</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tehnologic</w:t>
            </w:r>
            <w:proofErr w:type="spellEnd"/>
            <w:r w:rsidRPr="001F73AB">
              <w:rPr>
                <w:rFonts w:asciiTheme="minorHAnsi" w:hAnsiTheme="minorHAnsi" w:cstheme="minorHAnsi"/>
                <w:sz w:val="24"/>
                <w:lang w:val="en-US"/>
              </w:rPr>
              <w:t xml:space="preserve"> de </w:t>
            </w:r>
            <w:proofErr w:type="spellStart"/>
            <w:r w:rsidRPr="001F73AB">
              <w:rPr>
                <w:rFonts w:asciiTheme="minorHAnsi" w:hAnsiTheme="minorHAnsi" w:cstheme="minorHAnsi"/>
                <w:sz w:val="24"/>
                <w:lang w:val="en-US"/>
              </w:rPr>
              <w:t>creștere</w:t>
            </w:r>
            <w:proofErr w:type="spellEnd"/>
            <w:r w:rsidRPr="001F73AB">
              <w:rPr>
                <w:rFonts w:asciiTheme="minorHAnsi" w:hAnsiTheme="minorHAnsi" w:cstheme="minorHAnsi"/>
                <w:sz w:val="24"/>
                <w:lang w:val="en-US"/>
              </w:rPr>
              <w:t xml:space="preserve"> </w:t>
            </w:r>
            <w:proofErr w:type="gramStart"/>
            <w:r w:rsidRPr="001F73AB">
              <w:rPr>
                <w:rFonts w:asciiTheme="minorHAnsi" w:hAnsiTheme="minorHAnsi" w:cstheme="minorHAnsi"/>
                <w:sz w:val="24"/>
                <w:lang w:val="en-US"/>
              </w:rPr>
              <w:t>a</w:t>
            </w:r>
            <w:proofErr w:type="gram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animalelor</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și</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este</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asimilată</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producţiei</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agricole</w:t>
            </w:r>
            <w:proofErr w:type="spellEnd"/>
            <w:r w:rsidRPr="001F73AB">
              <w:rPr>
                <w:rFonts w:asciiTheme="minorHAnsi" w:hAnsiTheme="minorHAnsi" w:cstheme="minorHAnsi"/>
                <w:sz w:val="24"/>
                <w:lang w:val="en-US"/>
              </w:rPr>
              <w:t xml:space="preserve"> </w:t>
            </w:r>
            <w:proofErr w:type="spellStart"/>
            <w:r w:rsidRPr="001F73AB">
              <w:rPr>
                <w:rFonts w:asciiTheme="minorHAnsi" w:hAnsiTheme="minorHAnsi" w:cstheme="minorHAnsi"/>
                <w:sz w:val="24"/>
                <w:lang w:val="en-US"/>
              </w:rPr>
              <w:t>primare</w:t>
            </w:r>
            <w:proofErr w:type="spellEnd"/>
            <w:r w:rsidRPr="001F73AB">
              <w:rPr>
                <w:rFonts w:asciiTheme="minorHAnsi" w:hAnsiTheme="minorHAnsi" w:cstheme="minorHAnsi"/>
                <w:sz w:val="24"/>
                <w:lang w:val="en-US"/>
              </w:rPr>
              <w:t>.</w:t>
            </w:r>
          </w:p>
          <w:p w14:paraId="33F5E796" w14:textId="77777777" w:rsidR="001F73AB" w:rsidRPr="001F73AB" w:rsidRDefault="001F73AB" w:rsidP="000A4E19">
            <w:pPr>
              <w:spacing w:after="142"/>
              <w:jc w:val="both"/>
              <w:rPr>
                <w:rFonts w:asciiTheme="minorHAnsi" w:hAnsiTheme="minorHAnsi" w:cstheme="minorHAnsi"/>
                <w:sz w:val="24"/>
                <w:lang w:val="en-US"/>
              </w:rPr>
            </w:pPr>
          </w:p>
          <w:p w14:paraId="362E2FC0" w14:textId="44203F39" w:rsidR="000A4E19" w:rsidRPr="004601AF" w:rsidRDefault="001F73AB" w:rsidP="0030466B">
            <w:pPr>
              <w:spacing w:after="142"/>
              <w:jc w:val="both"/>
              <w:rPr>
                <w:rFonts w:asciiTheme="minorHAnsi" w:hAnsiTheme="minorHAnsi" w:cstheme="minorHAnsi"/>
                <w:sz w:val="24"/>
              </w:rPr>
            </w:pPr>
            <w:r w:rsidRPr="001F73AB">
              <w:rPr>
                <w:rFonts w:asciiTheme="minorHAnsi" w:hAnsiTheme="minorHAnsi" w:cstheme="minorHAnsi"/>
                <w:sz w:val="24"/>
              </w:rPr>
              <w:t>În cazul în care prin proiect se prevede achiziţia de instalații pentru producerea de energie electrică și/sau termică, prin utilizarea biomasei, în această categorie vor fi încadrate și instalațiile de obținere a biogazului, cu condiția ca acesta să fie destinat exclusiv consumului propriu.</w:t>
            </w:r>
          </w:p>
        </w:tc>
      </w:tr>
      <w:tr w:rsidR="00CF6322" w:rsidRPr="00DA2647" w14:paraId="65ADEC74" w14:textId="77777777" w:rsidTr="00511548">
        <w:trPr>
          <w:trHeight w:val="422"/>
        </w:trPr>
        <w:tc>
          <w:tcPr>
            <w:tcW w:w="10321" w:type="dxa"/>
            <w:gridSpan w:val="2"/>
          </w:tcPr>
          <w:p w14:paraId="58D2738C" w14:textId="77777777" w:rsidR="00CF6322" w:rsidRPr="009E067D" w:rsidRDefault="00CF6322" w:rsidP="00511548">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lastRenderedPageBreak/>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1CA79FE6" w14:textId="77777777" w:rsidR="00CF6322" w:rsidRDefault="00CF6322" w:rsidP="00511548">
            <w:pPr>
              <w:spacing w:after="142"/>
              <w:jc w:val="both"/>
              <w:rPr>
                <w:rFonts w:asciiTheme="minorHAnsi" w:hAnsiTheme="minorHAnsi" w:cstheme="minorHAnsi"/>
                <w:sz w:val="24"/>
              </w:rPr>
            </w:pP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caz contrar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tc>
      </w:tr>
    </w:tbl>
    <w:p w14:paraId="25A0C186" w14:textId="77777777" w:rsidR="00CF6322" w:rsidRDefault="00CF6322"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9067DD" w:rsidRPr="00204A9A" w14:paraId="13F23C6F" w14:textId="77777777" w:rsidTr="00511548">
        <w:tc>
          <w:tcPr>
            <w:tcW w:w="10321" w:type="dxa"/>
            <w:gridSpan w:val="2"/>
            <w:shd w:val="clear" w:color="auto" w:fill="FBE4D5" w:themeFill="accent2" w:themeFillTint="33"/>
            <w:vAlign w:val="center"/>
          </w:tcPr>
          <w:p w14:paraId="53B9A4C0" w14:textId="08836A52" w:rsidR="009067DD" w:rsidRPr="00162B1A" w:rsidRDefault="000C29E8" w:rsidP="00511548">
            <w:pPr>
              <w:spacing w:after="96"/>
              <w:jc w:val="both"/>
              <w:rPr>
                <w:rFonts w:asciiTheme="minorHAnsi" w:hAnsiTheme="minorHAnsi" w:cstheme="minorHAnsi"/>
                <w:sz w:val="24"/>
                <w:szCs w:val="24"/>
              </w:rPr>
            </w:pPr>
            <w:r w:rsidRPr="001C2789">
              <w:rPr>
                <w:rFonts w:asciiTheme="minorHAnsi" w:hAnsiTheme="minorHAnsi" w:cstheme="minorHAnsi"/>
                <w:b/>
                <w:sz w:val="24"/>
                <w:szCs w:val="24"/>
              </w:rPr>
              <w:t>EG11 Solicitantul trebuie să demonstreze asigurarea cofinanțării investiției</w:t>
            </w:r>
          </w:p>
        </w:tc>
      </w:tr>
      <w:tr w:rsidR="009067DD" w14:paraId="10D82D7B" w14:textId="77777777" w:rsidTr="00511548">
        <w:trPr>
          <w:trHeight w:val="422"/>
        </w:trPr>
        <w:tc>
          <w:tcPr>
            <w:tcW w:w="5376" w:type="dxa"/>
            <w:vAlign w:val="center"/>
          </w:tcPr>
          <w:p w14:paraId="4F052A44" w14:textId="77777777" w:rsidR="009067DD" w:rsidRPr="00DC33B3" w:rsidRDefault="009067DD" w:rsidP="00511548">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14335889" w14:textId="77777777" w:rsidR="009067DD" w:rsidRDefault="009067DD" w:rsidP="00511548">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067DD" w:rsidRPr="00DA2647" w14:paraId="45685438" w14:textId="77777777" w:rsidTr="00511548">
        <w:trPr>
          <w:trHeight w:val="422"/>
        </w:trPr>
        <w:tc>
          <w:tcPr>
            <w:tcW w:w="5376" w:type="dxa"/>
          </w:tcPr>
          <w:p w14:paraId="50557384" w14:textId="22D40D96" w:rsidR="009067DD" w:rsidRPr="00983A97" w:rsidRDefault="003D6406" w:rsidP="00511548">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Declarația F</w:t>
            </w:r>
          </w:p>
        </w:tc>
        <w:tc>
          <w:tcPr>
            <w:tcW w:w="4945" w:type="dxa"/>
          </w:tcPr>
          <w:p w14:paraId="1E76DCEA" w14:textId="5489D05E" w:rsidR="00492541" w:rsidRPr="00492541" w:rsidRDefault="00492541" w:rsidP="00492541">
            <w:pPr>
              <w:spacing w:after="142"/>
              <w:jc w:val="both"/>
              <w:rPr>
                <w:rFonts w:asciiTheme="minorHAnsi" w:hAnsiTheme="minorHAnsi" w:cstheme="minorHAnsi"/>
                <w:sz w:val="24"/>
                <w:lang w:val="en-US"/>
              </w:rPr>
            </w:pPr>
            <w:r w:rsidRPr="00492541">
              <w:rPr>
                <w:rFonts w:asciiTheme="minorHAnsi" w:hAnsiTheme="minorHAnsi" w:cstheme="minorHAnsi"/>
                <w:sz w:val="24"/>
                <w:lang w:val="it-IT"/>
              </w:rPr>
              <w:t xml:space="preserve">Dacă la punctul </w:t>
            </w:r>
            <w:r w:rsidR="00BC6568">
              <w:rPr>
                <w:rFonts w:asciiTheme="minorHAnsi" w:hAnsiTheme="minorHAnsi" w:cstheme="minorHAnsi"/>
                <w:sz w:val="24"/>
                <w:lang w:val="it-IT"/>
              </w:rPr>
              <w:t>3</w:t>
            </w:r>
            <w:r w:rsidRPr="00492541">
              <w:rPr>
                <w:rFonts w:asciiTheme="minorHAnsi" w:hAnsiTheme="minorHAnsi" w:cstheme="minorHAnsi"/>
                <w:sz w:val="24"/>
                <w:lang w:val="it-IT"/>
              </w:rPr>
              <w:t xml:space="preserve"> din Verificarea eligibilităţii solicitantului, expertul a bifat DA, se va bifa,  și la acest criteriu, coloana DA cu menţiunea că </w:t>
            </w:r>
            <w:proofErr w:type="spellStart"/>
            <w:r w:rsidRPr="00492541">
              <w:rPr>
                <w:rFonts w:asciiTheme="minorHAnsi" w:hAnsiTheme="minorHAnsi" w:cstheme="minorHAnsi"/>
                <w:bCs/>
                <w:sz w:val="24"/>
                <w:lang w:val="en-US"/>
              </w:rPr>
              <w:t>verificarea</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îndeplinirii</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acestui</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criteriu</w:t>
            </w:r>
            <w:proofErr w:type="spellEnd"/>
            <w:r w:rsidRPr="00492541">
              <w:rPr>
                <w:rFonts w:asciiTheme="minorHAnsi" w:hAnsiTheme="minorHAnsi" w:cstheme="minorHAnsi"/>
                <w:bCs/>
                <w:sz w:val="24"/>
                <w:lang w:val="en-US"/>
              </w:rPr>
              <w:t xml:space="preserve"> se </w:t>
            </w:r>
            <w:proofErr w:type="spellStart"/>
            <w:r w:rsidRPr="00492541">
              <w:rPr>
                <w:rFonts w:asciiTheme="minorHAnsi" w:hAnsiTheme="minorHAnsi" w:cstheme="minorHAnsi"/>
                <w:bCs/>
                <w:sz w:val="24"/>
                <w:lang w:val="en-US"/>
              </w:rPr>
              <w:t>reia</w:t>
            </w:r>
            <w:proofErr w:type="spellEnd"/>
            <w:r w:rsidRPr="00492541">
              <w:rPr>
                <w:rFonts w:asciiTheme="minorHAnsi" w:hAnsiTheme="minorHAnsi" w:cstheme="minorHAnsi"/>
                <w:bCs/>
                <w:sz w:val="24"/>
                <w:lang w:val="en-US"/>
              </w:rPr>
              <w:t xml:space="preserve"> la </w:t>
            </w:r>
            <w:proofErr w:type="spellStart"/>
            <w:r w:rsidRPr="00492541">
              <w:rPr>
                <w:rFonts w:asciiTheme="minorHAnsi" w:hAnsiTheme="minorHAnsi" w:cstheme="minorHAnsi"/>
                <w:bCs/>
                <w:sz w:val="24"/>
                <w:lang w:val="en-US"/>
              </w:rPr>
              <w:t>etapa</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semnării</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contractului</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când</w:t>
            </w:r>
            <w:proofErr w:type="spellEnd"/>
            <w:r w:rsidRPr="00492541">
              <w:rPr>
                <w:rFonts w:asciiTheme="minorHAnsi" w:hAnsiTheme="minorHAnsi" w:cstheme="minorHAnsi"/>
                <w:bCs/>
                <w:sz w:val="24"/>
                <w:lang w:val="en-US"/>
              </w:rPr>
              <w:t xml:space="preserve"> se </w:t>
            </w:r>
            <w:proofErr w:type="spellStart"/>
            <w:r w:rsidRPr="00492541">
              <w:rPr>
                <w:rFonts w:asciiTheme="minorHAnsi" w:hAnsiTheme="minorHAnsi" w:cstheme="minorHAnsi"/>
                <w:bCs/>
                <w:sz w:val="24"/>
                <w:lang w:val="en-US"/>
              </w:rPr>
              <w:t>completează</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aceste</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verificări</w:t>
            </w:r>
            <w:proofErr w:type="spellEnd"/>
            <w:r w:rsidRPr="00492541">
              <w:rPr>
                <w:rFonts w:asciiTheme="minorHAnsi" w:hAnsiTheme="minorHAnsi" w:cstheme="minorHAnsi"/>
                <w:bCs/>
                <w:sz w:val="24"/>
                <w:lang w:val="en-US"/>
              </w:rPr>
              <w:t xml:space="preserve"> cu </w:t>
            </w:r>
            <w:proofErr w:type="spellStart"/>
            <w:r w:rsidRPr="00492541">
              <w:rPr>
                <w:rFonts w:asciiTheme="minorHAnsi" w:hAnsiTheme="minorHAnsi" w:cstheme="minorHAnsi"/>
                <w:bCs/>
                <w:sz w:val="24"/>
                <w:lang w:val="en-US"/>
              </w:rPr>
              <w:t>analiza</w:t>
            </w:r>
            <w:proofErr w:type="spellEnd"/>
            <w:r w:rsidRPr="00492541">
              <w:rPr>
                <w:rFonts w:asciiTheme="minorHAnsi" w:hAnsiTheme="minorHAnsi" w:cstheme="minorHAnsi"/>
                <w:bCs/>
                <w:sz w:val="24"/>
                <w:lang w:val="en-US"/>
              </w:rPr>
              <w:t xml:space="preserve"> doc. 8.  </w:t>
            </w:r>
          </w:p>
          <w:p w14:paraId="5105CC0E" w14:textId="77777777" w:rsidR="00492541" w:rsidRPr="00492541" w:rsidRDefault="00492541" w:rsidP="00492541">
            <w:pPr>
              <w:spacing w:after="142"/>
              <w:jc w:val="both"/>
              <w:rPr>
                <w:rFonts w:asciiTheme="minorHAnsi" w:hAnsiTheme="minorHAnsi" w:cstheme="minorHAnsi"/>
                <w:sz w:val="24"/>
                <w:lang w:val="it-IT"/>
              </w:rPr>
            </w:pPr>
          </w:p>
          <w:p w14:paraId="793D72C1" w14:textId="66722720" w:rsidR="009067DD" w:rsidRPr="00DA2647" w:rsidRDefault="00492541" w:rsidP="00492541">
            <w:pPr>
              <w:spacing w:after="142"/>
              <w:jc w:val="both"/>
              <w:rPr>
                <w:rFonts w:asciiTheme="minorHAnsi" w:hAnsiTheme="minorHAnsi" w:cstheme="minorHAnsi"/>
                <w:sz w:val="24"/>
              </w:rPr>
            </w:pPr>
            <w:r w:rsidRPr="00492541">
              <w:rPr>
                <w:rFonts w:asciiTheme="minorHAnsi" w:hAnsiTheme="minorHAnsi" w:cstheme="minorHAnsi"/>
                <w:sz w:val="24"/>
                <w:lang w:val="it-IT"/>
              </w:rPr>
              <w:t>În caz contrar, dacă solicitantul a refuzat să-şi asume Declaraţia F, în urma solicitării de informaţii suplimentare, se va bifa “nu”, iar criteriul de eligibilitate se consideră neîndeplinit.</w:t>
            </w:r>
          </w:p>
        </w:tc>
      </w:tr>
      <w:tr w:rsidR="009067DD" w:rsidRPr="00DA2647" w14:paraId="3756D765" w14:textId="77777777" w:rsidTr="00511548">
        <w:trPr>
          <w:trHeight w:val="422"/>
        </w:trPr>
        <w:tc>
          <w:tcPr>
            <w:tcW w:w="10321" w:type="dxa"/>
            <w:gridSpan w:val="2"/>
          </w:tcPr>
          <w:p w14:paraId="4E73B6CB" w14:textId="77777777" w:rsidR="009067DD" w:rsidRPr="009E067D" w:rsidRDefault="009067DD" w:rsidP="00511548">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lastRenderedPageBreak/>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respectarea condi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iilor impuse,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DA</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w:t>
            </w:r>
          </w:p>
          <w:p w14:paraId="48386A67" w14:textId="77777777" w:rsidR="009067DD" w:rsidRDefault="009067DD" w:rsidP="00511548">
            <w:pPr>
              <w:spacing w:after="142"/>
              <w:jc w:val="both"/>
              <w:rPr>
                <w:rFonts w:asciiTheme="minorHAnsi" w:hAnsiTheme="minorHAnsi" w:cstheme="minorHAnsi"/>
                <w:sz w:val="24"/>
              </w:rPr>
            </w:pP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caz contrar expertul bifeaz</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NU</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motiveaz</w:t>
            </w:r>
            <w:r>
              <w:rPr>
                <w:rFonts w:asciiTheme="minorHAnsi" w:hAnsiTheme="minorHAnsi" w:cstheme="minorHAnsi"/>
                <w:b/>
                <w:sz w:val="24"/>
                <w:szCs w:val="24"/>
                <w:lang w:eastAsia="fr-FR"/>
              </w:rPr>
              <w:t>ă poz</w:t>
            </w:r>
            <w:r w:rsidRPr="009E067D">
              <w:rPr>
                <w:rFonts w:asciiTheme="minorHAnsi" w:hAnsiTheme="minorHAnsi" w:cstheme="minorHAnsi"/>
                <w:b/>
                <w:sz w:val="24"/>
                <w:szCs w:val="24"/>
                <w:lang w:eastAsia="fr-FR"/>
              </w:rPr>
              <w:t>i</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 xml:space="preserve">ia lui la rubrica </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Observa</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ii</w:t>
            </w:r>
            <w:r>
              <w:rPr>
                <w:rFonts w:asciiTheme="minorHAnsi" w:hAnsiTheme="minorHAnsi" w:cstheme="minorHAnsi"/>
                <w:b/>
                <w:sz w:val="24"/>
                <w:szCs w:val="24"/>
                <w:lang w:eastAsia="fr-FR"/>
              </w:rPr>
              <w:t>”</w:t>
            </w:r>
            <w:r w:rsidRPr="009E067D">
              <w:rPr>
                <w:rFonts w:asciiTheme="minorHAnsi" w:hAnsiTheme="minorHAnsi" w:cstheme="minorHAnsi"/>
                <w:b/>
                <w:sz w:val="24"/>
                <w:szCs w:val="24"/>
                <w:lang w:eastAsia="fr-FR"/>
              </w:rPr>
              <w:t xml:space="preserve">, iar </w:t>
            </w:r>
            <w:r>
              <w:rPr>
                <w:rFonts w:asciiTheme="minorHAnsi" w:hAnsiTheme="minorHAnsi" w:cstheme="minorHAnsi"/>
                <w:b/>
                <w:sz w:val="24"/>
                <w:szCs w:val="24"/>
                <w:lang w:eastAsia="fr-FR"/>
              </w:rPr>
              <w:t>C</w:t>
            </w:r>
            <w:r w:rsidRPr="009E067D">
              <w:rPr>
                <w:rFonts w:asciiTheme="minorHAnsi" w:hAnsiTheme="minorHAnsi" w:cstheme="minorHAnsi"/>
                <w:b/>
                <w:sz w:val="24"/>
                <w:szCs w:val="24"/>
                <w:lang w:eastAsia="fr-FR"/>
              </w:rPr>
              <w:t>ererea de finan</w:t>
            </w:r>
            <w:r>
              <w:rPr>
                <w:rFonts w:asciiTheme="minorHAnsi" w:hAnsiTheme="minorHAnsi" w:cstheme="minorHAnsi"/>
                <w:b/>
                <w:sz w:val="24"/>
                <w:szCs w:val="24"/>
                <w:lang w:eastAsia="fr-FR"/>
              </w:rPr>
              <w:t>ț</w:t>
            </w:r>
            <w:r w:rsidRPr="009E067D">
              <w:rPr>
                <w:rFonts w:asciiTheme="minorHAnsi" w:hAnsiTheme="minorHAnsi" w:cstheme="minorHAnsi"/>
                <w:b/>
                <w:sz w:val="24"/>
                <w:szCs w:val="24"/>
                <w:lang w:eastAsia="fr-FR"/>
              </w:rPr>
              <w:t>are va fi declarat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neeligibil</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w:t>
            </w:r>
            <w:r w:rsidRPr="009E067D">
              <w:rPr>
                <w:rFonts w:asciiTheme="minorHAnsi" w:hAnsiTheme="minorHAnsi" w:cstheme="minorHAnsi"/>
                <w:b/>
                <w:sz w:val="24"/>
                <w:szCs w:val="24"/>
                <w:lang w:val="it-IT"/>
              </w:rPr>
              <w:t xml:space="preserve"> Se continu</w:t>
            </w:r>
            <w:r>
              <w:rPr>
                <w:rFonts w:asciiTheme="minorHAnsi" w:hAnsiTheme="minorHAnsi" w:cstheme="minorHAnsi"/>
                <w:b/>
                <w:sz w:val="24"/>
                <w:szCs w:val="24"/>
                <w:lang w:val="it-IT"/>
              </w:rPr>
              <w:t>ă</w:t>
            </w:r>
            <w:r w:rsidRPr="009E067D">
              <w:rPr>
                <w:rFonts w:asciiTheme="minorHAnsi" w:hAnsiTheme="minorHAnsi" w:cstheme="minorHAnsi"/>
                <w:b/>
                <w:sz w:val="24"/>
                <w:szCs w:val="24"/>
                <w:lang w:val="it-IT"/>
              </w:rPr>
              <w:t xml:space="preserve"> verificarea eligibilit</w:t>
            </w:r>
            <w:r>
              <w:rPr>
                <w:rFonts w:asciiTheme="minorHAnsi" w:hAnsiTheme="minorHAnsi" w:cstheme="minorHAnsi"/>
                <w:b/>
                <w:sz w:val="24"/>
                <w:szCs w:val="24"/>
                <w:lang w:val="it-IT"/>
              </w:rPr>
              <w:t>ăț</w:t>
            </w:r>
            <w:r w:rsidRPr="009E067D">
              <w:rPr>
                <w:rFonts w:asciiTheme="minorHAnsi" w:hAnsiTheme="minorHAnsi" w:cstheme="minorHAnsi"/>
                <w:b/>
                <w:sz w:val="24"/>
                <w:szCs w:val="24"/>
                <w:lang w:val="it-IT"/>
              </w:rPr>
              <w:t>ii.</w:t>
            </w:r>
          </w:p>
        </w:tc>
      </w:tr>
    </w:tbl>
    <w:p w14:paraId="077C39DD" w14:textId="77777777" w:rsidR="009067DD" w:rsidRDefault="009067DD"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DA095E" w:rsidRPr="00204A9A" w14:paraId="40203F24" w14:textId="77777777" w:rsidTr="00511548">
        <w:tc>
          <w:tcPr>
            <w:tcW w:w="10321" w:type="dxa"/>
            <w:gridSpan w:val="2"/>
            <w:shd w:val="clear" w:color="auto" w:fill="FBE4D5" w:themeFill="accent2" w:themeFillTint="33"/>
            <w:vAlign w:val="center"/>
          </w:tcPr>
          <w:p w14:paraId="776D88A6" w14:textId="105ACA38" w:rsidR="00DA095E" w:rsidRPr="00162B1A" w:rsidRDefault="00DA095E" w:rsidP="00511548">
            <w:pPr>
              <w:spacing w:after="96"/>
              <w:jc w:val="both"/>
              <w:rPr>
                <w:rFonts w:asciiTheme="minorHAnsi" w:hAnsiTheme="minorHAnsi" w:cstheme="minorHAnsi"/>
                <w:sz w:val="24"/>
                <w:szCs w:val="24"/>
              </w:rPr>
            </w:pPr>
            <w:r w:rsidRPr="001C2789">
              <w:rPr>
                <w:rFonts w:asciiTheme="minorHAnsi" w:hAnsiTheme="minorHAnsi" w:cstheme="minorHAnsi"/>
                <w:b/>
                <w:sz w:val="24"/>
                <w:szCs w:val="24"/>
              </w:rPr>
              <w:t>EG12 Viabilitatea economică a investiției trebuie să fie demonstrată în baza documentației tehnico-economice</w:t>
            </w:r>
          </w:p>
        </w:tc>
      </w:tr>
      <w:tr w:rsidR="00DA095E" w14:paraId="6AE3E093" w14:textId="77777777" w:rsidTr="00511548">
        <w:trPr>
          <w:trHeight w:val="422"/>
        </w:trPr>
        <w:tc>
          <w:tcPr>
            <w:tcW w:w="5376" w:type="dxa"/>
            <w:vAlign w:val="center"/>
          </w:tcPr>
          <w:p w14:paraId="30232537" w14:textId="77777777" w:rsidR="00DA095E" w:rsidRPr="00DC33B3" w:rsidRDefault="00DA095E" w:rsidP="00511548">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4F57805A" w14:textId="77777777" w:rsidR="00DA095E" w:rsidRDefault="00DA095E" w:rsidP="00511548">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DA095E" w:rsidRPr="00DA2647" w14:paraId="2380F30B" w14:textId="77777777" w:rsidTr="00511548">
        <w:trPr>
          <w:trHeight w:val="422"/>
        </w:trPr>
        <w:tc>
          <w:tcPr>
            <w:tcW w:w="5376" w:type="dxa"/>
          </w:tcPr>
          <w:p w14:paraId="1D522627"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lang w:val="pt-BR"/>
              </w:rPr>
              <w:t>Doc.</w:t>
            </w:r>
            <w:r w:rsidRPr="00A00CF8">
              <w:rPr>
                <w:rFonts w:asciiTheme="minorHAnsi" w:hAnsiTheme="minorHAnsi" w:cstheme="minorHAnsi"/>
                <w:b/>
                <w:bCs/>
                <w:sz w:val="24"/>
                <w:szCs w:val="24"/>
              </w:rPr>
              <w:t>1. a Studiul de Fezabilitate</w:t>
            </w:r>
          </w:p>
          <w:p w14:paraId="738E701F"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1.d) ANEXA C format PDF inteligent Sau</w:t>
            </w:r>
          </w:p>
          <w:p w14:paraId="3A7039D1" w14:textId="77777777" w:rsidR="00A00CF8" w:rsidRPr="00A00CF8" w:rsidRDefault="00A00CF8" w:rsidP="00A00CF8">
            <w:pPr>
              <w:tabs>
                <w:tab w:val="left" w:pos="360"/>
              </w:tabs>
              <w:jc w:val="both"/>
              <w:rPr>
                <w:rFonts w:asciiTheme="minorHAnsi" w:hAnsiTheme="minorHAnsi" w:cstheme="minorHAnsi"/>
                <w:b/>
                <w:bCs/>
                <w:sz w:val="24"/>
                <w:szCs w:val="24"/>
                <w:lang w:val="pt-BR"/>
              </w:rPr>
            </w:pPr>
            <w:r w:rsidRPr="00A00CF8">
              <w:rPr>
                <w:rFonts w:asciiTheme="minorHAnsi" w:hAnsiTheme="minorHAnsi" w:cstheme="minorHAnsi"/>
                <w:b/>
                <w:bCs/>
                <w:sz w:val="24"/>
                <w:szCs w:val="24"/>
              </w:rPr>
              <w:t>1.</w:t>
            </w:r>
            <w:r w:rsidRPr="00A00CF8">
              <w:rPr>
                <w:rFonts w:asciiTheme="minorHAnsi" w:hAnsiTheme="minorHAnsi" w:cstheme="minorHAnsi"/>
                <w:b/>
                <w:bCs/>
                <w:sz w:val="24"/>
                <w:szCs w:val="24"/>
                <w:lang w:val="en-US"/>
              </w:rPr>
              <w:t>e) ANEXA B</w:t>
            </w:r>
            <w:r w:rsidRPr="00A00CF8">
              <w:rPr>
                <w:rFonts w:asciiTheme="minorHAnsi" w:hAnsiTheme="minorHAnsi" w:cstheme="minorHAnsi"/>
                <w:b/>
                <w:bCs/>
                <w:sz w:val="24"/>
                <w:szCs w:val="24"/>
              </w:rPr>
              <w:t xml:space="preserve"> format PDF inteligent</w:t>
            </w:r>
            <w:r w:rsidRPr="00A00CF8">
              <w:rPr>
                <w:rFonts w:asciiTheme="minorHAnsi" w:hAnsiTheme="minorHAnsi" w:cstheme="minorHAnsi"/>
                <w:b/>
                <w:bCs/>
                <w:sz w:val="24"/>
                <w:szCs w:val="24"/>
                <w:lang w:val="pt-BR"/>
              </w:rPr>
              <w:t xml:space="preserve"> </w:t>
            </w:r>
          </w:p>
          <w:p w14:paraId="7E66D7C5" w14:textId="77777777" w:rsidR="00A00CF8" w:rsidRPr="00A00CF8" w:rsidRDefault="00A00CF8" w:rsidP="00A00CF8">
            <w:pPr>
              <w:tabs>
                <w:tab w:val="left" w:pos="360"/>
              </w:tabs>
              <w:jc w:val="both"/>
              <w:rPr>
                <w:rFonts w:asciiTheme="minorHAnsi" w:hAnsiTheme="minorHAnsi" w:cstheme="minorHAnsi"/>
                <w:b/>
                <w:bCs/>
                <w:sz w:val="24"/>
                <w:szCs w:val="24"/>
                <w:lang w:val="pt-BR"/>
              </w:rPr>
            </w:pPr>
          </w:p>
          <w:p w14:paraId="4A70A065"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lang w:val="en-US"/>
              </w:rPr>
              <w:t xml:space="preserve">Doc. 2 </w:t>
            </w:r>
            <w:r w:rsidRPr="00A00CF8">
              <w:rPr>
                <w:rFonts w:asciiTheme="minorHAnsi" w:hAnsiTheme="minorHAnsi" w:cstheme="minorHAnsi"/>
                <w:b/>
                <w:bCs/>
                <w:sz w:val="24"/>
                <w:szCs w:val="24"/>
              </w:rPr>
              <w:t>Situaţiile financiare (bilant –formularul 10, cont de profit și pierderi – formularul 20, formularele 30 și 40)</w:t>
            </w:r>
          </w:p>
          <w:p w14:paraId="5DC61809" w14:textId="77777777" w:rsidR="00A00CF8" w:rsidRPr="00A00CF8" w:rsidRDefault="00A00CF8" w:rsidP="00A00CF8">
            <w:pPr>
              <w:tabs>
                <w:tab w:val="left" w:pos="360"/>
              </w:tabs>
              <w:jc w:val="both"/>
              <w:rPr>
                <w:rFonts w:asciiTheme="minorHAnsi" w:hAnsiTheme="minorHAnsi" w:cstheme="minorHAnsi"/>
                <w:b/>
                <w:bCs/>
                <w:sz w:val="24"/>
                <w:szCs w:val="24"/>
              </w:rPr>
            </w:pPr>
          </w:p>
          <w:p w14:paraId="1394E6D7" w14:textId="77777777" w:rsidR="00A00CF8" w:rsidRPr="00A00CF8" w:rsidRDefault="00A00CF8" w:rsidP="00A00CF8">
            <w:pPr>
              <w:tabs>
                <w:tab w:val="left" w:pos="360"/>
              </w:tabs>
              <w:jc w:val="both"/>
              <w:rPr>
                <w:rFonts w:asciiTheme="minorHAnsi" w:hAnsiTheme="minorHAnsi" w:cstheme="minorHAnsi"/>
                <w:b/>
                <w:bCs/>
                <w:sz w:val="24"/>
                <w:szCs w:val="24"/>
                <w:lang w:val="en-US"/>
              </w:rPr>
            </w:pPr>
            <w:proofErr w:type="spellStart"/>
            <w:r w:rsidRPr="00A00CF8">
              <w:rPr>
                <w:rFonts w:asciiTheme="minorHAnsi" w:hAnsiTheme="minorHAnsi" w:cstheme="minorHAnsi"/>
                <w:b/>
                <w:bCs/>
                <w:sz w:val="24"/>
                <w:szCs w:val="24"/>
                <w:lang w:val="en-US"/>
              </w:rPr>
              <w:t>sau</w:t>
            </w:r>
            <w:proofErr w:type="spellEnd"/>
          </w:p>
          <w:p w14:paraId="52688A37" w14:textId="77777777" w:rsidR="00A00CF8" w:rsidRPr="00A00CF8" w:rsidRDefault="00A00CF8" w:rsidP="00A00CF8">
            <w:pPr>
              <w:tabs>
                <w:tab w:val="left" w:pos="360"/>
              </w:tabs>
              <w:jc w:val="both"/>
              <w:rPr>
                <w:rFonts w:asciiTheme="minorHAnsi" w:hAnsiTheme="minorHAnsi" w:cstheme="minorHAnsi"/>
                <w:b/>
                <w:bCs/>
                <w:sz w:val="24"/>
                <w:szCs w:val="24"/>
                <w:lang w:val="en-US"/>
              </w:rPr>
            </w:pPr>
            <w:proofErr w:type="spellStart"/>
            <w:r w:rsidRPr="00A00CF8">
              <w:rPr>
                <w:rFonts w:asciiTheme="minorHAnsi" w:hAnsiTheme="minorHAnsi" w:cstheme="minorHAnsi"/>
                <w:b/>
                <w:bCs/>
                <w:sz w:val="24"/>
                <w:szCs w:val="24"/>
                <w:lang w:val="en-US"/>
              </w:rPr>
              <w:t>Declarația</w:t>
            </w:r>
            <w:proofErr w:type="spellEnd"/>
            <w:r w:rsidRPr="00A00CF8">
              <w:rPr>
                <w:rFonts w:asciiTheme="minorHAnsi" w:hAnsiTheme="minorHAnsi" w:cstheme="minorHAnsi"/>
                <w:b/>
                <w:bCs/>
                <w:sz w:val="24"/>
                <w:szCs w:val="24"/>
                <w:lang w:val="en-US"/>
              </w:rPr>
              <w:t xml:space="preserve"> de </w:t>
            </w:r>
            <w:proofErr w:type="spellStart"/>
            <w:r w:rsidRPr="00A00CF8">
              <w:rPr>
                <w:rFonts w:asciiTheme="minorHAnsi" w:hAnsiTheme="minorHAnsi" w:cstheme="minorHAnsi"/>
                <w:b/>
                <w:bCs/>
                <w:sz w:val="24"/>
                <w:szCs w:val="24"/>
                <w:lang w:val="en-US"/>
              </w:rPr>
              <w:t>inactivitate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înregistrată</w:t>
            </w:r>
            <w:proofErr w:type="spellEnd"/>
            <w:r w:rsidRPr="00A00CF8">
              <w:rPr>
                <w:rFonts w:asciiTheme="minorHAnsi" w:hAnsiTheme="minorHAnsi" w:cstheme="minorHAnsi"/>
                <w:b/>
                <w:bCs/>
                <w:sz w:val="24"/>
                <w:szCs w:val="24"/>
                <w:lang w:val="en-US"/>
              </w:rPr>
              <w:t xml:space="preserve"> la </w:t>
            </w:r>
            <w:proofErr w:type="spellStart"/>
            <w:r w:rsidRPr="00A00CF8">
              <w:rPr>
                <w:rFonts w:asciiTheme="minorHAnsi" w:hAnsiTheme="minorHAnsi" w:cstheme="minorHAnsi"/>
                <w:b/>
                <w:bCs/>
                <w:sz w:val="24"/>
                <w:szCs w:val="24"/>
                <w:lang w:val="en-US"/>
              </w:rPr>
              <w:t>Administrația</w:t>
            </w:r>
            <w:proofErr w:type="spellEnd"/>
            <w:r w:rsidRPr="00A00CF8">
              <w:rPr>
                <w:rFonts w:asciiTheme="minorHAnsi" w:hAnsiTheme="minorHAnsi" w:cstheme="minorHAnsi"/>
                <w:b/>
                <w:bCs/>
                <w:sz w:val="24"/>
                <w:szCs w:val="24"/>
                <w:lang w:val="en-US"/>
              </w:rPr>
              <w:t xml:space="preserve"> </w:t>
            </w:r>
            <w:proofErr w:type="spellStart"/>
            <w:proofErr w:type="gramStart"/>
            <w:r w:rsidRPr="00A00CF8">
              <w:rPr>
                <w:rFonts w:asciiTheme="minorHAnsi" w:hAnsiTheme="minorHAnsi" w:cstheme="minorHAnsi"/>
                <w:b/>
                <w:bCs/>
                <w:sz w:val="24"/>
                <w:szCs w:val="24"/>
                <w:lang w:val="en-US"/>
              </w:rPr>
              <w:t>Financiară,în</w:t>
            </w:r>
            <w:proofErr w:type="spellEnd"/>
            <w:proofErr w:type="gram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cazul</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solicitanților</w:t>
            </w:r>
            <w:proofErr w:type="spellEnd"/>
            <w:r w:rsidRPr="00A00CF8">
              <w:rPr>
                <w:rFonts w:asciiTheme="minorHAnsi" w:hAnsiTheme="minorHAnsi" w:cstheme="minorHAnsi"/>
                <w:b/>
                <w:bCs/>
                <w:sz w:val="24"/>
                <w:szCs w:val="24"/>
                <w:lang w:val="en-US"/>
              </w:rPr>
              <w:t xml:space="preserve"> care nu au </w:t>
            </w:r>
            <w:proofErr w:type="spellStart"/>
            <w:r w:rsidRPr="00A00CF8">
              <w:rPr>
                <w:rFonts w:asciiTheme="minorHAnsi" w:hAnsiTheme="minorHAnsi" w:cstheme="minorHAnsi"/>
                <w:b/>
                <w:bCs/>
                <w:sz w:val="24"/>
                <w:szCs w:val="24"/>
                <w:lang w:val="en-US"/>
              </w:rPr>
              <w:t>desfășurat</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activitate</w:t>
            </w:r>
            <w:proofErr w:type="spellEnd"/>
            <w:r w:rsidRPr="00A00CF8">
              <w:rPr>
                <w:rFonts w:asciiTheme="minorHAnsi" w:hAnsiTheme="minorHAnsi" w:cstheme="minorHAnsi"/>
                <w:b/>
                <w:bCs/>
                <w:sz w:val="24"/>
                <w:szCs w:val="24"/>
                <w:lang w:val="en-US"/>
              </w:rPr>
              <w:t xml:space="preserve"> anterior </w:t>
            </w:r>
            <w:proofErr w:type="spellStart"/>
            <w:r w:rsidRPr="00A00CF8">
              <w:rPr>
                <w:rFonts w:asciiTheme="minorHAnsi" w:hAnsiTheme="minorHAnsi" w:cstheme="minorHAnsi"/>
                <w:b/>
                <w:bCs/>
                <w:sz w:val="24"/>
                <w:szCs w:val="24"/>
                <w:lang w:val="en-US"/>
              </w:rPr>
              <w:t>depunerii</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proiectului</w:t>
            </w:r>
            <w:proofErr w:type="spellEnd"/>
          </w:p>
          <w:p w14:paraId="0F8B3E18" w14:textId="77777777" w:rsidR="00A00CF8" w:rsidRPr="00A00CF8" w:rsidRDefault="00A00CF8" w:rsidP="00A00CF8">
            <w:pPr>
              <w:tabs>
                <w:tab w:val="left" w:pos="360"/>
              </w:tabs>
              <w:jc w:val="both"/>
              <w:rPr>
                <w:rFonts w:asciiTheme="minorHAnsi" w:hAnsiTheme="minorHAnsi" w:cstheme="minorHAnsi"/>
                <w:b/>
                <w:bCs/>
                <w:sz w:val="24"/>
                <w:szCs w:val="24"/>
              </w:rPr>
            </w:pPr>
          </w:p>
          <w:p w14:paraId="6BD9D796" w14:textId="77777777" w:rsidR="00A00CF8" w:rsidRPr="00A00CF8" w:rsidRDefault="00A00CF8" w:rsidP="00A00CF8">
            <w:pPr>
              <w:tabs>
                <w:tab w:val="left" w:pos="360"/>
              </w:tabs>
              <w:jc w:val="both"/>
              <w:rPr>
                <w:rFonts w:asciiTheme="minorHAnsi" w:hAnsiTheme="minorHAnsi" w:cstheme="minorHAnsi"/>
                <w:b/>
                <w:bCs/>
                <w:sz w:val="24"/>
                <w:szCs w:val="24"/>
                <w:lang w:val="en-US"/>
              </w:rPr>
            </w:pPr>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Pentru</w:t>
            </w:r>
            <w:proofErr w:type="spellEnd"/>
            <w:r w:rsidRPr="00A00CF8">
              <w:rPr>
                <w:rFonts w:asciiTheme="minorHAnsi" w:hAnsiTheme="minorHAnsi" w:cstheme="minorHAnsi"/>
                <w:b/>
                <w:bCs/>
                <w:sz w:val="24"/>
                <w:szCs w:val="24"/>
                <w:lang w:val="en-US"/>
              </w:rPr>
              <w:t xml:space="preserve"> persoane </w:t>
            </w:r>
            <w:proofErr w:type="spellStart"/>
            <w:r w:rsidRPr="00A00CF8">
              <w:rPr>
                <w:rFonts w:asciiTheme="minorHAnsi" w:hAnsiTheme="minorHAnsi" w:cstheme="minorHAnsi"/>
                <w:b/>
                <w:bCs/>
                <w:sz w:val="24"/>
                <w:szCs w:val="24"/>
                <w:lang w:val="en-US"/>
              </w:rPr>
              <w:t>fizice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autorizate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intreprinderi</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familiale</w:t>
            </w:r>
            <w:proofErr w:type="spellEnd"/>
            <w:r w:rsidRPr="00A00CF8">
              <w:rPr>
                <w:rFonts w:asciiTheme="minorHAnsi" w:hAnsiTheme="minorHAnsi" w:cstheme="minorHAnsi"/>
                <w:b/>
                <w:bCs/>
                <w:sz w:val="24"/>
                <w:szCs w:val="24"/>
                <w:lang w:val="en-US"/>
              </w:rPr>
              <w:t xml:space="preserve"> </w:t>
            </w:r>
            <w:proofErr w:type="spellStart"/>
            <w:proofErr w:type="gramStart"/>
            <w:r w:rsidRPr="00A00CF8">
              <w:rPr>
                <w:rFonts w:asciiTheme="minorHAnsi" w:hAnsiTheme="minorHAnsi" w:cstheme="minorHAnsi"/>
                <w:b/>
                <w:bCs/>
                <w:sz w:val="24"/>
                <w:szCs w:val="24"/>
                <w:lang w:val="en-US"/>
              </w:rPr>
              <w:t>și</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intreprinderi</w:t>
            </w:r>
            <w:proofErr w:type="spellEnd"/>
            <w:proofErr w:type="gram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individuale:Declarație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privind</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veniturile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realizate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în</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anul</w:t>
            </w:r>
            <w:proofErr w:type="spellEnd"/>
            <w:r w:rsidRPr="00A00CF8">
              <w:rPr>
                <w:rFonts w:asciiTheme="minorHAnsi" w:hAnsiTheme="minorHAnsi" w:cstheme="minorHAnsi"/>
                <w:b/>
                <w:bCs/>
                <w:sz w:val="24"/>
                <w:szCs w:val="24"/>
                <w:lang w:val="en-US"/>
              </w:rPr>
              <w:t xml:space="preserve"> precedent </w:t>
            </w:r>
            <w:proofErr w:type="spellStart"/>
            <w:r w:rsidRPr="00A00CF8">
              <w:rPr>
                <w:rFonts w:asciiTheme="minorHAnsi" w:hAnsiTheme="minorHAnsi" w:cstheme="minorHAnsi"/>
                <w:b/>
                <w:bCs/>
                <w:sz w:val="24"/>
                <w:szCs w:val="24"/>
                <w:lang w:val="en-US"/>
              </w:rPr>
              <w:t>depunerii</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proiectului</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inregistrata</w:t>
            </w:r>
            <w:proofErr w:type="spellEnd"/>
            <w:r w:rsidRPr="00A00CF8">
              <w:rPr>
                <w:rFonts w:asciiTheme="minorHAnsi" w:hAnsiTheme="minorHAnsi" w:cstheme="minorHAnsi"/>
                <w:b/>
                <w:bCs/>
                <w:sz w:val="24"/>
                <w:szCs w:val="24"/>
                <w:lang w:val="en-US"/>
              </w:rPr>
              <w:t xml:space="preserve"> la </w:t>
            </w:r>
            <w:proofErr w:type="spellStart"/>
            <w:r w:rsidRPr="00A00CF8">
              <w:rPr>
                <w:rFonts w:asciiTheme="minorHAnsi" w:hAnsiTheme="minorHAnsi" w:cstheme="minorHAnsi"/>
                <w:b/>
                <w:bCs/>
                <w:sz w:val="24"/>
                <w:szCs w:val="24"/>
                <w:lang w:val="en-US"/>
              </w:rPr>
              <w:t>Administratia</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Financiara</w:t>
            </w:r>
            <w:proofErr w:type="spellEnd"/>
            <w:r w:rsidRPr="00A00CF8">
              <w:rPr>
                <w:rFonts w:asciiTheme="minorHAnsi" w:hAnsiTheme="minorHAnsi" w:cstheme="minorHAnsi"/>
                <w:b/>
                <w:bCs/>
                <w:sz w:val="24"/>
                <w:szCs w:val="24"/>
                <w:lang w:val="en-US"/>
              </w:rPr>
              <w:t xml:space="preserve">  </w:t>
            </w:r>
          </w:p>
          <w:p w14:paraId="1F309087" w14:textId="77777777" w:rsidR="00A00CF8" w:rsidRPr="00A00CF8" w:rsidRDefault="00A00CF8" w:rsidP="00A00CF8">
            <w:pPr>
              <w:tabs>
                <w:tab w:val="left" w:pos="360"/>
              </w:tabs>
              <w:jc w:val="both"/>
              <w:rPr>
                <w:rFonts w:asciiTheme="minorHAnsi" w:hAnsiTheme="minorHAnsi" w:cstheme="minorHAnsi"/>
                <w:b/>
                <w:bCs/>
                <w:sz w:val="24"/>
                <w:szCs w:val="24"/>
                <w:lang w:val="pt-BR"/>
              </w:rPr>
            </w:pPr>
          </w:p>
          <w:p w14:paraId="25254869"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Pentru solicitantii a căror activitate a fost afectată de calamități naturale (inundații, seceta excesivă etc) se vor prezenta:</w:t>
            </w:r>
          </w:p>
          <w:p w14:paraId="2257B4EB" w14:textId="77777777" w:rsidR="00A00CF8" w:rsidRPr="00A00CF8" w:rsidRDefault="00A00CF8" w:rsidP="00A00CF8">
            <w:pPr>
              <w:numPr>
                <w:ilvl w:val="0"/>
                <w:numId w:val="60"/>
              </w:num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14:paraId="19C46DDF"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lastRenderedPageBreak/>
              <w:t>În cazul persoanelor fizice autorizate, întreprinderilor individuale și întreprinderilor familiale se va prezenta:</w:t>
            </w:r>
          </w:p>
          <w:p w14:paraId="1FB7B6F7"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 xml:space="preserve">Declarație privind veniturile realizate înregistrata la Administratia Financiară  </w:t>
            </w:r>
          </w:p>
          <w:p w14:paraId="65F2E8FC" w14:textId="77777777" w:rsidR="00A00CF8" w:rsidRPr="00A00CF8" w:rsidRDefault="00A00CF8" w:rsidP="00A00CF8">
            <w:pPr>
              <w:tabs>
                <w:tab w:val="left" w:pos="360"/>
              </w:tabs>
              <w:jc w:val="both"/>
              <w:rPr>
                <w:rFonts w:asciiTheme="minorHAnsi" w:hAnsiTheme="minorHAnsi" w:cstheme="minorHAnsi"/>
                <w:b/>
                <w:bCs/>
                <w:i/>
                <w:sz w:val="24"/>
                <w:szCs w:val="24"/>
              </w:rPr>
            </w:pPr>
            <w:r w:rsidRPr="00A00CF8">
              <w:rPr>
                <w:rFonts w:asciiTheme="minorHAnsi" w:hAnsiTheme="minorHAnsi" w:cstheme="minorHAnsi"/>
                <w:b/>
                <w:bCs/>
                <w:i/>
                <w:sz w:val="24"/>
                <w:szCs w:val="24"/>
              </w:rPr>
              <w:t>Pentru anii calamitaţi solicitantul va prezenta un document (ex.: Proces verbal de constatare și evaluare a pagubelor) emis de organismele abilitate (ex.: Comitetul local pentru situaţii de urgenţă)  prin care se certifică:</w:t>
            </w:r>
          </w:p>
          <w:p w14:paraId="32E101C9"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 data producerii pagubelor;</w:t>
            </w:r>
          </w:p>
          <w:p w14:paraId="7D0E479E"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 cauzele calamităţii;</w:t>
            </w:r>
          </w:p>
          <w:p w14:paraId="27DE832B" w14:textId="77777777" w:rsidR="00A00CF8" w:rsidRPr="00A00CF8"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rPr>
              <w:t>- obiectul pierderilor datorate calamităţilor (suprafaţa agricolă cultivată, animale);</w:t>
            </w:r>
          </w:p>
          <w:p w14:paraId="432B461D" w14:textId="1E5ACB62" w:rsidR="00DA095E" w:rsidRPr="00983A97" w:rsidRDefault="00A00CF8" w:rsidP="00A00CF8">
            <w:pPr>
              <w:tabs>
                <w:tab w:val="left" w:pos="360"/>
              </w:tabs>
              <w:jc w:val="both"/>
              <w:rPr>
                <w:rFonts w:asciiTheme="minorHAnsi" w:hAnsiTheme="minorHAnsi" w:cstheme="minorHAnsi"/>
                <w:b/>
                <w:bCs/>
                <w:sz w:val="24"/>
                <w:szCs w:val="24"/>
              </w:rPr>
            </w:pPr>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gradul</w:t>
            </w:r>
            <w:proofErr w:type="spellEnd"/>
            <w:r w:rsidRPr="00A00CF8">
              <w:rPr>
                <w:rFonts w:asciiTheme="minorHAnsi" w:hAnsiTheme="minorHAnsi" w:cstheme="minorHAnsi"/>
                <w:b/>
                <w:bCs/>
                <w:sz w:val="24"/>
                <w:szCs w:val="24"/>
                <w:lang w:val="en-US"/>
              </w:rPr>
              <w:t xml:space="preserve"> de </w:t>
            </w:r>
            <w:proofErr w:type="spellStart"/>
            <w:r w:rsidRPr="00A00CF8">
              <w:rPr>
                <w:rFonts w:asciiTheme="minorHAnsi" w:hAnsiTheme="minorHAnsi" w:cstheme="minorHAnsi"/>
                <w:b/>
                <w:bCs/>
                <w:sz w:val="24"/>
                <w:szCs w:val="24"/>
                <w:lang w:val="en-US"/>
              </w:rPr>
              <w:t>afectare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pentru</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suprafeţe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agricole</w:t>
            </w:r>
            <w:proofErr w:type="spellEnd"/>
            <w:r w:rsidRPr="00A00CF8">
              <w:rPr>
                <w:rFonts w:asciiTheme="minorHAnsi" w:hAnsiTheme="minorHAnsi" w:cstheme="minorHAnsi"/>
                <w:b/>
                <w:bCs/>
                <w:sz w:val="24"/>
                <w:szCs w:val="24"/>
                <w:lang w:val="en-US"/>
              </w:rPr>
              <w:t xml:space="preserve"> cultivate, </w:t>
            </w:r>
            <w:proofErr w:type="spellStart"/>
            <w:r w:rsidRPr="00A00CF8">
              <w:rPr>
                <w:rFonts w:asciiTheme="minorHAnsi" w:hAnsiTheme="minorHAnsi" w:cstheme="minorHAnsi"/>
                <w:b/>
                <w:bCs/>
                <w:sz w:val="24"/>
                <w:szCs w:val="24"/>
                <w:lang w:val="en-US"/>
              </w:rPr>
              <w:t>animale</w:t>
            </w:r>
            <w:proofErr w:type="spellEnd"/>
            <w:r w:rsidRPr="00A00CF8">
              <w:rPr>
                <w:rFonts w:asciiTheme="minorHAnsi" w:hAnsiTheme="minorHAnsi" w:cstheme="minorHAnsi"/>
                <w:b/>
                <w:bCs/>
                <w:sz w:val="24"/>
                <w:szCs w:val="24"/>
                <w:lang w:val="en-US"/>
              </w:rPr>
              <w:t xml:space="preserve"> </w:t>
            </w:r>
            <w:proofErr w:type="spellStart"/>
            <w:r w:rsidRPr="00A00CF8">
              <w:rPr>
                <w:rFonts w:asciiTheme="minorHAnsi" w:hAnsiTheme="minorHAnsi" w:cstheme="minorHAnsi"/>
                <w:b/>
                <w:bCs/>
                <w:sz w:val="24"/>
                <w:szCs w:val="24"/>
                <w:lang w:val="en-US"/>
              </w:rPr>
              <w:t>pierite</w:t>
            </w:r>
            <w:proofErr w:type="spellEnd"/>
            <w:r w:rsidRPr="00A00CF8">
              <w:rPr>
                <w:rFonts w:asciiTheme="minorHAnsi" w:hAnsiTheme="minorHAnsi" w:cstheme="minorHAnsi"/>
                <w:b/>
                <w:bCs/>
                <w:sz w:val="24"/>
                <w:szCs w:val="24"/>
                <w:lang w:val="en-US"/>
              </w:rPr>
              <w:t>.</w:t>
            </w:r>
          </w:p>
        </w:tc>
        <w:tc>
          <w:tcPr>
            <w:tcW w:w="4945" w:type="dxa"/>
          </w:tcPr>
          <w:p w14:paraId="4A8B98D0" w14:textId="77777777" w:rsidR="00644CC3" w:rsidRPr="00644CC3" w:rsidRDefault="00644CC3" w:rsidP="00644CC3">
            <w:pPr>
              <w:spacing w:after="142"/>
              <w:jc w:val="both"/>
              <w:rPr>
                <w:rFonts w:asciiTheme="minorHAnsi" w:hAnsiTheme="minorHAnsi" w:cstheme="minorHAnsi"/>
                <w:sz w:val="24"/>
              </w:rPr>
            </w:pPr>
            <w:r w:rsidRPr="00644CC3">
              <w:rPr>
                <w:rFonts w:asciiTheme="minorHAnsi" w:hAnsiTheme="minorHAnsi" w:cstheme="minorHAnsi"/>
                <w:sz w:val="24"/>
                <w:lang w:val="it-IT"/>
              </w:rPr>
              <w:lastRenderedPageBreak/>
              <w:t xml:space="preserve">Expertul verifică dacă </w:t>
            </w:r>
          </w:p>
          <w:p w14:paraId="68722E0A" w14:textId="77777777" w:rsidR="00644CC3" w:rsidRPr="00644CC3" w:rsidRDefault="00644CC3" w:rsidP="00644CC3">
            <w:pPr>
              <w:spacing w:after="142"/>
              <w:jc w:val="both"/>
              <w:rPr>
                <w:rFonts w:asciiTheme="minorHAnsi" w:hAnsiTheme="minorHAnsi" w:cstheme="minorHAnsi"/>
                <w:sz w:val="24"/>
              </w:rPr>
            </w:pPr>
            <w:r w:rsidRPr="00644CC3">
              <w:rPr>
                <w:rFonts w:asciiTheme="minorHAnsi" w:hAnsiTheme="minorHAnsi" w:cstheme="minorHAnsi"/>
                <w:sz w:val="24"/>
              </w:rPr>
              <w:t xml:space="preserve">rezultatul din exploatare din bilanţul precedent anului depunerii proiectului este pozitiv (inclusiv 0) sau, </w:t>
            </w:r>
            <w:proofErr w:type="spellStart"/>
            <w:r w:rsidRPr="00644CC3">
              <w:rPr>
                <w:rFonts w:asciiTheme="minorHAnsi" w:hAnsiTheme="minorHAnsi" w:cstheme="minorHAnsi"/>
                <w:sz w:val="24"/>
                <w:lang w:val="en-GB"/>
              </w:rPr>
              <w:t>în</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cazul</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în</w:t>
            </w:r>
            <w:proofErr w:type="spellEnd"/>
            <w:r w:rsidRPr="00644CC3">
              <w:rPr>
                <w:rFonts w:asciiTheme="minorHAnsi" w:hAnsiTheme="minorHAnsi" w:cstheme="minorHAnsi"/>
                <w:sz w:val="24"/>
                <w:lang w:val="en-GB"/>
              </w:rPr>
              <w:t xml:space="preserve"> care </w:t>
            </w:r>
            <w:proofErr w:type="spellStart"/>
            <w:r w:rsidRPr="00644CC3">
              <w:rPr>
                <w:rFonts w:asciiTheme="minorHAnsi" w:hAnsiTheme="minorHAnsi" w:cstheme="minorHAnsi"/>
                <w:sz w:val="24"/>
                <w:lang w:val="en-GB"/>
              </w:rPr>
              <w:t>solicitantul</w:t>
            </w:r>
            <w:proofErr w:type="spellEnd"/>
            <w:r w:rsidRPr="00644CC3">
              <w:rPr>
                <w:rFonts w:asciiTheme="minorHAnsi" w:hAnsiTheme="minorHAnsi" w:cstheme="minorHAnsi"/>
                <w:sz w:val="24"/>
                <w:lang w:val="en-GB"/>
              </w:rPr>
              <w:t xml:space="preserve"> a </w:t>
            </w:r>
            <w:proofErr w:type="spellStart"/>
            <w:r w:rsidRPr="00644CC3">
              <w:rPr>
                <w:rFonts w:asciiTheme="minorHAnsi" w:hAnsiTheme="minorHAnsi" w:cstheme="minorHAnsi"/>
                <w:sz w:val="24"/>
                <w:lang w:val="en-GB"/>
              </w:rPr>
              <w:t>înregistrat</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pierdere</w:t>
            </w:r>
            <w:proofErr w:type="spellEnd"/>
            <w:r w:rsidRPr="00644CC3">
              <w:rPr>
                <w:rFonts w:asciiTheme="minorHAnsi" w:hAnsiTheme="minorHAnsi" w:cstheme="minorHAnsi"/>
                <w:sz w:val="24"/>
                <w:lang w:val="en-GB"/>
              </w:rPr>
              <w:t xml:space="preserve"> din </w:t>
            </w:r>
            <w:proofErr w:type="spellStart"/>
            <w:r w:rsidRPr="00644CC3">
              <w:rPr>
                <w:rFonts w:asciiTheme="minorHAnsi" w:hAnsiTheme="minorHAnsi" w:cstheme="minorHAnsi"/>
                <w:sz w:val="24"/>
                <w:lang w:val="en-GB"/>
              </w:rPr>
              <w:t>exploatare</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în</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anul</w:t>
            </w:r>
            <w:proofErr w:type="spellEnd"/>
            <w:r w:rsidRPr="00644CC3">
              <w:rPr>
                <w:rFonts w:asciiTheme="minorHAnsi" w:hAnsiTheme="minorHAnsi" w:cstheme="minorHAnsi"/>
                <w:sz w:val="24"/>
                <w:lang w:val="en-GB"/>
              </w:rPr>
              <w:t xml:space="preserve"> anterior </w:t>
            </w:r>
            <w:proofErr w:type="spellStart"/>
            <w:r w:rsidRPr="00644CC3">
              <w:rPr>
                <w:rFonts w:asciiTheme="minorHAnsi" w:hAnsiTheme="minorHAnsi" w:cstheme="minorHAnsi"/>
                <w:sz w:val="24"/>
                <w:lang w:val="en-GB"/>
              </w:rPr>
              <w:t>depunerii</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cererii</w:t>
            </w:r>
            <w:proofErr w:type="spellEnd"/>
            <w:r w:rsidRPr="00644CC3">
              <w:rPr>
                <w:rFonts w:asciiTheme="minorHAnsi" w:hAnsiTheme="minorHAnsi" w:cstheme="minorHAnsi"/>
                <w:sz w:val="24"/>
                <w:lang w:val="en-GB"/>
              </w:rPr>
              <w:t xml:space="preserve"> de </w:t>
            </w:r>
            <w:proofErr w:type="spellStart"/>
            <w:r w:rsidRPr="00644CC3">
              <w:rPr>
                <w:rFonts w:asciiTheme="minorHAnsi" w:hAnsiTheme="minorHAnsi" w:cstheme="minorHAnsi"/>
                <w:sz w:val="24"/>
                <w:lang w:val="en-GB"/>
              </w:rPr>
              <w:t>finanțare</w:t>
            </w:r>
            <w:proofErr w:type="spellEnd"/>
            <w:r w:rsidRPr="00644CC3">
              <w:rPr>
                <w:rFonts w:asciiTheme="minorHAnsi" w:hAnsiTheme="minorHAnsi" w:cstheme="minorHAnsi"/>
                <w:sz w:val="24"/>
                <w:lang w:val="en-GB"/>
              </w:rPr>
              <w:t xml:space="preserve"> se </w:t>
            </w:r>
            <w:proofErr w:type="spellStart"/>
            <w:r w:rsidRPr="00644CC3">
              <w:rPr>
                <w:rFonts w:asciiTheme="minorHAnsi" w:hAnsiTheme="minorHAnsi" w:cstheme="minorHAnsi"/>
                <w:sz w:val="24"/>
                <w:lang w:val="en-GB"/>
              </w:rPr>
              <w:t>verifică</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dacă</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în</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anii</w:t>
            </w:r>
            <w:proofErr w:type="spellEnd"/>
            <w:r w:rsidRPr="00644CC3">
              <w:rPr>
                <w:rFonts w:asciiTheme="minorHAnsi" w:hAnsiTheme="minorHAnsi" w:cstheme="minorHAnsi"/>
                <w:sz w:val="24"/>
                <w:lang w:val="en-GB"/>
              </w:rPr>
              <w:t xml:space="preserve"> N-2 </w:t>
            </w:r>
            <w:proofErr w:type="spellStart"/>
            <w:r w:rsidRPr="00644CC3">
              <w:rPr>
                <w:rFonts w:asciiTheme="minorHAnsi" w:hAnsiTheme="minorHAnsi" w:cstheme="minorHAnsi"/>
                <w:sz w:val="24"/>
                <w:lang w:val="en-GB"/>
              </w:rPr>
              <w:t>și</w:t>
            </w:r>
            <w:proofErr w:type="spellEnd"/>
            <w:r w:rsidRPr="00644CC3">
              <w:rPr>
                <w:rFonts w:asciiTheme="minorHAnsi" w:hAnsiTheme="minorHAnsi" w:cstheme="minorHAnsi"/>
                <w:sz w:val="24"/>
                <w:lang w:val="en-GB"/>
              </w:rPr>
              <w:t xml:space="preserve"> N-3 (</w:t>
            </w:r>
            <w:proofErr w:type="spellStart"/>
            <w:r w:rsidRPr="00644CC3">
              <w:rPr>
                <w:rFonts w:asciiTheme="minorHAnsi" w:hAnsiTheme="minorHAnsi" w:cstheme="minorHAnsi"/>
                <w:i/>
                <w:sz w:val="24"/>
                <w:lang w:val="en-GB"/>
              </w:rPr>
              <w:t>pentru</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solicitanții</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înființați</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cu</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cel</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puțin</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trei</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ani</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înainte</w:t>
            </w:r>
            <w:proofErr w:type="spellEnd"/>
            <w:r w:rsidRPr="00644CC3">
              <w:rPr>
                <w:rFonts w:asciiTheme="minorHAnsi" w:hAnsiTheme="minorHAnsi" w:cstheme="minorHAnsi"/>
                <w:i/>
                <w:sz w:val="24"/>
                <w:lang w:val="fr-FR"/>
              </w:rPr>
              <w:t xml:space="preserve"> de </w:t>
            </w:r>
            <w:proofErr w:type="spellStart"/>
            <w:r w:rsidRPr="00644CC3">
              <w:rPr>
                <w:rFonts w:asciiTheme="minorHAnsi" w:hAnsiTheme="minorHAnsi" w:cstheme="minorHAnsi"/>
                <w:i/>
                <w:sz w:val="24"/>
                <w:lang w:val="fr-FR"/>
              </w:rPr>
              <w:t>depunerea</w:t>
            </w:r>
            <w:proofErr w:type="spellEnd"/>
            <w:r w:rsidRPr="00644CC3">
              <w:rPr>
                <w:rFonts w:asciiTheme="minorHAnsi" w:hAnsiTheme="minorHAnsi" w:cstheme="minorHAnsi"/>
                <w:i/>
                <w:sz w:val="24"/>
                <w:lang w:val="fr-FR"/>
              </w:rPr>
              <w:t xml:space="preserve"> </w:t>
            </w:r>
            <w:proofErr w:type="spellStart"/>
            <w:r w:rsidRPr="00644CC3">
              <w:rPr>
                <w:rFonts w:asciiTheme="minorHAnsi" w:hAnsiTheme="minorHAnsi" w:cstheme="minorHAnsi"/>
                <w:i/>
                <w:sz w:val="24"/>
                <w:lang w:val="fr-FR"/>
              </w:rPr>
              <w:t>cererii</w:t>
            </w:r>
            <w:proofErr w:type="spellEnd"/>
            <w:r w:rsidRPr="00644CC3">
              <w:rPr>
                <w:rFonts w:asciiTheme="minorHAnsi" w:hAnsiTheme="minorHAnsi" w:cstheme="minorHAnsi"/>
                <w:i/>
                <w:sz w:val="24"/>
                <w:lang w:val="fr-FR"/>
              </w:rPr>
              <w:t xml:space="preserve"> de </w:t>
            </w:r>
            <w:proofErr w:type="spellStart"/>
            <w:r w:rsidRPr="00644CC3">
              <w:rPr>
                <w:rFonts w:asciiTheme="minorHAnsi" w:hAnsiTheme="minorHAnsi" w:cstheme="minorHAnsi"/>
                <w:i/>
                <w:sz w:val="24"/>
                <w:lang w:val="fr-FR"/>
              </w:rPr>
              <w:t>finanț</w:t>
            </w:r>
            <w:proofErr w:type="spellEnd"/>
            <w:r w:rsidRPr="00644CC3">
              <w:rPr>
                <w:rFonts w:asciiTheme="minorHAnsi" w:hAnsiTheme="minorHAnsi" w:cstheme="minorHAnsi"/>
                <w:sz w:val="24"/>
                <w:lang w:val="en-GB"/>
              </w:rPr>
              <w:t xml:space="preserve">are) </w:t>
            </w:r>
            <w:proofErr w:type="spellStart"/>
            <w:r w:rsidRPr="00644CC3">
              <w:rPr>
                <w:rFonts w:asciiTheme="minorHAnsi" w:hAnsiTheme="minorHAnsi" w:cstheme="minorHAnsi"/>
                <w:sz w:val="24"/>
                <w:lang w:val="en-GB"/>
              </w:rPr>
              <w:t>rezultatul</w:t>
            </w:r>
            <w:proofErr w:type="spellEnd"/>
            <w:r w:rsidRPr="00644CC3">
              <w:rPr>
                <w:rFonts w:asciiTheme="minorHAnsi" w:hAnsiTheme="minorHAnsi" w:cstheme="minorHAnsi"/>
                <w:sz w:val="24"/>
                <w:lang w:val="en-GB"/>
              </w:rPr>
              <w:t xml:space="preserve"> din </w:t>
            </w:r>
            <w:proofErr w:type="spellStart"/>
            <w:r w:rsidRPr="00644CC3">
              <w:rPr>
                <w:rFonts w:asciiTheme="minorHAnsi" w:hAnsiTheme="minorHAnsi" w:cstheme="minorHAnsi"/>
                <w:sz w:val="24"/>
                <w:lang w:val="en-GB"/>
              </w:rPr>
              <w:t>exploatare</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este</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pozitiv</w:t>
            </w:r>
            <w:proofErr w:type="spellEnd"/>
            <w:r w:rsidRPr="00644CC3">
              <w:rPr>
                <w:rFonts w:asciiTheme="minorHAnsi" w:hAnsiTheme="minorHAnsi" w:cstheme="minorHAnsi"/>
                <w:sz w:val="24"/>
                <w:lang w:val="en-GB"/>
              </w:rPr>
              <w:t xml:space="preserve"> </w:t>
            </w:r>
            <w:r w:rsidRPr="00644CC3">
              <w:rPr>
                <w:rFonts w:asciiTheme="minorHAnsi" w:hAnsiTheme="minorHAnsi" w:cstheme="minorHAnsi"/>
                <w:sz w:val="24"/>
                <w:lang w:val="fr-FR"/>
              </w:rPr>
              <w:t>(</w:t>
            </w:r>
            <w:proofErr w:type="spellStart"/>
            <w:r w:rsidRPr="00644CC3">
              <w:rPr>
                <w:rFonts w:asciiTheme="minorHAnsi" w:hAnsiTheme="minorHAnsi" w:cstheme="minorHAnsi"/>
                <w:sz w:val="24"/>
                <w:lang w:val="fr-FR"/>
              </w:rPr>
              <w:t>inclusiv</w:t>
            </w:r>
            <w:proofErr w:type="spellEnd"/>
            <w:r w:rsidRPr="00644CC3">
              <w:rPr>
                <w:rFonts w:asciiTheme="minorHAnsi" w:hAnsiTheme="minorHAnsi" w:cstheme="minorHAnsi"/>
                <w:sz w:val="24"/>
                <w:lang w:val="fr-FR"/>
              </w:rPr>
              <w:t xml:space="preserve"> 0). </w:t>
            </w:r>
            <w:proofErr w:type="spellStart"/>
            <w:r w:rsidRPr="00644CC3">
              <w:rPr>
                <w:rFonts w:asciiTheme="minorHAnsi" w:hAnsiTheme="minorHAnsi" w:cstheme="minorHAnsi"/>
                <w:sz w:val="24"/>
                <w:lang w:val="fr-FR"/>
              </w:rPr>
              <w:t>Excepţie</w:t>
            </w:r>
            <w:proofErr w:type="spellEnd"/>
            <w:r w:rsidRPr="00644CC3">
              <w:rPr>
                <w:rFonts w:asciiTheme="minorHAnsi" w:hAnsiTheme="minorHAnsi" w:cstheme="minorHAnsi"/>
                <w:sz w:val="24"/>
                <w:lang w:val="fr-FR"/>
              </w:rPr>
              <w:t xml:space="preserve"> fac </w:t>
            </w:r>
            <w:proofErr w:type="spellStart"/>
            <w:r w:rsidRPr="00644CC3">
              <w:rPr>
                <w:rFonts w:asciiTheme="minorHAnsi" w:hAnsiTheme="minorHAnsi" w:cstheme="minorHAnsi"/>
                <w:sz w:val="24"/>
                <w:lang w:val="fr-FR"/>
              </w:rPr>
              <w:t>solicitanţii</w:t>
            </w:r>
            <w:proofErr w:type="spellEnd"/>
            <w:r w:rsidRPr="00644CC3">
              <w:rPr>
                <w:rFonts w:asciiTheme="minorHAnsi" w:hAnsiTheme="minorHAnsi" w:cstheme="minorHAnsi"/>
                <w:sz w:val="24"/>
                <w:lang w:val="fr-FR"/>
              </w:rPr>
              <w:t xml:space="preserve"> a </w:t>
            </w:r>
            <w:proofErr w:type="spellStart"/>
            <w:r w:rsidRPr="00644CC3">
              <w:rPr>
                <w:rFonts w:asciiTheme="minorHAnsi" w:hAnsiTheme="minorHAnsi" w:cstheme="minorHAnsi"/>
                <w:sz w:val="24"/>
                <w:lang w:val="fr-FR"/>
              </w:rPr>
              <w:t>căror</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activitate</w:t>
            </w:r>
            <w:proofErr w:type="spellEnd"/>
            <w:r w:rsidRPr="00644CC3">
              <w:rPr>
                <w:rFonts w:asciiTheme="minorHAnsi" w:hAnsiTheme="minorHAnsi" w:cstheme="minorHAnsi"/>
                <w:sz w:val="24"/>
                <w:lang w:val="fr-FR"/>
              </w:rPr>
              <w:t xml:space="preserve"> a </w:t>
            </w:r>
            <w:proofErr w:type="spellStart"/>
            <w:r w:rsidRPr="00644CC3">
              <w:rPr>
                <w:rFonts w:asciiTheme="minorHAnsi" w:hAnsiTheme="minorHAnsi" w:cstheme="minorHAnsi"/>
                <w:sz w:val="24"/>
                <w:lang w:val="fr-FR"/>
              </w:rPr>
              <w:t>fost</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afectată</w:t>
            </w:r>
            <w:proofErr w:type="spellEnd"/>
            <w:r w:rsidRPr="00644CC3">
              <w:rPr>
                <w:rFonts w:asciiTheme="minorHAnsi" w:hAnsiTheme="minorHAnsi" w:cstheme="minorHAnsi"/>
                <w:sz w:val="24"/>
                <w:lang w:val="fr-FR"/>
              </w:rPr>
              <w:t xml:space="preserve"> de </w:t>
            </w:r>
            <w:proofErr w:type="spellStart"/>
            <w:r w:rsidRPr="00644CC3">
              <w:rPr>
                <w:rFonts w:asciiTheme="minorHAnsi" w:hAnsiTheme="minorHAnsi" w:cstheme="minorHAnsi"/>
                <w:b/>
                <w:sz w:val="24"/>
                <w:lang w:val="fr-FR"/>
              </w:rPr>
              <w:t>calamități</w:t>
            </w:r>
            <w:proofErr w:type="spellEnd"/>
            <w:r w:rsidRPr="00644CC3">
              <w:rPr>
                <w:rFonts w:asciiTheme="minorHAnsi" w:hAnsiTheme="minorHAnsi" w:cstheme="minorHAnsi"/>
                <w:b/>
                <w:sz w:val="24"/>
                <w:lang w:val="fr-FR"/>
              </w:rPr>
              <w:t xml:space="preserve"> </w:t>
            </w:r>
            <w:proofErr w:type="spellStart"/>
            <w:r w:rsidRPr="00644CC3">
              <w:rPr>
                <w:rFonts w:asciiTheme="minorHAnsi" w:hAnsiTheme="minorHAnsi" w:cstheme="minorHAnsi"/>
                <w:b/>
                <w:sz w:val="24"/>
                <w:lang w:val="fr-FR"/>
              </w:rPr>
              <w:t>naturale</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Pentru</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solicitanţii</w:t>
            </w:r>
            <w:proofErr w:type="spellEnd"/>
            <w:r w:rsidRPr="00644CC3">
              <w:rPr>
                <w:rFonts w:asciiTheme="minorHAnsi" w:hAnsiTheme="minorHAnsi" w:cstheme="minorHAnsi"/>
                <w:sz w:val="24"/>
                <w:lang w:val="fr-FR"/>
              </w:rPr>
              <w:t xml:space="preserve"> a c</w:t>
            </w:r>
            <w:proofErr w:type="spellStart"/>
            <w:r w:rsidRPr="00644CC3">
              <w:rPr>
                <w:rFonts w:asciiTheme="minorHAnsi" w:hAnsiTheme="minorHAnsi" w:cstheme="minorHAnsi"/>
                <w:sz w:val="24"/>
                <w:lang w:val="en-GB"/>
              </w:rPr>
              <w:t>ăror</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activitate</w:t>
            </w:r>
            <w:proofErr w:type="spellEnd"/>
            <w:r w:rsidRPr="00644CC3">
              <w:rPr>
                <w:rFonts w:asciiTheme="minorHAnsi" w:hAnsiTheme="minorHAnsi" w:cstheme="minorHAnsi"/>
                <w:sz w:val="24"/>
                <w:lang w:val="en-GB"/>
              </w:rPr>
              <w:t xml:space="preserve"> a </w:t>
            </w:r>
            <w:proofErr w:type="spellStart"/>
            <w:r w:rsidRPr="00644CC3">
              <w:rPr>
                <w:rFonts w:asciiTheme="minorHAnsi" w:hAnsiTheme="minorHAnsi" w:cstheme="minorHAnsi"/>
                <w:sz w:val="24"/>
                <w:lang w:val="en-GB"/>
              </w:rPr>
              <w:t>fost</w:t>
            </w:r>
            <w:proofErr w:type="spellEnd"/>
            <w:r w:rsidRPr="00644CC3">
              <w:rPr>
                <w:rFonts w:asciiTheme="minorHAnsi" w:hAnsiTheme="minorHAnsi" w:cstheme="minorHAnsi"/>
                <w:sz w:val="24"/>
                <w:lang w:val="en-GB"/>
              </w:rPr>
              <w:t xml:space="preserve"> </w:t>
            </w:r>
            <w:proofErr w:type="spellStart"/>
            <w:r w:rsidRPr="00644CC3">
              <w:rPr>
                <w:rFonts w:asciiTheme="minorHAnsi" w:hAnsiTheme="minorHAnsi" w:cstheme="minorHAnsi"/>
                <w:sz w:val="24"/>
                <w:lang w:val="en-GB"/>
              </w:rPr>
              <w:t>afectată</w:t>
            </w:r>
            <w:proofErr w:type="spellEnd"/>
            <w:r w:rsidRPr="00644CC3">
              <w:rPr>
                <w:rFonts w:asciiTheme="minorHAnsi" w:hAnsiTheme="minorHAnsi" w:cstheme="minorHAnsi"/>
                <w:sz w:val="24"/>
                <w:lang w:val="en-GB"/>
              </w:rPr>
              <w:t xml:space="preserve"> de </w:t>
            </w:r>
            <w:proofErr w:type="spellStart"/>
            <w:r w:rsidRPr="00644CC3">
              <w:rPr>
                <w:rFonts w:asciiTheme="minorHAnsi" w:hAnsiTheme="minorHAnsi" w:cstheme="minorHAnsi"/>
                <w:sz w:val="24"/>
                <w:lang w:val="en-GB"/>
              </w:rPr>
              <w:t>calamitate</w:t>
            </w:r>
            <w:proofErr w:type="spellEnd"/>
            <w:r w:rsidRPr="00644CC3">
              <w:rPr>
                <w:rFonts w:asciiTheme="minorHAnsi" w:hAnsiTheme="minorHAnsi" w:cstheme="minorHAnsi"/>
                <w:sz w:val="24"/>
                <w:lang w:val="fr-FR"/>
              </w:rPr>
              <w:t xml:space="preserve"> se vor </w:t>
            </w:r>
            <w:proofErr w:type="spellStart"/>
            <w:r w:rsidRPr="00644CC3">
              <w:rPr>
                <w:rFonts w:asciiTheme="minorHAnsi" w:hAnsiTheme="minorHAnsi" w:cstheme="minorHAnsi"/>
                <w:sz w:val="24"/>
                <w:lang w:val="fr-FR"/>
              </w:rPr>
              <w:t>ataşa</w:t>
            </w:r>
            <w:proofErr w:type="spellEnd"/>
            <w:r w:rsidRPr="00644CC3">
              <w:rPr>
                <w:rFonts w:asciiTheme="minorHAnsi" w:hAnsiTheme="minorHAnsi" w:cstheme="minorHAnsi"/>
                <w:sz w:val="24"/>
                <w:lang w:val="fr-FR"/>
              </w:rPr>
              <w:t xml:space="preserve"> documente care </w:t>
            </w:r>
            <w:proofErr w:type="spellStart"/>
            <w:r w:rsidRPr="00644CC3">
              <w:rPr>
                <w:rFonts w:asciiTheme="minorHAnsi" w:hAnsiTheme="minorHAnsi" w:cstheme="minorHAnsi"/>
                <w:sz w:val="24"/>
                <w:lang w:val="fr-FR"/>
              </w:rPr>
              <w:t>demonstrează</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situaţia</w:t>
            </w:r>
            <w:proofErr w:type="spellEnd"/>
            <w:r w:rsidRPr="00644CC3">
              <w:rPr>
                <w:rFonts w:asciiTheme="minorHAnsi" w:hAnsiTheme="minorHAnsi" w:cstheme="minorHAnsi"/>
                <w:sz w:val="24"/>
                <w:lang w:val="fr-FR"/>
              </w:rPr>
              <w:t xml:space="preserve"> de </w:t>
            </w:r>
            <w:proofErr w:type="spellStart"/>
            <w:r w:rsidRPr="00644CC3">
              <w:rPr>
                <w:rFonts w:asciiTheme="minorHAnsi" w:hAnsiTheme="minorHAnsi" w:cstheme="minorHAnsi"/>
                <w:sz w:val="24"/>
                <w:lang w:val="fr-FR"/>
              </w:rPr>
              <w:t>calamitate</w:t>
            </w:r>
            <w:proofErr w:type="spellEnd"/>
            <w:r w:rsidRPr="00644CC3">
              <w:rPr>
                <w:rFonts w:asciiTheme="minorHAnsi" w:hAnsiTheme="minorHAnsi" w:cstheme="minorHAnsi"/>
                <w:sz w:val="24"/>
                <w:lang w:val="fr-FR"/>
              </w:rPr>
              <w:t>.</w:t>
            </w:r>
          </w:p>
          <w:p w14:paraId="7F5D2499" w14:textId="77777777" w:rsidR="00644CC3" w:rsidRPr="00644CC3" w:rsidRDefault="00644CC3" w:rsidP="00644CC3">
            <w:pPr>
              <w:spacing w:after="142"/>
              <w:jc w:val="both"/>
              <w:rPr>
                <w:rFonts w:asciiTheme="minorHAnsi" w:hAnsiTheme="minorHAnsi" w:cstheme="minorHAnsi"/>
                <w:sz w:val="24"/>
              </w:rPr>
            </w:pPr>
          </w:p>
          <w:p w14:paraId="33520229" w14:textId="77777777" w:rsidR="00644CC3" w:rsidRPr="00644CC3" w:rsidRDefault="00644CC3" w:rsidP="00644CC3">
            <w:pPr>
              <w:spacing w:after="142"/>
              <w:jc w:val="both"/>
              <w:rPr>
                <w:rFonts w:asciiTheme="minorHAnsi" w:hAnsiTheme="minorHAnsi" w:cstheme="minorHAnsi"/>
                <w:sz w:val="24"/>
              </w:rPr>
            </w:pPr>
            <w:proofErr w:type="spellStart"/>
            <w:r w:rsidRPr="00644CC3">
              <w:rPr>
                <w:rFonts w:asciiTheme="minorHAnsi" w:hAnsiTheme="minorHAnsi" w:cstheme="minorHAnsi"/>
                <w:sz w:val="24"/>
                <w:lang w:val="fr-FR"/>
              </w:rPr>
              <w:t>În</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cazul</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în</w:t>
            </w:r>
            <w:proofErr w:type="spellEnd"/>
            <w:r w:rsidRPr="00644CC3">
              <w:rPr>
                <w:rFonts w:asciiTheme="minorHAnsi" w:hAnsiTheme="minorHAnsi" w:cstheme="minorHAnsi"/>
                <w:sz w:val="24"/>
                <w:lang w:val="fr-FR"/>
              </w:rPr>
              <w:t xml:space="preserve"> care </w:t>
            </w:r>
            <w:proofErr w:type="spellStart"/>
            <w:r w:rsidRPr="00644CC3">
              <w:rPr>
                <w:rFonts w:asciiTheme="minorHAnsi" w:hAnsiTheme="minorHAnsi" w:cstheme="minorHAnsi"/>
                <w:sz w:val="24"/>
                <w:lang w:val="fr-FR"/>
              </w:rPr>
              <w:t>anul</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precedent</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depunerii</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Cererii</w:t>
            </w:r>
            <w:proofErr w:type="spellEnd"/>
            <w:r w:rsidRPr="00644CC3">
              <w:rPr>
                <w:rFonts w:asciiTheme="minorHAnsi" w:hAnsiTheme="minorHAnsi" w:cstheme="minorHAnsi"/>
                <w:sz w:val="24"/>
                <w:lang w:val="fr-FR"/>
              </w:rPr>
              <w:t xml:space="preserve"> de </w:t>
            </w:r>
            <w:proofErr w:type="spellStart"/>
            <w:r w:rsidRPr="00644CC3">
              <w:rPr>
                <w:rFonts w:asciiTheme="minorHAnsi" w:hAnsiTheme="minorHAnsi" w:cstheme="minorHAnsi"/>
                <w:sz w:val="24"/>
                <w:lang w:val="fr-FR"/>
              </w:rPr>
              <w:t>Finanţare</w:t>
            </w:r>
            <w:proofErr w:type="spellEnd"/>
            <w:r w:rsidRPr="00644CC3">
              <w:rPr>
                <w:rFonts w:asciiTheme="minorHAnsi" w:hAnsiTheme="minorHAnsi" w:cstheme="minorHAnsi"/>
                <w:sz w:val="24"/>
                <w:lang w:val="fr-FR"/>
              </w:rPr>
              <w:t xml:space="preserve"> este </w:t>
            </w:r>
            <w:proofErr w:type="spellStart"/>
            <w:r w:rsidRPr="00644CC3">
              <w:rPr>
                <w:rFonts w:asciiTheme="minorHAnsi" w:hAnsiTheme="minorHAnsi" w:cstheme="minorHAnsi"/>
                <w:sz w:val="24"/>
                <w:lang w:val="fr-FR"/>
              </w:rPr>
              <w:t>anul</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înfiinţării</w:t>
            </w:r>
            <w:proofErr w:type="spellEnd"/>
            <w:r w:rsidRPr="00644CC3">
              <w:rPr>
                <w:rFonts w:asciiTheme="minorHAnsi" w:hAnsiTheme="minorHAnsi" w:cstheme="minorHAnsi"/>
                <w:sz w:val="24"/>
                <w:lang w:val="fr-FR"/>
              </w:rPr>
              <w:t xml:space="preserve">, </w:t>
            </w:r>
            <w:r w:rsidRPr="00644CC3">
              <w:rPr>
                <w:rFonts w:asciiTheme="minorHAnsi" w:hAnsiTheme="minorHAnsi" w:cstheme="minorHAnsi"/>
                <w:sz w:val="24"/>
              </w:rPr>
              <w:t xml:space="preserve">nu se analizează </w:t>
            </w:r>
            <w:proofErr w:type="spellStart"/>
            <w:r w:rsidRPr="00644CC3">
              <w:rPr>
                <w:rFonts w:asciiTheme="minorHAnsi" w:hAnsiTheme="minorHAnsi" w:cstheme="minorHAnsi"/>
                <w:sz w:val="24"/>
                <w:lang w:val="fr-FR"/>
              </w:rPr>
              <w:t>rezultatul</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operaţional</w:t>
            </w:r>
            <w:proofErr w:type="spellEnd"/>
            <w:r w:rsidRPr="00644CC3">
              <w:rPr>
                <w:rFonts w:asciiTheme="minorHAnsi" w:hAnsiTheme="minorHAnsi" w:cstheme="minorHAnsi"/>
                <w:sz w:val="24"/>
                <w:lang w:val="fr-FR"/>
              </w:rPr>
              <w:t xml:space="preserve"> care </w:t>
            </w:r>
            <w:proofErr w:type="spellStart"/>
            <w:r w:rsidRPr="00644CC3">
              <w:rPr>
                <w:rFonts w:asciiTheme="minorHAnsi" w:hAnsiTheme="minorHAnsi" w:cstheme="minorHAnsi"/>
                <w:sz w:val="24"/>
                <w:lang w:val="fr-FR"/>
              </w:rPr>
              <w:t>poate</w:t>
            </w:r>
            <w:proofErr w:type="spellEnd"/>
            <w:r w:rsidRPr="00644CC3">
              <w:rPr>
                <w:rFonts w:asciiTheme="minorHAnsi" w:hAnsiTheme="minorHAnsi" w:cstheme="minorHAnsi"/>
                <w:sz w:val="24"/>
                <w:lang w:val="fr-FR"/>
              </w:rPr>
              <w:t xml:space="preserve"> fi </w:t>
            </w:r>
            <w:proofErr w:type="spellStart"/>
            <w:r w:rsidRPr="00644CC3">
              <w:rPr>
                <w:rFonts w:asciiTheme="minorHAnsi" w:hAnsiTheme="minorHAnsi" w:cstheme="minorHAnsi"/>
                <w:sz w:val="24"/>
                <w:lang w:val="fr-FR"/>
              </w:rPr>
              <w:t>negativ</w:t>
            </w:r>
            <w:proofErr w:type="spellEnd"/>
            <w:r w:rsidRPr="00644CC3">
              <w:rPr>
                <w:rFonts w:asciiTheme="minorHAnsi" w:hAnsiTheme="minorHAnsi" w:cstheme="minorHAnsi"/>
                <w:sz w:val="24"/>
                <w:lang w:val="fr-FR"/>
              </w:rPr>
              <w:t>.</w:t>
            </w:r>
          </w:p>
          <w:p w14:paraId="6C29AD0B" w14:textId="77777777" w:rsidR="00644CC3" w:rsidRPr="00644CC3" w:rsidRDefault="00644CC3" w:rsidP="00644CC3">
            <w:pPr>
              <w:spacing w:after="142"/>
              <w:jc w:val="both"/>
              <w:rPr>
                <w:rFonts w:asciiTheme="minorHAnsi" w:hAnsiTheme="minorHAnsi" w:cstheme="minorHAnsi"/>
                <w:sz w:val="24"/>
              </w:rPr>
            </w:pPr>
          </w:p>
          <w:p w14:paraId="15E06A25" w14:textId="77777777" w:rsidR="00644CC3" w:rsidRPr="00644CC3" w:rsidRDefault="00644CC3" w:rsidP="00644CC3">
            <w:pPr>
              <w:spacing w:after="142"/>
              <w:jc w:val="both"/>
              <w:rPr>
                <w:rFonts w:asciiTheme="minorHAnsi" w:hAnsiTheme="minorHAnsi" w:cstheme="minorHAnsi"/>
                <w:sz w:val="24"/>
                <w:lang w:val="fr-FR"/>
              </w:rPr>
            </w:pPr>
            <w:r w:rsidRPr="00644CC3">
              <w:rPr>
                <w:rFonts w:asciiTheme="minorHAnsi" w:hAnsiTheme="minorHAnsi" w:cstheme="minorHAnsi"/>
                <w:sz w:val="24"/>
              </w:rPr>
              <w:t xml:space="preserve">Pentru solicitanţii </w:t>
            </w:r>
            <w:proofErr w:type="spellStart"/>
            <w:r w:rsidRPr="00644CC3">
              <w:rPr>
                <w:rFonts w:asciiTheme="minorHAnsi" w:hAnsiTheme="minorHAnsi" w:cstheme="minorHAnsi"/>
                <w:sz w:val="24"/>
                <w:lang w:val="fr-FR"/>
              </w:rPr>
              <w:t>a</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căror</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activitate</w:t>
            </w:r>
            <w:proofErr w:type="spellEnd"/>
            <w:r w:rsidRPr="00644CC3">
              <w:rPr>
                <w:rFonts w:asciiTheme="minorHAnsi" w:hAnsiTheme="minorHAnsi" w:cstheme="minorHAnsi"/>
                <w:sz w:val="24"/>
                <w:lang w:val="fr-FR"/>
              </w:rPr>
              <w:t xml:space="preserve"> a </w:t>
            </w:r>
            <w:proofErr w:type="spellStart"/>
            <w:r w:rsidRPr="00644CC3">
              <w:rPr>
                <w:rFonts w:asciiTheme="minorHAnsi" w:hAnsiTheme="minorHAnsi" w:cstheme="minorHAnsi"/>
                <w:sz w:val="24"/>
                <w:lang w:val="fr-FR"/>
              </w:rPr>
              <w:t>fost</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afectată</w:t>
            </w:r>
            <w:proofErr w:type="spellEnd"/>
            <w:r w:rsidRPr="00644CC3">
              <w:rPr>
                <w:rFonts w:asciiTheme="minorHAnsi" w:hAnsiTheme="minorHAnsi" w:cstheme="minorHAnsi"/>
                <w:sz w:val="24"/>
                <w:lang w:val="fr-FR"/>
              </w:rPr>
              <w:t xml:space="preserve"> de </w:t>
            </w:r>
            <w:proofErr w:type="spellStart"/>
            <w:r w:rsidRPr="00644CC3">
              <w:rPr>
                <w:rFonts w:asciiTheme="minorHAnsi" w:hAnsiTheme="minorHAnsi" w:cstheme="minorHAnsi"/>
                <w:sz w:val="24"/>
                <w:lang w:val="fr-FR"/>
              </w:rPr>
              <w:t>calamități</w:t>
            </w:r>
            <w:proofErr w:type="spellEnd"/>
            <w:r w:rsidRPr="00644CC3">
              <w:rPr>
                <w:rFonts w:asciiTheme="minorHAnsi" w:hAnsiTheme="minorHAnsi" w:cstheme="minorHAnsi"/>
                <w:sz w:val="24"/>
                <w:lang w:val="fr-FR"/>
              </w:rPr>
              <w:t xml:space="preserve"> </w:t>
            </w:r>
            <w:proofErr w:type="spellStart"/>
            <w:r w:rsidRPr="00644CC3">
              <w:rPr>
                <w:rFonts w:asciiTheme="minorHAnsi" w:hAnsiTheme="minorHAnsi" w:cstheme="minorHAnsi"/>
                <w:sz w:val="24"/>
                <w:lang w:val="fr-FR"/>
              </w:rPr>
              <w:t>naturale</w:t>
            </w:r>
            <w:proofErr w:type="spellEnd"/>
            <w:r w:rsidRPr="00644CC3">
              <w:rPr>
                <w:rFonts w:asciiTheme="minorHAnsi" w:hAnsiTheme="minorHAnsi" w:cstheme="minorHAnsi"/>
                <w:sz w:val="24"/>
                <w:lang w:val="fr-FR"/>
              </w:rPr>
              <w:t xml:space="preserve"> se </w:t>
            </w:r>
            <w:proofErr w:type="spellStart"/>
            <w:r w:rsidRPr="00644CC3">
              <w:rPr>
                <w:rFonts w:asciiTheme="minorHAnsi" w:hAnsiTheme="minorHAnsi" w:cstheme="minorHAnsi"/>
                <w:sz w:val="24"/>
                <w:lang w:val="fr-FR"/>
              </w:rPr>
              <w:t>verifică</w:t>
            </w:r>
            <w:proofErr w:type="spellEnd"/>
            <w:r w:rsidRPr="00644CC3">
              <w:rPr>
                <w:rFonts w:asciiTheme="minorHAnsi" w:hAnsiTheme="minorHAnsi" w:cstheme="minorHAnsi"/>
                <w:b/>
                <w:sz w:val="24"/>
                <w:lang w:val="fr-FR"/>
              </w:rPr>
              <w:t xml:space="preserve">  </w:t>
            </w:r>
            <w:proofErr w:type="spellStart"/>
            <w:r w:rsidRPr="00644CC3">
              <w:rPr>
                <w:rFonts w:asciiTheme="minorHAnsi" w:hAnsiTheme="minorHAnsi" w:cstheme="minorHAnsi"/>
                <w:sz w:val="24"/>
                <w:lang w:val="fr-FR"/>
              </w:rPr>
              <w:t>documentele</w:t>
            </w:r>
            <w:proofErr w:type="spellEnd"/>
            <w:r w:rsidRPr="00644CC3">
              <w:rPr>
                <w:rFonts w:asciiTheme="minorHAnsi" w:hAnsiTheme="minorHAnsi" w:cstheme="minorHAnsi"/>
                <w:sz w:val="24"/>
                <w:lang w:val="fr-FR"/>
              </w:rPr>
              <w:t xml:space="preserve"> justificative.</w:t>
            </w:r>
          </w:p>
          <w:p w14:paraId="5D54DDB0" w14:textId="77777777" w:rsidR="00644CC3" w:rsidRPr="00644CC3" w:rsidRDefault="00644CC3" w:rsidP="00644CC3">
            <w:pPr>
              <w:spacing w:after="142"/>
              <w:jc w:val="both"/>
              <w:rPr>
                <w:rFonts w:asciiTheme="minorHAnsi" w:hAnsiTheme="minorHAnsi" w:cstheme="minorHAnsi"/>
                <w:sz w:val="24"/>
              </w:rPr>
            </w:pPr>
          </w:p>
          <w:p w14:paraId="1BC99762" w14:textId="77777777"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t>- indicatorii economico-financiari din cadrul secţiunii economice care trebuie să se încadreze în limitele menţionate, începând cu al doilea an de la data finalizării investiţiei.</w:t>
            </w:r>
          </w:p>
          <w:p w14:paraId="1FC15A67" w14:textId="77777777"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lastRenderedPageBreak/>
              <w:t>Pentru aceasta, expertul completează Matricea de evaluare a viabilitătii economice a proiectului pentru Anexa B (persoane juridice) sau Anexa C (persoane fizice autorizate, î</w:t>
            </w:r>
            <w:r w:rsidRPr="00644CC3">
              <w:rPr>
                <w:rFonts w:asciiTheme="minorHAnsi" w:hAnsiTheme="minorHAnsi" w:cstheme="minorHAnsi"/>
                <w:sz w:val="24"/>
              </w:rPr>
              <w:t>ntreprinderi individuale şi întreprinderi familiale</w:t>
            </w:r>
            <w:r w:rsidRPr="00644CC3">
              <w:rPr>
                <w:rFonts w:asciiTheme="minorHAnsi" w:hAnsiTheme="minorHAnsi" w:cstheme="minorHAnsi"/>
                <w:sz w:val="24"/>
                <w:lang w:val="it-IT"/>
              </w:rPr>
              <w:t>).</w:t>
            </w:r>
          </w:p>
          <w:p w14:paraId="43100AA8" w14:textId="77777777" w:rsidR="00644CC3" w:rsidRPr="00644CC3" w:rsidRDefault="00644CC3" w:rsidP="00644CC3">
            <w:pPr>
              <w:spacing w:after="142"/>
              <w:jc w:val="both"/>
              <w:rPr>
                <w:rFonts w:asciiTheme="minorHAnsi" w:hAnsiTheme="minorHAnsi" w:cstheme="minorHAnsi"/>
                <w:b/>
                <w:bCs/>
                <w:sz w:val="24"/>
                <w:lang w:val="it-IT"/>
              </w:rPr>
            </w:pPr>
          </w:p>
          <w:p w14:paraId="5975A7E5" w14:textId="77777777" w:rsidR="00644CC3" w:rsidRPr="00644CC3" w:rsidRDefault="00644CC3" w:rsidP="00644CC3">
            <w:pPr>
              <w:spacing w:after="142"/>
              <w:jc w:val="both"/>
              <w:rPr>
                <w:rFonts w:asciiTheme="minorHAnsi" w:hAnsiTheme="minorHAnsi" w:cstheme="minorHAnsi"/>
                <w:b/>
                <w:sz w:val="24"/>
                <w:lang w:val="it-IT"/>
              </w:rPr>
            </w:pPr>
            <w:r w:rsidRPr="00644CC3">
              <w:rPr>
                <w:rFonts w:asciiTheme="minorHAnsi" w:hAnsiTheme="minorHAnsi" w:cstheme="minorHAnsi"/>
                <w:b/>
                <w:sz w:val="24"/>
                <w:lang w:val="it-IT"/>
              </w:rPr>
              <w:t>Matricea de evaluare a viabilităţii economice a proiectului pentru Anexa B (persoane juridice)</w:t>
            </w:r>
          </w:p>
          <w:p w14:paraId="11B6E65E" w14:textId="77777777" w:rsidR="00644CC3" w:rsidRPr="00644CC3" w:rsidRDefault="00644CC3" w:rsidP="00644CC3">
            <w:pPr>
              <w:spacing w:after="142"/>
              <w:jc w:val="both"/>
              <w:rPr>
                <w:rFonts w:asciiTheme="minorHAnsi" w:hAnsiTheme="minorHAnsi" w:cstheme="minorHAnsi"/>
                <w:b/>
                <w:bCs/>
                <w:sz w:val="24"/>
                <w:lang w:val="it-IT"/>
              </w:rPr>
            </w:pPr>
          </w:p>
          <w:p w14:paraId="7A54AD51" w14:textId="0B1BE0E0"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Verificarea indicatorilor economico-financiari constă în verificarea încadrării acestora în limitele menţionate în coloana 3 a matricei de mai jos. Limitele impuse se referă la urmatorii indicatori:  </w:t>
            </w:r>
          </w:p>
          <w:p w14:paraId="1D89F5F6" w14:textId="77777777" w:rsidR="00644CC3" w:rsidRPr="00644CC3" w:rsidRDefault="00644CC3" w:rsidP="00644CC3">
            <w:pPr>
              <w:numPr>
                <w:ilvl w:val="0"/>
                <w:numId w:val="61"/>
              </w:num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Rata rezultatului din exploatare, </w:t>
            </w:r>
          </w:p>
          <w:p w14:paraId="50ADA9D2" w14:textId="77777777" w:rsidR="00644CC3" w:rsidRPr="00644CC3" w:rsidRDefault="00644CC3" w:rsidP="00644CC3">
            <w:pPr>
              <w:numPr>
                <w:ilvl w:val="0"/>
                <w:numId w:val="61"/>
              </w:num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Durata de recuperare a investiţiei, </w:t>
            </w:r>
          </w:p>
          <w:p w14:paraId="3158B3C2" w14:textId="77777777" w:rsidR="00644CC3" w:rsidRPr="00644CC3" w:rsidRDefault="00644CC3" w:rsidP="00644CC3">
            <w:pPr>
              <w:numPr>
                <w:ilvl w:val="0"/>
                <w:numId w:val="61"/>
              </w:num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Rata rentabilitătii capitalului investit, </w:t>
            </w:r>
          </w:p>
          <w:p w14:paraId="32F4E47B" w14:textId="77777777" w:rsidR="00644CC3" w:rsidRPr="00644CC3" w:rsidRDefault="00644CC3" w:rsidP="00644CC3">
            <w:pPr>
              <w:numPr>
                <w:ilvl w:val="0"/>
                <w:numId w:val="61"/>
              </w:numPr>
              <w:spacing w:after="142"/>
              <w:jc w:val="both"/>
              <w:rPr>
                <w:rFonts w:asciiTheme="minorHAnsi" w:hAnsiTheme="minorHAnsi" w:cstheme="minorHAnsi"/>
                <w:sz w:val="24"/>
                <w:lang w:val="pt-BR"/>
              </w:rPr>
            </w:pPr>
            <w:r w:rsidRPr="00644CC3">
              <w:rPr>
                <w:rFonts w:asciiTheme="minorHAnsi" w:hAnsiTheme="minorHAnsi" w:cstheme="minorHAnsi"/>
                <w:sz w:val="24"/>
                <w:lang w:val="pt-BR"/>
              </w:rPr>
              <w:t xml:space="preserve">Rata acoperirii prin fluxul de numerar, </w:t>
            </w:r>
          </w:p>
          <w:p w14:paraId="77EE15B3" w14:textId="77777777" w:rsidR="00644CC3" w:rsidRPr="00644CC3" w:rsidRDefault="00644CC3" w:rsidP="00644CC3">
            <w:pPr>
              <w:numPr>
                <w:ilvl w:val="0"/>
                <w:numId w:val="61"/>
              </w:num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Rata îndatorării, </w:t>
            </w:r>
          </w:p>
          <w:p w14:paraId="03C37E20" w14:textId="77777777" w:rsidR="00644CC3" w:rsidRPr="00644CC3" w:rsidRDefault="00644CC3" w:rsidP="00644CC3">
            <w:pPr>
              <w:numPr>
                <w:ilvl w:val="0"/>
                <w:numId w:val="61"/>
              </w:num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Valoarea actualizată netă (VAN), </w:t>
            </w:r>
          </w:p>
          <w:p w14:paraId="7DCA3C1B" w14:textId="77777777" w:rsidR="00644CC3" w:rsidRPr="00644CC3" w:rsidRDefault="00644CC3" w:rsidP="00644CC3">
            <w:pPr>
              <w:numPr>
                <w:ilvl w:val="0"/>
                <w:numId w:val="61"/>
              </w:num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Disponibil de numerar curent. </w:t>
            </w:r>
          </w:p>
          <w:p w14:paraId="5270D7A3" w14:textId="77777777"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Acei indicatori pentru care nu sunt stabilite limite maxime sau minime de variaţie au menţiunea “N/A”. </w:t>
            </w:r>
          </w:p>
          <w:p w14:paraId="4E0D5D8F" w14:textId="77777777" w:rsidR="00644CC3" w:rsidRPr="00644CC3" w:rsidRDefault="00644CC3" w:rsidP="00644CC3">
            <w:pPr>
              <w:spacing w:after="142"/>
              <w:jc w:val="both"/>
              <w:rPr>
                <w:rFonts w:asciiTheme="minorHAnsi" w:hAnsiTheme="minorHAnsi" w:cstheme="minorHAnsi"/>
                <w:b/>
                <w:bCs/>
                <w:sz w:val="24"/>
                <w:lang w:val="it-IT"/>
              </w:rPr>
            </w:pPr>
          </w:p>
          <w:p w14:paraId="15AC0E6E" w14:textId="1309CFC3"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14:paraId="04B249C9" w14:textId="77777777"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46C563DC" w14:textId="77777777"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lastRenderedPageBreak/>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14:paraId="1D94BF79" w14:textId="77777777" w:rsidR="00644CC3" w:rsidRPr="00644CC3" w:rsidRDefault="00644CC3" w:rsidP="00644CC3">
            <w:pPr>
              <w:spacing w:after="142"/>
              <w:jc w:val="both"/>
              <w:rPr>
                <w:rFonts w:asciiTheme="minorHAnsi" w:hAnsiTheme="minorHAnsi" w:cstheme="minorHAnsi"/>
                <w:b/>
                <w:bCs/>
                <w:sz w:val="24"/>
                <w:lang w:val="it-IT"/>
              </w:rPr>
            </w:pPr>
          </w:p>
          <w:p w14:paraId="6E82428C" w14:textId="77777777" w:rsidR="00644CC3" w:rsidRPr="00644CC3" w:rsidRDefault="00644CC3" w:rsidP="00644CC3">
            <w:pPr>
              <w:spacing w:after="142"/>
              <w:jc w:val="both"/>
              <w:rPr>
                <w:rFonts w:asciiTheme="minorHAnsi" w:hAnsiTheme="minorHAnsi" w:cstheme="minorHAnsi"/>
                <w:sz w:val="24"/>
              </w:rPr>
            </w:pPr>
            <w:r w:rsidRPr="00644CC3">
              <w:rPr>
                <w:rFonts w:asciiTheme="minorHAnsi" w:hAnsiTheme="minorHAnsi" w:cstheme="minorHAnsi"/>
                <w:sz w:val="24"/>
                <w:lang w:val="it-IT"/>
              </w:rPr>
              <w:t xml:space="preserve">Dacă  indicatorii se încadrează în limitele menţionate şi rezultatul operaţional din bilanţ este pozitiv, </w:t>
            </w:r>
            <w:r w:rsidRPr="00644CC3">
              <w:rPr>
                <w:rFonts w:asciiTheme="minorHAnsi" w:hAnsiTheme="minorHAnsi" w:cstheme="minorHAnsi"/>
                <w:sz w:val="24"/>
              </w:rPr>
              <w:t>expertul bifează caseta DA corespunzatoare acestui criteriu de eligibilitate.</w:t>
            </w:r>
          </w:p>
          <w:p w14:paraId="163FDA8A" w14:textId="77777777" w:rsidR="00644CC3" w:rsidRPr="00644CC3" w:rsidRDefault="00644CC3" w:rsidP="00644CC3">
            <w:pPr>
              <w:spacing w:after="142"/>
              <w:jc w:val="both"/>
              <w:rPr>
                <w:rFonts w:asciiTheme="minorHAnsi" w:hAnsiTheme="minorHAnsi" w:cstheme="minorHAnsi"/>
                <w:b/>
                <w:bCs/>
                <w:iCs/>
                <w:sz w:val="24"/>
                <w:u w:val="single"/>
              </w:rPr>
            </w:pPr>
          </w:p>
          <w:p w14:paraId="2AAFA658" w14:textId="77777777" w:rsidR="00644CC3" w:rsidRPr="00644CC3" w:rsidRDefault="00644CC3" w:rsidP="00644CC3">
            <w:pPr>
              <w:spacing w:after="142"/>
              <w:jc w:val="both"/>
              <w:rPr>
                <w:rFonts w:asciiTheme="minorHAnsi" w:hAnsiTheme="minorHAnsi" w:cstheme="minorHAnsi"/>
                <w:b/>
                <w:bCs/>
                <w:iCs/>
                <w:sz w:val="24"/>
                <w:u w:val="single"/>
              </w:rPr>
            </w:pPr>
            <w:r w:rsidRPr="00644CC3">
              <w:rPr>
                <w:rFonts w:asciiTheme="minorHAnsi" w:hAnsiTheme="minorHAnsi" w:cstheme="minorHAnsi"/>
                <w:b/>
                <w:iCs/>
                <w:sz w:val="24"/>
              </w:rPr>
              <w:t>Matricea de evaluare a viabilităţii economice a proiectului pentru Anexa C (persoane fizice autorizate, î</w:t>
            </w:r>
            <w:r w:rsidRPr="00644CC3">
              <w:rPr>
                <w:rFonts w:asciiTheme="minorHAnsi" w:hAnsiTheme="minorHAnsi" w:cstheme="minorHAnsi"/>
                <w:b/>
                <w:sz w:val="24"/>
              </w:rPr>
              <w:t>ntreprinderi individuale, întreprinderi familiale</w:t>
            </w:r>
            <w:r w:rsidRPr="00644CC3">
              <w:rPr>
                <w:rFonts w:asciiTheme="minorHAnsi" w:hAnsiTheme="minorHAnsi" w:cstheme="minorHAnsi"/>
                <w:b/>
                <w:iCs/>
                <w:sz w:val="24"/>
              </w:rPr>
              <w:t>)</w:t>
            </w:r>
          </w:p>
          <w:p w14:paraId="57D10706" w14:textId="6E3BD091" w:rsidR="00644CC3" w:rsidRPr="00644CC3" w:rsidRDefault="00644CC3" w:rsidP="00644CC3">
            <w:pPr>
              <w:spacing w:after="142"/>
              <w:jc w:val="both"/>
              <w:rPr>
                <w:rFonts w:asciiTheme="minorHAnsi" w:hAnsiTheme="minorHAnsi" w:cstheme="minorHAnsi"/>
                <w:iCs/>
                <w:sz w:val="24"/>
                <w:lang w:val="it-IT"/>
              </w:rPr>
            </w:pPr>
            <w:r w:rsidRPr="00644CC3">
              <w:rPr>
                <w:rFonts w:asciiTheme="minorHAnsi" w:hAnsiTheme="minorHAnsi" w:cstheme="minorHAnsi"/>
                <w:iCs/>
                <w:sz w:val="24"/>
              </w:rPr>
              <w:t xml:space="preserve">Verificarea indicatorilor  economico-financiari constă în verificarea încadrării acestora în limitele menţionate în coloana 3 a matricei de verificare. </w:t>
            </w:r>
            <w:r w:rsidRPr="00644CC3">
              <w:rPr>
                <w:rFonts w:asciiTheme="minorHAnsi" w:hAnsiTheme="minorHAnsi" w:cstheme="minorHAnsi"/>
                <w:iCs/>
                <w:sz w:val="24"/>
                <w:lang w:val="it-IT"/>
              </w:rPr>
              <w:t>Limitele impuse se referă la următorii indicatori:</w:t>
            </w:r>
          </w:p>
          <w:p w14:paraId="09075058" w14:textId="77777777" w:rsidR="00644CC3" w:rsidRPr="00644CC3" w:rsidRDefault="00644CC3" w:rsidP="00644CC3">
            <w:pPr>
              <w:numPr>
                <w:ilvl w:val="1"/>
                <w:numId w:val="56"/>
              </w:num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Durata de recuperare a investiţiei</w:t>
            </w:r>
          </w:p>
          <w:p w14:paraId="78A1E74E" w14:textId="77777777" w:rsidR="00644CC3" w:rsidRPr="00644CC3" w:rsidRDefault="00644CC3" w:rsidP="00644CC3">
            <w:pPr>
              <w:numPr>
                <w:ilvl w:val="1"/>
                <w:numId w:val="56"/>
              </w:numPr>
              <w:spacing w:after="142"/>
              <w:jc w:val="both"/>
              <w:rPr>
                <w:rFonts w:asciiTheme="minorHAnsi" w:hAnsiTheme="minorHAnsi" w:cstheme="minorHAnsi"/>
                <w:iCs/>
                <w:sz w:val="24"/>
                <w:lang w:val="pt-BR"/>
              </w:rPr>
            </w:pPr>
            <w:r w:rsidRPr="00644CC3">
              <w:rPr>
                <w:rFonts w:asciiTheme="minorHAnsi" w:hAnsiTheme="minorHAnsi" w:cstheme="minorHAnsi"/>
                <w:iCs/>
                <w:sz w:val="24"/>
                <w:lang w:val="pt-BR"/>
              </w:rPr>
              <w:t>Rata acoperirii prin fluxul de numerar</w:t>
            </w:r>
          </w:p>
          <w:p w14:paraId="76338309" w14:textId="77777777" w:rsidR="00644CC3" w:rsidRPr="00644CC3" w:rsidRDefault="00644CC3" w:rsidP="00644CC3">
            <w:pPr>
              <w:numPr>
                <w:ilvl w:val="1"/>
                <w:numId w:val="56"/>
              </w:num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Valoarea actualizată neta (VAN)</w:t>
            </w:r>
          </w:p>
          <w:p w14:paraId="20334C0E" w14:textId="39F92F40" w:rsidR="00644CC3" w:rsidRDefault="00644CC3" w:rsidP="00644CC3">
            <w:pPr>
              <w:numPr>
                <w:ilvl w:val="1"/>
                <w:numId w:val="56"/>
              </w:num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Excedent/Deficit</w:t>
            </w:r>
          </w:p>
          <w:p w14:paraId="52C0EA43" w14:textId="77777777" w:rsidR="004A335B" w:rsidRPr="00644CC3" w:rsidRDefault="004A335B" w:rsidP="00644CC3">
            <w:pPr>
              <w:numPr>
                <w:ilvl w:val="1"/>
                <w:numId w:val="56"/>
              </w:numPr>
              <w:spacing w:after="142"/>
              <w:jc w:val="both"/>
              <w:rPr>
                <w:rFonts w:asciiTheme="minorHAnsi" w:hAnsiTheme="minorHAnsi" w:cstheme="minorHAnsi"/>
                <w:iCs/>
                <w:sz w:val="24"/>
                <w:lang w:val="it-IT"/>
              </w:rPr>
            </w:pPr>
          </w:p>
          <w:p w14:paraId="6AF982DC" w14:textId="77777777" w:rsidR="00644CC3" w:rsidRPr="00644CC3" w:rsidRDefault="00644CC3" w:rsidP="00644CC3">
            <w:p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 xml:space="preserve">Acei indicatori pentru care nu sunt stabilite limite maxime sau minime de variaţie au menţiunea “N/A”. </w:t>
            </w:r>
          </w:p>
          <w:p w14:paraId="011E2098" w14:textId="77777777" w:rsidR="00644CC3" w:rsidRPr="00644CC3" w:rsidRDefault="00644CC3" w:rsidP="00644CC3">
            <w:p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7BD525A1" w14:textId="77777777" w:rsidR="00644CC3" w:rsidRPr="00644CC3" w:rsidRDefault="00644CC3" w:rsidP="00644CC3">
            <w:pPr>
              <w:spacing w:after="142"/>
              <w:jc w:val="both"/>
              <w:rPr>
                <w:rFonts w:asciiTheme="minorHAnsi" w:hAnsiTheme="minorHAnsi" w:cstheme="minorHAnsi"/>
                <w:b/>
                <w:bCs/>
                <w:iCs/>
                <w:sz w:val="24"/>
                <w:lang w:val="it-IT"/>
              </w:rPr>
            </w:pPr>
          </w:p>
          <w:p w14:paraId="3B119D75" w14:textId="77777777" w:rsidR="00644CC3" w:rsidRPr="00644CC3" w:rsidRDefault="00644CC3" w:rsidP="00644CC3">
            <w:p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w:t>
            </w:r>
            <w:r w:rsidRPr="00644CC3">
              <w:rPr>
                <w:rFonts w:asciiTheme="minorHAnsi" w:hAnsiTheme="minorHAnsi" w:cstheme="minorHAnsi"/>
                <w:iCs/>
                <w:sz w:val="24"/>
                <w:lang w:val="it-IT"/>
              </w:rPr>
              <w:lastRenderedPageBreak/>
              <w:t xml:space="preserve">admisibile, respectiv dacă pentru toţi aceşti indicatori în coloana 11 apare mesajul “Respectă criteriul”.  </w:t>
            </w:r>
          </w:p>
          <w:p w14:paraId="2DD25C35" w14:textId="77777777" w:rsidR="00644CC3" w:rsidRPr="00644CC3" w:rsidRDefault="00644CC3" w:rsidP="00644CC3">
            <w:pPr>
              <w:spacing w:after="142"/>
              <w:jc w:val="both"/>
              <w:rPr>
                <w:rFonts w:asciiTheme="minorHAnsi" w:hAnsiTheme="minorHAnsi" w:cstheme="minorHAnsi"/>
                <w:iCs/>
                <w:sz w:val="24"/>
                <w:lang w:val="it-IT"/>
              </w:rPr>
            </w:pPr>
            <w:r w:rsidRPr="00644CC3">
              <w:rPr>
                <w:rFonts w:asciiTheme="minorHAnsi" w:hAnsiTheme="minorHAnsi" w:cstheme="minorHAnsi"/>
                <w:iCs/>
                <w:sz w:val="24"/>
                <w:lang w:val="it-IT"/>
              </w:rPr>
              <w:t>Deasemenea, se verifică indicatorul «Disponibil de numerar la sfârşitul perioadei» să nu fie negativ în nici una din lunile de implementare.</w:t>
            </w:r>
          </w:p>
          <w:p w14:paraId="7A283AC3" w14:textId="77777777" w:rsidR="00644CC3" w:rsidRPr="00644CC3" w:rsidRDefault="00644CC3" w:rsidP="00644CC3">
            <w:pPr>
              <w:spacing w:after="142"/>
              <w:jc w:val="both"/>
              <w:rPr>
                <w:rFonts w:asciiTheme="minorHAnsi" w:hAnsiTheme="minorHAnsi" w:cstheme="minorHAnsi"/>
                <w:iCs/>
                <w:sz w:val="24"/>
                <w:lang w:val="it-IT"/>
              </w:rPr>
            </w:pPr>
          </w:p>
          <w:p w14:paraId="74633F0D" w14:textId="77777777" w:rsidR="00644CC3" w:rsidRPr="00644CC3" w:rsidRDefault="00644CC3" w:rsidP="00644CC3">
            <w:pPr>
              <w:spacing w:after="142"/>
              <w:jc w:val="both"/>
              <w:rPr>
                <w:rFonts w:asciiTheme="minorHAnsi" w:hAnsiTheme="minorHAnsi" w:cstheme="minorHAnsi"/>
                <w:sz w:val="24"/>
                <w:lang w:val="it-IT"/>
              </w:rPr>
            </w:pPr>
            <w:r w:rsidRPr="00644CC3">
              <w:rPr>
                <w:rFonts w:asciiTheme="minorHAnsi" w:hAnsiTheme="minorHAnsi" w:cstheme="minorHAnsi"/>
                <w:sz w:val="24"/>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14:paraId="75784F23" w14:textId="1E76CB70" w:rsidR="00DA095E" w:rsidRPr="00DA2647" w:rsidRDefault="00644CC3" w:rsidP="00644CC3">
            <w:pPr>
              <w:spacing w:after="142"/>
              <w:jc w:val="both"/>
              <w:rPr>
                <w:rFonts w:asciiTheme="minorHAnsi" w:hAnsiTheme="minorHAnsi" w:cstheme="minorHAnsi"/>
                <w:sz w:val="24"/>
              </w:rPr>
            </w:pPr>
            <w:r w:rsidRPr="00644CC3">
              <w:rPr>
                <w:rFonts w:asciiTheme="minorHAnsi" w:hAnsiTheme="minorHAnsi" w:cstheme="minorHAnsi"/>
                <w:sz w:val="24"/>
                <w:lang w:val="it-IT"/>
              </w:rPr>
              <w:t>Se corelează informaţiile din previziuni cu cele din SF referitoare la tipul şi capacitatea de producţie.</w:t>
            </w:r>
          </w:p>
        </w:tc>
      </w:tr>
      <w:tr w:rsidR="00DA095E" w:rsidRPr="00DA2647" w14:paraId="3B681403" w14:textId="77777777" w:rsidTr="00511548">
        <w:trPr>
          <w:trHeight w:val="422"/>
        </w:trPr>
        <w:tc>
          <w:tcPr>
            <w:tcW w:w="10321" w:type="dxa"/>
            <w:gridSpan w:val="2"/>
          </w:tcPr>
          <w:p w14:paraId="7427F17C" w14:textId="5D77FF9F" w:rsidR="00DA095E" w:rsidRPr="005C6472" w:rsidRDefault="00DA095E" w:rsidP="005C6472">
            <w:pPr>
              <w:jc w:val="both"/>
              <w:rPr>
                <w:rFonts w:asciiTheme="minorHAnsi" w:hAnsiTheme="minorHAnsi" w:cstheme="minorHAnsi"/>
                <w:b/>
                <w:sz w:val="24"/>
                <w:szCs w:val="24"/>
                <w:lang w:eastAsia="fr-FR"/>
              </w:rPr>
            </w:pPr>
            <w:r w:rsidRPr="009E067D">
              <w:rPr>
                <w:rFonts w:asciiTheme="minorHAnsi" w:hAnsiTheme="minorHAnsi" w:cstheme="minorHAnsi"/>
                <w:b/>
                <w:sz w:val="24"/>
                <w:szCs w:val="24"/>
                <w:lang w:eastAsia="fr-FR"/>
              </w:rPr>
              <w:lastRenderedPageBreak/>
              <w:t>Dac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Pr>
                <w:rFonts w:asciiTheme="minorHAnsi" w:hAnsiTheme="minorHAnsi" w:cstheme="minorHAnsi"/>
                <w:b/>
                <w:sz w:val="24"/>
                <w:szCs w:val="24"/>
                <w:lang w:eastAsia="fr-FR"/>
              </w:rPr>
              <w:t>î</w:t>
            </w:r>
            <w:r w:rsidRPr="009E067D">
              <w:rPr>
                <w:rFonts w:asciiTheme="minorHAnsi" w:hAnsiTheme="minorHAnsi" w:cstheme="minorHAnsi"/>
                <w:b/>
                <w:sz w:val="24"/>
                <w:szCs w:val="24"/>
                <w:lang w:eastAsia="fr-FR"/>
              </w:rPr>
              <w:t>n urma verific</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rii documentelor se constat</w:t>
            </w:r>
            <w:r>
              <w:rPr>
                <w:rFonts w:asciiTheme="minorHAnsi" w:hAnsiTheme="minorHAnsi" w:cstheme="minorHAnsi"/>
                <w:b/>
                <w:sz w:val="24"/>
                <w:szCs w:val="24"/>
                <w:lang w:eastAsia="fr-FR"/>
              </w:rPr>
              <w:t>ă</w:t>
            </w:r>
            <w:r w:rsidRPr="009E067D">
              <w:rPr>
                <w:rFonts w:asciiTheme="minorHAnsi" w:hAnsiTheme="minorHAnsi" w:cstheme="minorHAnsi"/>
                <w:b/>
                <w:sz w:val="24"/>
                <w:szCs w:val="24"/>
                <w:lang w:eastAsia="fr-FR"/>
              </w:rPr>
              <w:t xml:space="preserve"> </w:t>
            </w:r>
            <w:r w:rsidR="005C6472">
              <w:rPr>
                <w:rFonts w:asciiTheme="minorHAnsi" w:hAnsiTheme="minorHAnsi" w:cstheme="minorHAnsi"/>
                <w:b/>
                <w:sz w:val="24"/>
                <w:szCs w:val="24"/>
                <w:lang w:eastAsia="fr-FR"/>
              </w:rPr>
              <w:t xml:space="preserve">că </w:t>
            </w:r>
            <w:proofErr w:type="spellStart"/>
            <w:r w:rsidR="005C6472" w:rsidRPr="005C6472">
              <w:rPr>
                <w:rFonts w:asciiTheme="minorHAnsi" w:hAnsiTheme="minorHAnsi" w:cstheme="minorHAnsi"/>
                <w:b/>
                <w:sz w:val="24"/>
                <w:szCs w:val="24"/>
                <w:lang w:val="en-US" w:eastAsia="fr-FR"/>
              </w:rPr>
              <w:t>Indicatorii</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economico-financiari</w:t>
            </w:r>
            <w:proofErr w:type="spellEnd"/>
            <w:r w:rsidR="005C6472" w:rsidRPr="005C6472">
              <w:rPr>
                <w:rFonts w:asciiTheme="minorHAnsi" w:hAnsiTheme="minorHAnsi" w:cstheme="minorHAnsi"/>
                <w:b/>
                <w:sz w:val="24"/>
                <w:szCs w:val="24"/>
                <w:lang w:val="en-US" w:eastAsia="fr-FR"/>
              </w:rPr>
              <w:t xml:space="preserve"> se </w:t>
            </w:r>
            <w:proofErr w:type="spellStart"/>
            <w:r w:rsidR="005C6472" w:rsidRPr="005C6472">
              <w:rPr>
                <w:rFonts w:asciiTheme="minorHAnsi" w:hAnsiTheme="minorHAnsi" w:cstheme="minorHAnsi"/>
                <w:b/>
                <w:sz w:val="24"/>
                <w:szCs w:val="24"/>
                <w:lang w:val="en-US" w:eastAsia="fr-FR"/>
              </w:rPr>
              <w:t>încadrează</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în</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limitele</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menţionate</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în</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cadrul</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sectiunii</w:t>
            </w:r>
            <w:proofErr w:type="spellEnd"/>
            <w:r w:rsidR="005C6472" w:rsidRPr="005C6472">
              <w:rPr>
                <w:rFonts w:asciiTheme="minorHAnsi" w:hAnsiTheme="minorHAnsi" w:cstheme="minorHAnsi"/>
                <w:b/>
                <w:sz w:val="24"/>
                <w:szCs w:val="24"/>
                <w:lang w:val="en-US" w:eastAsia="fr-FR"/>
              </w:rPr>
              <w:t xml:space="preserve"> </w:t>
            </w:r>
            <w:proofErr w:type="spellStart"/>
            <w:r w:rsidR="005C6472" w:rsidRPr="005C6472">
              <w:rPr>
                <w:rFonts w:asciiTheme="minorHAnsi" w:hAnsiTheme="minorHAnsi" w:cstheme="minorHAnsi"/>
                <w:b/>
                <w:sz w:val="24"/>
                <w:szCs w:val="24"/>
                <w:lang w:val="en-US" w:eastAsia="fr-FR"/>
              </w:rPr>
              <w:t>economice</w:t>
            </w:r>
            <w:proofErr w:type="spellEnd"/>
            <w:r w:rsidR="005C6472">
              <w:rPr>
                <w:rFonts w:asciiTheme="minorHAnsi" w:hAnsiTheme="minorHAnsi" w:cstheme="minorHAnsi"/>
                <w:b/>
                <w:sz w:val="24"/>
                <w:szCs w:val="24"/>
                <w:lang w:val="en-US" w:eastAsia="fr-FR"/>
              </w:rPr>
              <w:t>,</w:t>
            </w:r>
            <w:r w:rsidR="005C6472" w:rsidRPr="005C6472">
              <w:rPr>
                <w:rFonts w:asciiTheme="minorHAnsi" w:hAnsiTheme="minorHAnsi" w:cstheme="minorHAnsi"/>
                <w:b/>
                <w:sz w:val="24"/>
                <w:szCs w:val="24"/>
                <w:lang w:val="it-IT" w:eastAsia="fr-FR"/>
              </w:rPr>
              <w:t xml:space="preserve">  se bifează coloana DA. În caz contrar se va bifa “nu”, iar cererea de finanţare va fi declarată neeligibilă.</w:t>
            </w:r>
          </w:p>
        </w:tc>
      </w:tr>
    </w:tbl>
    <w:p w14:paraId="66A92A8B" w14:textId="77777777" w:rsidR="009067DD" w:rsidRDefault="009067DD"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5C6472" w:rsidRPr="00204A9A" w14:paraId="11AD63C1" w14:textId="77777777" w:rsidTr="00511548">
        <w:tc>
          <w:tcPr>
            <w:tcW w:w="10321" w:type="dxa"/>
            <w:gridSpan w:val="2"/>
            <w:shd w:val="clear" w:color="auto" w:fill="FBE4D5" w:themeFill="accent2" w:themeFillTint="33"/>
            <w:vAlign w:val="center"/>
          </w:tcPr>
          <w:p w14:paraId="5F350FD6" w14:textId="6D243F75" w:rsidR="005C6472" w:rsidRPr="00162B1A" w:rsidRDefault="005C6472" w:rsidP="00511548">
            <w:pPr>
              <w:spacing w:after="96"/>
              <w:jc w:val="both"/>
              <w:rPr>
                <w:rFonts w:asciiTheme="minorHAnsi" w:hAnsiTheme="minorHAnsi" w:cstheme="minorHAnsi"/>
                <w:sz w:val="24"/>
                <w:szCs w:val="24"/>
              </w:rPr>
            </w:pPr>
            <w:r w:rsidRPr="001C2789">
              <w:rPr>
                <w:rFonts w:asciiTheme="minorHAnsi" w:hAnsiTheme="minorHAnsi" w:cstheme="minorHAnsi"/>
                <w:b/>
                <w:sz w:val="24"/>
                <w:szCs w:val="24"/>
              </w:rPr>
              <w:t xml:space="preserve">EG13 Investiția va fi precedată de o evaluare a impactului preconizat asupra mediului dacă aceasta poate avea efecte negative asupra mediului, în conformitate cu legislația în </w:t>
            </w:r>
            <w:proofErr w:type="spellStart"/>
            <w:r w:rsidRPr="001C2789">
              <w:rPr>
                <w:rFonts w:asciiTheme="minorHAnsi" w:hAnsiTheme="minorHAnsi" w:cstheme="minorHAnsi"/>
                <w:b/>
                <w:sz w:val="24"/>
                <w:szCs w:val="24"/>
                <w:lang w:val="en-GB"/>
              </w:rPr>
              <w:t>vigoare</w:t>
            </w:r>
            <w:proofErr w:type="spellEnd"/>
            <w:r w:rsidRPr="001C2789">
              <w:rPr>
                <w:rFonts w:asciiTheme="minorHAnsi" w:hAnsiTheme="minorHAnsi" w:cstheme="minorHAnsi"/>
                <w:b/>
                <w:sz w:val="24"/>
                <w:szCs w:val="24"/>
                <w:lang w:val="en-GB"/>
              </w:rPr>
              <w:t xml:space="preserve"> </w:t>
            </w:r>
            <w:proofErr w:type="spellStart"/>
            <w:r w:rsidRPr="001C2789">
              <w:rPr>
                <w:rFonts w:asciiTheme="minorHAnsi" w:hAnsiTheme="minorHAnsi" w:cstheme="minorHAnsi"/>
                <w:b/>
                <w:sz w:val="24"/>
                <w:szCs w:val="24"/>
                <w:lang w:val="en-GB"/>
              </w:rPr>
              <w:t>menționată</w:t>
            </w:r>
            <w:proofErr w:type="spellEnd"/>
            <w:r w:rsidRPr="001C2789">
              <w:rPr>
                <w:rFonts w:asciiTheme="minorHAnsi" w:hAnsiTheme="minorHAnsi" w:cstheme="minorHAnsi"/>
                <w:b/>
                <w:sz w:val="24"/>
                <w:szCs w:val="24"/>
                <w:lang w:val="en-GB"/>
              </w:rPr>
              <w:t xml:space="preserve"> </w:t>
            </w:r>
            <w:proofErr w:type="spellStart"/>
            <w:r w:rsidRPr="001C2789">
              <w:rPr>
                <w:rFonts w:asciiTheme="minorHAnsi" w:hAnsiTheme="minorHAnsi" w:cstheme="minorHAnsi"/>
                <w:b/>
                <w:sz w:val="24"/>
                <w:szCs w:val="24"/>
                <w:lang w:val="en-GB"/>
              </w:rPr>
              <w:t>în</w:t>
            </w:r>
            <w:proofErr w:type="spellEnd"/>
            <w:r w:rsidRPr="001C2789">
              <w:rPr>
                <w:rFonts w:asciiTheme="minorHAnsi" w:hAnsiTheme="minorHAnsi" w:cstheme="minorHAnsi"/>
                <w:b/>
                <w:sz w:val="24"/>
                <w:szCs w:val="24"/>
                <w:lang w:val="en-GB"/>
              </w:rPr>
              <w:t xml:space="preserve"> cap. 8.1</w:t>
            </w:r>
          </w:p>
        </w:tc>
      </w:tr>
      <w:tr w:rsidR="005C6472" w14:paraId="74D51A80" w14:textId="77777777" w:rsidTr="00511548">
        <w:trPr>
          <w:trHeight w:val="422"/>
        </w:trPr>
        <w:tc>
          <w:tcPr>
            <w:tcW w:w="5376" w:type="dxa"/>
            <w:vAlign w:val="center"/>
          </w:tcPr>
          <w:p w14:paraId="43D8A2E1" w14:textId="77777777" w:rsidR="005C6472" w:rsidRPr="00DC33B3" w:rsidRDefault="005C6472" w:rsidP="00511548">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68ED5B51" w14:textId="77777777" w:rsidR="005C6472" w:rsidRDefault="005C6472" w:rsidP="00511548">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5C6472" w:rsidRPr="00C75B83" w14:paraId="51B7E82E" w14:textId="77777777" w:rsidTr="00511548">
        <w:trPr>
          <w:trHeight w:val="422"/>
        </w:trPr>
        <w:tc>
          <w:tcPr>
            <w:tcW w:w="5376" w:type="dxa"/>
          </w:tcPr>
          <w:p w14:paraId="6B87F1D4" w14:textId="22974FB6" w:rsidR="005C6472" w:rsidRDefault="00AB489E" w:rsidP="00511548">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Cererea de Finanțare</w:t>
            </w:r>
          </w:p>
          <w:p w14:paraId="79D2B8C3" w14:textId="77777777" w:rsidR="00906FD1" w:rsidRDefault="00906FD1" w:rsidP="00511548">
            <w:pPr>
              <w:tabs>
                <w:tab w:val="left" w:pos="360"/>
              </w:tabs>
              <w:jc w:val="both"/>
              <w:rPr>
                <w:rFonts w:asciiTheme="minorHAnsi" w:hAnsiTheme="minorHAnsi" w:cstheme="minorHAnsi"/>
                <w:b/>
                <w:bCs/>
                <w:sz w:val="24"/>
                <w:szCs w:val="24"/>
              </w:rPr>
            </w:pPr>
          </w:p>
          <w:p w14:paraId="5CD49789" w14:textId="66AA8334" w:rsidR="00906FD1" w:rsidRDefault="00906FD1" w:rsidP="00511548">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Document 5</w:t>
            </w:r>
          </w:p>
          <w:p w14:paraId="2E6685CE" w14:textId="5768FE98" w:rsidR="00906FD1" w:rsidRPr="00983A97" w:rsidRDefault="00906FD1" w:rsidP="00511548">
            <w:pPr>
              <w:tabs>
                <w:tab w:val="left" w:pos="360"/>
              </w:tabs>
              <w:jc w:val="both"/>
              <w:rPr>
                <w:rFonts w:asciiTheme="minorHAnsi" w:hAnsiTheme="minorHAnsi" w:cstheme="minorHAnsi"/>
                <w:b/>
                <w:bCs/>
                <w:sz w:val="24"/>
                <w:szCs w:val="24"/>
              </w:rPr>
            </w:pPr>
          </w:p>
        </w:tc>
        <w:tc>
          <w:tcPr>
            <w:tcW w:w="4945" w:type="dxa"/>
          </w:tcPr>
          <w:p w14:paraId="5C557DC7" w14:textId="3860E515" w:rsidR="00AB489E" w:rsidRDefault="00A033ED" w:rsidP="00C75B83">
            <w:pPr>
              <w:spacing w:before="240" w:after="240" w:line="276" w:lineRule="auto"/>
              <w:ind w:left="47" w:right="10"/>
              <w:jc w:val="both"/>
              <w:rPr>
                <w:sz w:val="24"/>
                <w:szCs w:val="24"/>
                <w:lang w:val="en-US"/>
              </w:rPr>
            </w:pPr>
            <w:proofErr w:type="spellStart"/>
            <w:r>
              <w:rPr>
                <w:sz w:val="24"/>
                <w:szCs w:val="24"/>
                <w:lang w:val="en-US"/>
              </w:rPr>
              <w:t>Expertul</w:t>
            </w:r>
            <w:proofErr w:type="spellEnd"/>
            <w:r>
              <w:rPr>
                <w:sz w:val="24"/>
                <w:szCs w:val="24"/>
                <w:lang w:val="en-US"/>
              </w:rPr>
              <w:t xml:space="preserve"> </w:t>
            </w:r>
            <w:proofErr w:type="spellStart"/>
            <w:r>
              <w:rPr>
                <w:sz w:val="24"/>
                <w:szCs w:val="24"/>
                <w:lang w:val="en-US"/>
              </w:rPr>
              <w:t>verifică</w:t>
            </w:r>
            <w:proofErr w:type="spellEnd"/>
            <w:r>
              <w:rPr>
                <w:sz w:val="24"/>
                <w:szCs w:val="24"/>
                <w:lang w:val="en-US"/>
              </w:rPr>
              <w:t xml:space="preserve"> </w:t>
            </w:r>
            <w:proofErr w:type="spellStart"/>
            <w:r>
              <w:rPr>
                <w:sz w:val="24"/>
                <w:szCs w:val="24"/>
                <w:lang w:val="en-US"/>
              </w:rPr>
              <w:t>documentul</w:t>
            </w:r>
            <w:proofErr w:type="spellEnd"/>
            <w:r>
              <w:rPr>
                <w:sz w:val="24"/>
                <w:szCs w:val="24"/>
                <w:lang w:val="en-US"/>
              </w:rPr>
              <w:t xml:space="preserve"> 5 </w:t>
            </w:r>
            <w:proofErr w:type="spellStart"/>
            <w:r>
              <w:rPr>
                <w:sz w:val="24"/>
                <w:szCs w:val="24"/>
                <w:lang w:val="en-US"/>
              </w:rPr>
              <w:t>dacă</w:t>
            </w:r>
            <w:proofErr w:type="spellEnd"/>
            <w:r>
              <w:rPr>
                <w:sz w:val="24"/>
                <w:szCs w:val="24"/>
                <w:lang w:val="en-US"/>
              </w:rPr>
              <w:t xml:space="preserve"> </w:t>
            </w:r>
            <w:proofErr w:type="spellStart"/>
            <w:r>
              <w:rPr>
                <w:sz w:val="24"/>
                <w:szCs w:val="24"/>
                <w:lang w:val="en-US"/>
              </w:rPr>
              <w:t>este</w:t>
            </w:r>
            <w:proofErr w:type="spellEnd"/>
            <w:r>
              <w:rPr>
                <w:sz w:val="24"/>
                <w:szCs w:val="24"/>
                <w:lang w:val="en-US"/>
              </w:rPr>
              <w:t xml:space="preserve"> </w:t>
            </w:r>
            <w:proofErr w:type="spellStart"/>
            <w:r>
              <w:rPr>
                <w:sz w:val="24"/>
                <w:szCs w:val="24"/>
                <w:lang w:val="en-US"/>
              </w:rPr>
              <w:t>emis</w:t>
            </w:r>
            <w:proofErr w:type="spellEnd"/>
            <w:r>
              <w:rPr>
                <w:sz w:val="24"/>
                <w:szCs w:val="24"/>
                <w:lang w:val="en-US"/>
              </w:rPr>
              <w:t xml:space="preserve"> </w:t>
            </w:r>
            <w:proofErr w:type="spellStart"/>
            <w:r>
              <w:rPr>
                <w:sz w:val="24"/>
                <w:szCs w:val="24"/>
                <w:lang w:val="en-US"/>
              </w:rPr>
              <w:t>pentru</w:t>
            </w:r>
            <w:proofErr w:type="spellEnd"/>
            <w:r>
              <w:rPr>
                <w:sz w:val="24"/>
                <w:szCs w:val="24"/>
                <w:lang w:val="en-US"/>
              </w:rPr>
              <w:t xml:space="preserve"> solicitant </w:t>
            </w:r>
            <w:proofErr w:type="spellStart"/>
            <w:r>
              <w:rPr>
                <w:sz w:val="24"/>
                <w:szCs w:val="24"/>
                <w:lang w:val="en-US"/>
              </w:rPr>
              <w:t>și</w:t>
            </w:r>
            <w:proofErr w:type="spellEnd"/>
            <w:r>
              <w:rPr>
                <w:sz w:val="24"/>
                <w:szCs w:val="24"/>
                <w:lang w:val="en-US"/>
              </w:rPr>
              <w:t xml:space="preserve"> </w:t>
            </w:r>
            <w:proofErr w:type="spellStart"/>
            <w:r>
              <w:rPr>
                <w:sz w:val="24"/>
                <w:szCs w:val="24"/>
                <w:lang w:val="en-US"/>
              </w:rPr>
              <w:t>dacă</w:t>
            </w:r>
            <w:proofErr w:type="spellEnd"/>
            <w:r>
              <w:rPr>
                <w:sz w:val="24"/>
                <w:szCs w:val="24"/>
                <w:lang w:val="en-US"/>
              </w:rPr>
              <w:t xml:space="preserve"> </w:t>
            </w:r>
            <w:proofErr w:type="spellStart"/>
            <w:r>
              <w:rPr>
                <w:sz w:val="24"/>
                <w:szCs w:val="24"/>
                <w:lang w:val="en-US"/>
              </w:rPr>
              <w:t>vizează</w:t>
            </w:r>
            <w:proofErr w:type="spellEnd"/>
            <w:r>
              <w:rPr>
                <w:sz w:val="24"/>
                <w:szCs w:val="24"/>
                <w:lang w:val="en-US"/>
              </w:rPr>
              <w:t xml:space="preserve"> </w:t>
            </w:r>
            <w:proofErr w:type="spellStart"/>
            <w:r>
              <w:rPr>
                <w:sz w:val="24"/>
                <w:szCs w:val="24"/>
                <w:lang w:val="en-US"/>
              </w:rPr>
              <w:t>investiția</w:t>
            </w:r>
            <w:proofErr w:type="spellEnd"/>
            <w:r>
              <w:rPr>
                <w:sz w:val="24"/>
                <w:szCs w:val="24"/>
                <w:lang w:val="en-US"/>
              </w:rPr>
              <w:t xml:space="preserve"> </w:t>
            </w:r>
            <w:proofErr w:type="spellStart"/>
            <w:r>
              <w:rPr>
                <w:sz w:val="24"/>
                <w:szCs w:val="24"/>
                <w:lang w:val="en-US"/>
              </w:rPr>
              <w:t>propusă</w:t>
            </w:r>
            <w:proofErr w:type="spellEnd"/>
            <w:r>
              <w:rPr>
                <w:sz w:val="24"/>
                <w:szCs w:val="24"/>
                <w:lang w:val="en-US"/>
              </w:rPr>
              <w:t xml:space="preserve"> </w:t>
            </w:r>
            <w:proofErr w:type="spellStart"/>
            <w:r>
              <w:rPr>
                <w:sz w:val="24"/>
                <w:szCs w:val="24"/>
                <w:lang w:val="en-US"/>
              </w:rPr>
              <w:t>prin</w:t>
            </w:r>
            <w:proofErr w:type="spellEnd"/>
            <w:r>
              <w:rPr>
                <w:sz w:val="24"/>
                <w:szCs w:val="24"/>
                <w:lang w:val="en-US"/>
              </w:rPr>
              <w:t xml:space="preserve"> </w:t>
            </w:r>
            <w:proofErr w:type="spellStart"/>
            <w:r>
              <w:rPr>
                <w:sz w:val="24"/>
                <w:szCs w:val="24"/>
                <w:lang w:val="en-US"/>
              </w:rPr>
              <w:t>proiect</w:t>
            </w:r>
            <w:proofErr w:type="spellEnd"/>
            <w:r>
              <w:rPr>
                <w:sz w:val="24"/>
                <w:szCs w:val="24"/>
                <w:lang w:val="en-US"/>
              </w:rPr>
              <w:t>.</w:t>
            </w:r>
          </w:p>
          <w:p w14:paraId="3328927B" w14:textId="6A860091" w:rsidR="00415FD6" w:rsidRPr="00415FD6" w:rsidRDefault="006B574F" w:rsidP="00415FD6">
            <w:pPr>
              <w:spacing w:before="240" w:after="240" w:line="276" w:lineRule="auto"/>
              <w:ind w:left="47" w:right="10"/>
              <w:jc w:val="both"/>
              <w:rPr>
                <w:bCs/>
                <w:sz w:val="24"/>
                <w:szCs w:val="24"/>
                <w:lang w:val="en-GB"/>
              </w:rPr>
            </w:pPr>
            <w:proofErr w:type="spellStart"/>
            <w:r>
              <w:rPr>
                <w:sz w:val="24"/>
                <w:szCs w:val="24"/>
                <w:lang w:val="en-US"/>
              </w:rPr>
              <w:t>Criteriul</w:t>
            </w:r>
            <w:proofErr w:type="spellEnd"/>
            <w:r>
              <w:rPr>
                <w:sz w:val="24"/>
                <w:szCs w:val="24"/>
                <w:lang w:val="en-US"/>
              </w:rPr>
              <w:t xml:space="preserve"> se </w:t>
            </w:r>
            <w:proofErr w:type="spellStart"/>
            <w:r>
              <w:rPr>
                <w:sz w:val="24"/>
                <w:szCs w:val="24"/>
                <w:lang w:val="en-US"/>
              </w:rPr>
              <w:t>consider</w:t>
            </w:r>
            <w:r w:rsidR="00415FD6">
              <w:rPr>
                <w:sz w:val="24"/>
                <w:szCs w:val="24"/>
                <w:lang w:val="en-US"/>
              </w:rPr>
              <w:t>ă</w:t>
            </w:r>
            <w:proofErr w:type="spellEnd"/>
            <w:r>
              <w:rPr>
                <w:sz w:val="24"/>
                <w:szCs w:val="24"/>
                <w:lang w:val="en-US"/>
              </w:rPr>
              <w:t xml:space="preserve"> </w:t>
            </w:r>
            <w:proofErr w:type="spellStart"/>
            <w:r>
              <w:rPr>
                <w:sz w:val="24"/>
                <w:szCs w:val="24"/>
                <w:lang w:val="en-US"/>
              </w:rPr>
              <w:t>îndeplinit</w:t>
            </w:r>
            <w:proofErr w:type="spellEnd"/>
            <w:r>
              <w:rPr>
                <w:sz w:val="24"/>
                <w:szCs w:val="24"/>
                <w:lang w:val="en-US"/>
              </w:rPr>
              <w:t xml:space="preserve"> </w:t>
            </w:r>
            <w:proofErr w:type="spellStart"/>
            <w:r>
              <w:rPr>
                <w:sz w:val="24"/>
                <w:szCs w:val="24"/>
                <w:lang w:val="en-US"/>
              </w:rPr>
              <w:t>prin</w:t>
            </w:r>
            <w:proofErr w:type="spellEnd"/>
            <w:r>
              <w:rPr>
                <w:sz w:val="24"/>
                <w:szCs w:val="24"/>
                <w:lang w:val="en-US"/>
              </w:rPr>
              <w:t xml:space="preserve"> </w:t>
            </w:r>
            <w:proofErr w:type="spellStart"/>
            <w:r>
              <w:rPr>
                <w:sz w:val="24"/>
                <w:szCs w:val="24"/>
                <w:lang w:val="en-US"/>
              </w:rPr>
              <w:t>verificarea</w:t>
            </w:r>
            <w:proofErr w:type="spellEnd"/>
            <w:r>
              <w:rPr>
                <w:sz w:val="24"/>
                <w:szCs w:val="24"/>
                <w:lang w:val="en-US"/>
              </w:rPr>
              <w:t xml:space="preserve"> </w:t>
            </w:r>
            <w:proofErr w:type="spellStart"/>
            <w:r>
              <w:rPr>
                <w:sz w:val="24"/>
                <w:szCs w:val="24"/>
                <w:lang w:val="en-US"/>
              </w:rPr>
              <w:t>însușirii</w:t>
            </w:r>
            <w:proofErr w:type="spellEnd"/>
            <w:r>
              <w:rPr>
                <w:sz w:val="24"/>
                <w:szCs w:val="24"/>
                <w:lang w:val="en-US"/>
              </w:rPr>
              <w:t xml:space="preserve"> </w:t>
            </w:r>
            <w:proofErr w:type="spellStart"/>
            <w:r>
              <w:rPr>
                <w:sz w:val="24"/>
                <w:szCs w:val="24"/>
                <w:lang w:val="en-US"/>
              </w:rPr>
              <w:t>Declarației</w:t>
            </w:r>
            <w:proofErr w:type="spellEnd"/>
            <w:r>
              <w:rPr>
                <w:sz w:val="24"/>
                <w:szCs w:val="24"/>
                <w:lang w:val="en-US"/>
              </w:rPr>
              <w:t xml:space="preserve"> F </w:t>
            </w:r>
            <w:proofErr w:type="spellStart"/>
            <w:r>
              <w:rPr>
                <w:sz w:val="24"/>
                <w:szCs w:val="24"/>
                <w:lang w:val="en-US"/>
              </w:rPr>
              <w:t>și</w:t>
            </w:r>
            <w:proofErr w:type="spellEnd"/>
            <w:r>
              <w:rPr>
                <w:sz w:val="24"/>
                <w:szCs w:val="24"/>
                <w:lang w:val="en-US"/>
              </w:rPr>
              <w:t xml:space="preserve"> </w:t>
            </w:r>
            <w:proofErr w:type="spellStart"/>
            <w:r>
              <w:rPr>
                <w:sz w:val="24"/>
                <w:szCs w:val="24"/>
                <w:lang w:val="en-US"/>
              </w:rPr>
              <w:t>în</w:t>
            </w:r>
            <w:proofErr w:type="spellEnd"/>
            <w:r>
              <w:rPr>
                <w:sz w:val="24"/>
                <w:szCs w:val="24"/>
                <w:lang w:val="en-US"/>
              </w:rPr>
              <w:t xml:space="preserve"> </w:t>
            </w:r>
            <w:proofErr w:type="spellStart"/>
            <w:r>
              <w:rPr>
                <w:sz w:val="24"/>
                <w:szCs w:val="24"/>
                <w:lang w:val="en-US"/>
              </w:rPr>
              <w:t>baza</w:t>
            </w:r>
            <w:proofErr w:type="spellEnd"/>
            <w:r>
              <w:rPr>
                <w:sz w:val="24"/>
                <w:szCs w:val="24"/>
                <w:lang w:val="en-US"/>
              </w:rPr>
              <w:t xml:space="preserve"> </w:t>
            </w:r>
            <w:proofErr w:type="spellStart"/>
            <w:r>
              <w:rPr>
                <w:sz w:val="24"/>
                <w:szCs w:val="24"/>
                <w:lang w:val="en-US"/>
              </w:rPr>
              <w:t>corelării</w:t>
            </w:r>
            <w:proofErr w:type="spellEnd"/>
            <w:r>
              <w:rPr>
                <w:sz w:val="24"/>
                <w:szCs w:val="24"/>
                <w:lang w:val="en-US"/>
              </w:rPr>
              <w:t xml:space="preserve"> </w:t>
            </w:r>
            <w:proofErr w:type="spellStart"/>
            <w:r>
              <w:rPr>
                <w:sz w:val="24"/>
                <w:szCs w:val="24"/>
                <w:lang w:val="en-US"/>
              </w:rPr>
              <w:t>informațiilor</w:t>
            </w:r>
            <w:proofErr w:type="spellEnd"/>
            <w:r>
              <w:rPr>
                <w:sz w:val="24"/>
                <w:szCs w:val="24"/>
                <w:lang w:val="en-US"/>
              </w:rPr>
              <w:t xml:space="preserve"> din </w:t>
            </w:r>
            <w:proofErr w:type="spellStart"/>
            <w:r>
              <w:rPr>
                <w:sz w:val="24"/>
                <w:szCs w:val="24"/>
                <w:lang w:val="en-US"/>
              </w:rPr>
              <w:t>Cererea</w:t>
            </w:r>
            <w:proofErr w:type="spellEnd"/>
            <w:r>
              <w:rPr>
                <w:sz w:val="24"/>
                <w:szCs w:val="24"/>
                <w:lang w:val="en-US"/>
              </w:rPr>
              <w:t xml:space="preserve"> de </w:t>
            </w:r>
            <w:proofErr w:type="spellStart"/>
            <w:r>
              <w:rPr>
                <w:sz w:val="24"/>
                <w:szCs w:val="24"/>
                <w:lang w:val="en-US"/>
              </w:rPr>
              <w:t>Finanțare</w:t>
            </w:r>
            <w:proofErr w:type="spellEnd"/>
            <w:r w:rsidR="0026253C">
              <w:rPr>
                <w:sz w:val="24"/>
                <w:szCs w:val="24"/>
                <w:lang w:val="en-US"/>
              </w:rPr>
              <w:t xml:space="preserve"> </w:t>
            </w:r>
            <w:proofErr w:type="spellStart"/>
            <w:r w:rsidR="0026253C">
              <w:rPr>
                <w:sz w:val="24"/>
                <w:szCs w:val="24"/>
                <w:lang w:val="en-US"/>
              </w:rPr>
              <w:t>și</w:t>
            </w:r>
            <w:proofErr w:type="spellEnd"/>
            <w:r w:rsidR="0026253C">
              <w:rPr>
                <w:sz w:val="24"/>
                <w:szCs w:val="24"/>
                <w:lang w:val="en-US"/>
              </w:rPr>
              <w:t xml:space="preserve"> a </w:t>
            </w:r>
            <w:proofErr w:type="spellStart"/>
            <w:r w:rsidR="0026253C">
              <w:rPr>
                <w:sz w:val="24"/>
                <w:szCs w:val="24"/>
                <w:lang w:val="en-US"/>
              </w:rPr>
              <w:t>documentului</w:t>
            </w:r>
            <w:proofErr w:type="spellEnd"/>
            <w:r w:rsidR="0026253C">
              <w:rPr>
                <w:sz w:val="24"/>
                <w:szCs w:val="24"/>
                <w:lang w:val="en-US"/>
              </w:rPr>
              <w:t xml:space="preserve"> </w:t>
            </w:r>
            <w:proofErr w:type="spellStart"/>
            <w:r w:rsidR="00415FD6" w:rsidRPr="00415FD6">
              <w:rPr>
                <w:bCs/>
                <w:sz w:val="24"/>
                <w:szCs w:val="24"/>
                <w:lang w:val="en-GB"/>
              </w:rPr>
              <w:t>Clasarea</w:t>
            </w:r>
            <w:proofErr w:type="spellEnd"/>
            <w:r w:rsidR="00415FD6" w:rsidRPr="00415FD6">
              <w:rPr>
                <w:bCs/>
                <w:sz w:val="24"/>
                <w:szCs w:val="24"/>
                <w:lang w:val="en-GB"/>
              </w:rPr>
              <w:t xml:space="preserve"> </w:t>
            </w:r>
            <w:proofErr w:type="spellStart"/>
            <w:r w:rsidR="00415FD6" w:rsidRPr="00415FD6">
              <w:rPr>
                <w:bCs/>
                <w:sz w:val="24"/>
                <w:szCs w:val="24"/>
                <w:lang w:val="en-GB"/>
              </w:rPr>
              <w:t>notificării</w:t>
            </w:r>
            <w:proofErr w:type="spellEnd"/>
            <w:r w:rsidR="00415FD6" w:rsidRPr="00415FD6">
              <w:rPr>
                <w:bCs/>
                <w:sz w:val="24"/>
                <w:szCs w:val="24"/>
                <w:lang w:val="en-GB"/>
              </w:rPr>
              <w:t xml:space="preserve">/ </w:t>
            </w:r>
            <w:proofErr w:type="spellStart"/>
            <w:r w:rsidR="00415FD6" w:rsidRPr="00415FD6">
              <w:rPr>
                <w:bCs/>
                <w:sz w:val="24"/>
                <w:szCs w:val="24"/>
                <w:lang w:val="en-GB"/>
              </w:rPr>
              <w:t>Decizia</w:t>
            </w:r>
            <w:proofErr w:type="spellEnd"/>
            <w:r w:rsidR="00415FD6" w:rsidRPr="00415FD6">
              <w:rPr>
                <w:bCs/>
                <w:sz w:val="24"/>
                <w:szCs w:val="24"/>
                <w:lang w:val="en-GB"/>
              </w:rPr>
              <w:t xml:space="preserve"> </w:t>
            </w:r>
            <w:proofErr w:type="spellStart"/>
            <w:r w:rsidR="00415FD6" w:rsidRPr="00415FD6">
              <w:rPr>
                <w:bCs/>
                <w:sz w:val="24"/>
                <w:szCs w:val="24"/>
                <w:lang w:val="en-GB"/>
              </w:rPr>
              <w:t>etapei</w:t>
            </w:r>
            <w:proofErr w:type="spellEnd"/>
            <w:r w:rsidR="00415FD6" w:rsidRPr="00415FD6">
              <w:rPr>
                <w:bCs/>
                <w:sz w:val="24"/>
                <w:szCs w:val="24"/>
                <w:lang w:val="en-GB"/>
              </w:rPr>
              <w:t xml:space="preserve"> de </w:t>
            </w:r>
            <w:proofErr w:type="spellStart"/>
            <w:r w:rsidR="00415FD6" w:rsidRPr="00415FD6">
              <w:rPr>
                <w:bCs/>
                <w:sz w:val="24"/>
                <w:szCs w:val="24"/>
                <w:lang w:val="en-GB"/>
              </w:rPr>
              <w:t>evaluare</w:t>
            </w:r>
            <w:proofErr w:type="spellEnd"/>
            <w:r w:rsidR="00415FD6" w:rsidRPr="00415FD6">
              <w:rPr>
                <w:bCs/>
                <w:sz w:val="24"/>
                <w:szCs w:val="24"/>
                <w:lang w:val="en-GB"/>
              </w:rPr>
              <w:t xml:space="preserve"> </w:t>
            </w:r>
            <w:proofErr w:type="spellStart"/>
            <w:r w:rsidR="00415FD6" w:rsidRPr="00415FD6">
              <w:rPr>
                <w:bCs/>
                <w:sz w:val="24"/>
                <w:szCs w:val="24"/>
                <w:lang w:val="en-GB"/>
              </w:rPr>
              <w:t>inițială</w:t>
            </w:r>
            <w:proofErr w:type="spellEnd"/>
            <w:r w:rsidR="00415FD6" w:rsidRPr="00415FD6">
              <w:rPr>
                <w:bCs/>
                <w:sz w:val="24"/>
                <w:szCs w:val="24"/>
                <w:lang w:val="en-GB"/>
              </w:rPr>
              <w:t xml:space="preserve">, </w:t>
            </w:r>
            <w:proofErr w:type="spellStart"/>
            <w:r w:rsidR="00415FD6" w:rsidRPr="00415FD6">
              <w:rPr>
                <w:bCs/>
                <w:sz w:val="24"/>
                <w:szCs w:val="24"/>
                <w:lang w:val="en-GB"/>
              </w:rPr>
              <w:t>emisă</w:t>
            </w:r>
            <w:proofErr w:type="spellEnd"/>
            <w:r w:rsidR="00415FD6" w:rsidRPr="00415FD6">
              <w:rPr>
                <w:bCs/>
                <w:sz w:val="24"/>
                <w:szCs w:val="24"/>
                <w:lang w:val="en-GB"/>
              </w:rPr>
              <w:t xml:space="preserve"> de </w:t>
            </w:r>
            <w:proofErr w:type="spellStart"/>
            <w:r w:rsidR="00415FD6" w:rsidRPr="00415FD6">
              <w:rPr>
                <w:bCs/>
                <w:sz w:val="24"/>
                <w:szCs w:val="24"/>
                <w:lang w:val="en-GB"/>
              </w:rPr>
              <w:t>Agenţia</w:t>
            </w:r>
            <w:proofErr w:type="spellEnd"/>
            <w:r w:rsidR="00415FD6" w:rsidRPr="00415FD6">
              <w:rPr>
                <w:bCs/>
                <w:sz w:val="24"/>
                <w:szCs w:val="24"/>
                <w:lang w:val="en-GB"/>
              </w:rPr>
              <w:t xml:space="preserve"> de </w:t>
            </w:r>
            <w:proofErr w:type="spellStart"/>
            <w:r w:rsidR="00415FD6" w:rsidRPr="00415FD6">
              <w:rPr>
                <w:bCs/>
                <w:sz w:val="24"/>
                <w:szCs w:val="24"/>
                <w:lang w:val="en-GB"/>
              </w:rPr>
              <w:t>Protecţia</w:t>
            </w:r>
            <w:proofErr w:type="spellEnd"/>
            <w:r w:rsidR="00415FD6" w:rsidRPr="00415FD6">
              <w:rPr>
                <w:bCs/>
                <w:sz w:val="24"/>
                <w:szCs w:val="24"/>
                <w:lang w:val="en-GB"/>
              </w:rPr>
              <w:t xml:space="preserve"> </w:t>
            </w:r>
            <w:proofErr w:type="spellStart"/>
            <w:r w:rsidR="00415FD6" w:rsidRPr="00415FD6">
              <w:rPr>
                <w:bCs/>
                <w:sz w:val="24"/>
                <w:szCs w:val="24"/>
                <w:lang w:val="en-GB"/>
              </w:rPr>
              <w:t>Mediului</w:t>
            </w:r>
            <w:proofErr w:type="spellEnd"/>
            <w:r w:rsidR="00415FD6" w:rsidRPr="00415FD6">
              <w:rPr>
                <w:bCs/>
                <w:sz w:val="24"/>
                <w:szCs w:val="24"/>
                <w:lang w:val="en-GB"/>
              </w:rPr>
              <w:t xml:space="preserve"> </w:t>
            </w:r>
            <w:proofErr w:type="spellStart"/>
            <w:r w:rsidR="00415FD6" w:rsidRPr="00415FD6">
              <w:rPr>
                <w:bCs/>
                <w:sz w:val="24"/>
                <w:szCs w:val="24"/>
                <w:lang w:val="en-GB"/>
              </w:rPr>
              <w:t>Judeţeană</w:t>
            </w:r>
            <w:proofErr w:type="spellEnd"/>
            <w:r w:rsidR="00415FD6" w:rsidRPr="00415FD6">
              <w:rPr>
                <w:bCs/>
                <w:sz w:val="24"/>
                <w:szCs w:val="24"/>
                <w:lang w:val="en-GB"/>
              </w:rPr>
              <w:t xml:space="preserve"> </w:t>
            </w:r>
            <w:proofErr w:type="spellStart"/>
            <w:r w:rsidR="00415FD6" w:rsidRPr="00415FD6">
              <w:rPr>
                <w:bCs/>
                <w:sz w:val="24"/>
                <w:szCs w:val="24"/>
                <w:lang w:val="en-GB"/>
              </w:rPr>
              <w:t>pentru</w:t>
            </w:r>
            <w:proofErr w:type="spellEnd"/>
            <w:r w:rsidR="00415FD6" w:rsidRPr="00415FD6">
              <w:rPr>
                <w:bCs/>
                <w:sz w:val="24"/>
                <w:szCs w:val="24"/>
                <w:lang w:val="en-GB"/>
              </w:rPr>
              <w:t xml:space="preserve"> </w:t>
            </w:r>
            <w:proofErr w:type="spellStart"/>
            <w:r w:rsidR="00415FD6" w:rsidRPr="00415FD6">
              <w:rPr>
                <w:bCs/>
                <w:sz w:val="24"/>
                <w:szCs w:val="24"/>
                <w:lang w:val="en-GB"/>
              </w:rPr>
              <w:t>proiect</w:t>
            </w:r>
            <w:proofErr w:type="spellEnd"/>
            <w:r w:rsidR="00415FD6" w:rsidRPr="00415FD6">
              <w:rPr>
                <w:bCs/>
                <w:sz w:val="24"/>
                <w:szCs w:val="24"/>
                <w:lang w:val="en-GB"/>
              </w:rPr>
              <w:t xml:space="preserve"> din care </w:t>
            </w:r>
            <w:proofErr w:type="spellStart"/>
            <w:r w:rsidR="00415FD6" w:rsidRPr="00415FD6">
              <w:rPr>
                <w:bCs/>
                <w:sz w:val="24"/>
                <w:szCs w:val="24"/>
                <w:lang w:val="en-GB"/>
              </w:rPr>
              <w:t>să</w:t>
            </w:r>
            <w:proofErr w:type="spellEnd"/>
            <w:r w:rsidR="00415FD6" w:rsidRPr="00415FD6">
              <w:rPr>
                <w:bCs/>
                <w:sz w:val="24"/>
                <w:szCs w:val="24"/>
                <w:lang w:val="en-GB"/>
              </w:rPr>
              <w:t xml:space="preserve"> </w:t>
            </w:r>
            <w:proofErr w:type="spellStart"/>
            <w:r w:rsidR="00415FD6" w:rsidRPr="00415FD6">
              <w:rPr>
                <w:bCs/>
                <w:sz w:val="24"/>
                <w:szCs w:val="24"/>
                <w:lang w:val="en-GB"/>
              </w:rPr>
              <w:t>reiasă</w:t>
            </w:r>
            <w:proofErr w:type="spellEnd"/>
            <w:r w:rsidR="00415FD6" w:rsidRPr="00415FD6">
              <w:rPr>
                <w:bCs/>
                <w:sz w:val="24"/>
                <w:szCs w:val="24"/>
                <w:lang w:val="en-GB"/>
              </w:rPr>
              <w:t xml:space="preserve"> </w:t>
            </w:r>
            <w:proofErr w:type="spellStart"/>
            <w:r w:rsidR="00415FD6" w:rsidRPr="00415FD6">
              <w:rPr>
                <w:bCs/>
                <w:sz w:val="24"/>
                <w:szCs w:val="24"/>
                <w:lang w:val="en-GB"/>
              </w:rPr>
              <w:t>că</w:t>
            </w:r>
            <w:proofErr w:type="spellEnd"/>
            <w:r w:rsidR="00415FD6" w:rsidRPr="00415FD6">
              <w:rPr>
                <w:bCs/>
                <w:sz w:val="24"/>
                <w:szCs w:val="24"/>
                <w:lang w:val="en-GB"/>
              </w:rPr>
              <w:t xml:space="preserve"> a </w:t>
            </w:r>
            <w:proofErr w:type="spellStart"/>
            <w:r w:rsidR="00415FD6" w:rsidRPr="00415FD6">
              <w:rPr>
                <w:bCs/>
                <w:sz w:val="24"/>
                <w:szCs w:val="24"/>
                <w:lang w:val="en-GB"/>
              </w:rPr>
              <w:t>demarat</w:t>
            </w:r>
            <w:proofErr w:type="spellEnd"/>
            <w:r w:rsidR="00415FD6" w:rsidRPr="00415FD6">
              <w:rPr>
                <w:bCs/>
                <w:sz w:val="24"/>
                <w:szCs w:val="24"/>
                <w:lang w:val="en-GB"/>
              </w:rPr>
              <w:t xml:space="preserve"> </w:t>
            </w:r>
            <w:proofErr w:type="spellStart"/>
            <w:r w:rsidR="00415FD6" w:rsidRPr="00415FD6">
              <w:rPr>
                <w:bCs/>
                <w:sz w:val="24"/>
                <w:szCs w:val="24"/>
                <w:lang w:val="en-GB"/>
              </w:rPr>
              <w:t>procedura</w:t>
            </w:r>
            <w:proofErr w:type="spellEnd"/>
            <w:r w:rsidR="00415FD6" w:rsidRPr="00415FD6">
              <w:rPr>
                <w:bCs/>
                <w:sz w:val="24"/>
                <w:szCs w:val="24"/>
                <w:lang w:val="en-GB"/>
              </w:rPr>
              <w:t xml:space="preserve"> de </w:t>
            </w:r>
            <w:proofErr w:type="spellStart"/>
            <w:r w:rsidR="00415FD6" w:rsidRPr="00415FD6">
              <w:rPr>
                <w:bCs/>
                <w:sz w:val="24"/>
                <w:szCs w:val="24"/>
                <w:lang w:val="en-GB"/>
              </w:rPr>
              <w:t>evaluare</w:t>
            </w:r>
            <w:proofErr w:type="spellEnd"/>
            <w:r w:rsidR="008D705D">
              <w:rPr>
                <w:bCs/>
                <w:sz w:val="24"/>
                <w:szCs w:val="24"/>
                <w:lang w:val="en-GB"/>
              </w:rPr>
              <w:t xml:space="preserve"> </w:t>
            </w:r>
            <w:r w:rsidR="00415FD6" w:rsidRPr="00415FD6">
              <w:rPr>
                <w:bCs/>
                <w:sz w:val="24"/>
                <w:szCs w:val="24"/>
                <w:lang w:val="en-GB"/>
              </w:rPr>
              <w:t xml:space="preserve">de </w:t>
            </w:r>
            <w:proofErr w:type="spellStart"/>
            <w:r w:rsidR="00415FD6" w:rsidRPr="00415FD6">
              <w:rPr>
                <w:bCs/>
                <w:sz w:val="24"/>
                <w:szCs w:val="24"/>
                <w:lang w:val="en-GB"/>
              </w:rPr>
              <w:t>mediu</w:t>
            </w:r>
            <w:proofErr w:type="spellEnd"/>
            <w:r w:rsidR="00415FD6" w:rsidRPr="00415FD6">
              <w:rPr>
                <w:bCs/>
                <w:sz w:val="24"/>
                <w:szCs w:val="24"/>
                <w:lang w:val="en-GB"/>
              </w:rPr>
              <w:t xml:space="preserve"> (</w:t>
            </w:r>
            <w:proofErr w:type="spellStart"/>
            <w:r w:rsidR="00415FD6" w:rsidRPr="00415FD6">
              <w:rPr>
                <w:bCs/>
                <w:sz w:val="24"/>
                <w:szCs w:val="24"/>
                <w:lang w:val="en-GB"/>
              </w:rPr>
              <w:t>dovada</w:t>
            </w:r>
            <w:proofErr w:type="spellEnd"/>
            <w:r w:rsidR="00415FD6" w:rsidRPr="00415FD6">
              <w:rPr>
                <w:bCs/>
                <w:sz w:val="24"/>
                <w:szCs w:val="24"/>
                <w:lang w:val="en-GB"/>
              </w:rPr>
              <w:t xml:space="preserve"> </w:t>
            </w:r>
            <w:proofErr w:type="spellStart"/>
            <w:r w:rsidR="00415FD6" w:rsidRPr="00415FD6">
              <w:rPr>
                <w:bCs/>
                <w:sz w:val="24"/>
                <w:szCs w:val="24"/>
                <w:lang w:val="en-GB"/>
              </w:rPr>
              <w:t>depunerii</w:t>
            </w:r>
            <w:proofErr w:type="spellEnd"/>
            <w:r w:rsidR="00415FD6" w:rsidRPr="00415FD6">
              <w:rPr>
                <w:bCs/>
                <w:sz w:val="24"/>
                <w:szCs w:val="24"/>
                <w:lang w:val="en-GB"/>
              </w:rPr>
              <w:t xml:space="preserve"> </w:t>
            </w:r>
            <w:proofErr w:type="spellStart"/>
            <w:r w:rsidR="00415FD6" w:rsidRPr="00415FD6">
              <w:rPr>
                <w:bCs/>
                <w:sz w:val="24"/>
                <w:szCs w:val="24"/>
                <w:lang w:val="en-GB"/>
              </w:rPr>
              <w:t>documentatiei</w:t>
            </w:r>
            <w:proofErr w:type="spellEnd"/>
            <w:r w:rsidR="00415FD6" w:rsidRPr="00415FD6">
              <w:rPr>
                <w:bCs/>
                <w:sz w:val="24"/>
                <w:szCs w:val="24"/>
                <w:lang w:val="en-GB"/>
              </w:rPr>
              <w:t xml:space="preserve"> la APM</w:t>
            </w:r>
            <w:r w:rsidR="008D705D">
              <w:rPr>
                <w:bCs/>
                <w:sz w:val="24"/>
                <w:szCs w:val="24"/>
                <w:lang w:val="en-GB"/>
              </w:rPr>
              <w:t>)</w:t>
            </w:r>
            <w:r w:rsidR="00415FD6" w:rsidRPr="00415FD6">
              <w:rPr>
                <w:bCs/>
                <w:sz w:val="24"/>
                <w:szCs w:val="24"/>
                <w:lang w:val="en-GB"/>
              </w:rPr>
              <w:t xml:space="preserve">, </w:t>
            </w:r>
            <w:proofErr w:type="spellStart"/>
            <w:r w:rsidR="00415FD6" w:rsidRPr="00415FD6">
              <w:rPr>
                <w:bCs/>
                <w:sz w:val="24"/>
                <w:szCs w:val="24"/>
                <w:lang w:val="en-GB"/>
              </w:rPr>
              <w:t>urmând</w:t>
            </w:r>
            <w:proofErr w:type="spellEnd"/>
            <w:r w:rsidR="00415FD6" w:rsidRPr="00415FD6">
              <w:rPr>
                <w:bCs/>
                <w:sz w:val="24"/>
                <w:szCs w:val="24"/>
                <w:lang w:val="en-GB"/>
              </w:rPr>
              <w:t xml:space="preserve"> ca </w:t>
            </w:r>
            <w:proofErr w:type="spellStart"/>
            <w:r w:rsidR="00415FD6" w:rsidRPr="00415FD6">
              <w:rPr>
                <w:bCs/>
                <w:sz w:val="24"/>
                <w:szCs w:val="24"/>
                <w:lang w:val="en-GB"/>
              </w:rPr>
              <w:t>documentul</w:t>
            </w:r>
            <w:proofErr w:type="spellEnd"/>
            <w:r w:rsidR="00415FD6" w:rsidRPr="00415FD6">
              <w:rPr>
                <w:bCs/>
                <w:sz w:val="24"/>
                <w:szCs w:val="24"/>
                <w:lang w:val="en-GB"/>
              </w:rPr>
              <w:t xml:space="preserve"> final de </w:t>
            </w:r>
            <w:proofErr w:type="spellStart"/>
            <w:r w:rsidR="00415FD6" w:rsidRPr="00415FD6">
              <w:rPr>
                <w:bCs/>
                <w:sz w:val="24"/>
                <w:szCs w:val="24"/>
                <w:lang w:val="en-GB"/>
              </w:rPr>
              <w:t>mediu</w:t>
            </w:r>
            <w:proofErr w:type="spellEnd"/>
            <w:r w:rsidR="00415FD6" w:rsidRPr="00415FD6">
              <w:rPr>
                <w:bCs/>
                <w:sz w:val="24"/>
                <w:szCs w:val="24"/>
                <w:lang w:val="en-GB"/>
              </w:rPr>
              <w:t xml:space="preserve"> </w:t>
            </w:r>
            <w:proofErr w:type="spellStart"/>
            <w:r w:rsidR="00415FD6" w:rsidRPr="00415FD6">
              <w:rPr>
                <w:bCs/>
                <w:sz w:val="24"/>
                <w:szCs w:val="24"/>
                <w:lang w:val="en-GB"/>
              </w:rPr>
              <w:t>aferent</w:t>
            </w:r>
            <w:proofErr w:type="spellEnd"/>
            <w:r w:rsidR="00415FD6" w:rsidRPr="00415FD6">
              <w:rPr>
                <w:bCs/>
                <w:sz w:val="24"/>
                <w:szCs w:val="24"/>
                <w:lang w:val="en-GB"/>
              </w:rPr>
              <w:t xml:space="preserve"> </w:t>
            </w:r>
            <w:proofErr w:type="spellStart"/>
            <w:r w:rsidR="00415FD6" w:rsidRPr="00415FD6">
              <w:rPr>
                <w:bCs/>
                <w:sz w:val="24"/>
                <w:szCs w:val="24"/>
                <w:lang w:val="en-GB"/>
              </w:rPr>
              <w:t>proiectului</w:t>
            </w:r>
            <w:proofErr w:type="spellEnd"/>
            <w:r w:rsidR="00415FD6" w:rsidRPr="00415FD6">
              <w:rPr>
                <w:bCs/>
                <w:sz w:val="24"/>
                <w:szCs w:val="24"/>
                <w:lang w:val="en-GB"/>
              </w:rPr>
              <w:t xml:space="preserve"> </w:t>
            </w:r>
            <w:proofErr w:type="spellStart"/>
            <w:r w:rsidR="00415FD6" w:rsidRPr="00415FD6">
              <w:rPr>
                <w:bCs/>
                <w:sz w:val="24"/>
                <w:szCs w:val="24"/>
                <w:lang w:val="en-GB"/>
              </w:rPr>
              <w:t>să</w:t>
            </w:r>
            <w:proofErr w:type="spellEnd"/>
            <w:r w:rsidR="00415FD6" w:rsidRPr="00415FD6">
              <w:rPr>
                <w:bCs/>
                <w:sz w:val="24"/>
                <w:szCs w:val="24"/>
                <w:lang w:val="en-GB"/>
              </w:rPr>
              <w:t xml:space="preserve"> fie </w:t>
            </w:r>
            <w:proofErr w:type="spellStart"/>
            <w:r w:rsidR="00415FD6" w:rsidRPr="00415FD6">
              <w:rPr>
                <w:bCs/>
                <w:sz w:val="24"/>
                <w:szCs w:val="24"/>
                <w:lang w:val="en-GB"/>
              </w:rPr>
              <w:t>prezentat</w:t>
            </w:r>
            <w:proofErr w:type="spellEnd"/>
            <w:r w:rsidR="00415FD6" w:rsidRPr="00415FD6">
              <w:rPr>
                <w:bCs/>
                <w:sz w:val="24"/>
                <w:szCs w:val="24"/>
                <w:lang w:val="en-GB"/>
              </w:rPr>
              <w:t xml:space="preserve"> la </w:t>
            </w:r>
            <w:proofErr w:type="spellStart"/>
            <w:r w:rsidR="00415FD6" w:rsidRPr="00415FD6">
              <w:rPr>
                <w:bCs/>
                <w:sz w:val="24"/>
                <w:szCs w:val="24"/>
                <w:lang w:val="en-GB"/>
              </w:rPr>
              <w:t>contractare</w:t>
            </w:r>
            <w:proofErr w:type="spellEnd"/>
            <w:r w:rsidR="00415FD6" w:rsidRPr="00415FD6">
              <w:rPr>
                <w:bCs/>
                <w:sz w:val="24"/>
                <w:szCs w:val="24"/>
                <w:lang w:val="en-GB"/>
              </w:rPr>
              <w:t>.</w:t>
            </w:r>
          </w:p>
          <w:p w14:paraId="36884CC1" w14:textId="77777777" w:rsidR="00415FD6" w:rsidRPr="00415FD6" w:rsidRDefault="00415FD6" w:rsidP="00415FD6">
            <w:pPr>
              <w:spacing w:before="240" w:after="240" w:line="276" w:lineRule="auto"/>
              <w:ind w:left="47" w:right="10"/>
              <w:jc w:val="both"/>
              <w:rPr>
                <w:bCs/>
                <w:sz w:val="24"/>
                <w:szCs w:val="24"/>
                <w:lang w:val="en-GB"/>
              </w:rPr>
            </w:pPr>
          </w:p>
          <w:p w14:paraId="4C1A4544" w14:textId="63B2E538" w:rsidR="00AB489E" w:rsidRPr="00C503C5" w:rsidRDefault="00415FD6" w:rsidP="00C503C5">
            <w:pPr>
              <w:spacing w:before="240" w:after="240" w:line="276" w:lineRule="auto"/>
              <w:ind w:left="47" w:right="10"/>
              <w:jc w:val="both"/>
              <w:rPr>
                <w:bCs/>
                <w:sz w:val="24"/>
                <w:szCs w:val="24"/>
                <w:lang w:val="en-GB"/>
              </w:rPr>
            </w:pPr>
            <w:proofErr w:type="spellStart"/>
            <w:r w:rsidRPr="00415FD6">
              <w:rPr>
                <w:bCs/>
                <w:sz w:val="24"/>
                <w:szCs w:val="24"/>
                <w:lang w:val="en-GB"/>
              </w:rPr>
              <w:t>După</w:t>
            </w:r>
            <w:proofErr w:type="spellEnd"/>
            <w:r w:rsidRPr="00415FD6">
              <w:rPr>
                <w:bCs/>
                <w:sz w:val="24"/>
                <w:szCs w:val="24"/>
                <w:lang w:val="en-GB"/>
              </w:rPr>
              <w:t xml:space="preserve"> </w:t>
            </w:r>
            <w:proofErr w:type="spellStart"/>
            <w:r w:rsidRPr="00415FD6">
              <w:rPr>
                <w:bCs/>
                <w:sz w:val="24"/>
                <w:szCs w:val="24"/>
                <w:lang w:val="en-GB"/>
              </w:rPr>
              <w:t>expirarea</w:t>
            </w:r>
            <w:proofErr w:type="spellEnd"/>
            <w:r w:rsidRPr="00415FD6">
              <w:rPr>
                <w:bCs/>
                <w:sz w:val="24"/>
                <w:szCs w:val="24"/>
                <w:lang w:val="en-GB"/>
              </w:rPr>
              <w:t xml:space="preserve"> </w:t>
            </w:r>
            <w:proofErr w:type="spellStart"/>
            <w:r w:rsidRPr="00415FD6">
              <w:rPr>
                <w:bCs/>
                <w:sz w:val="24"/>
                <w:szCs w:val="24"/>
                <w:lang w:val="en-GB"/>
              </w:rPr>
              <w:t>termenului</w:t>
            </w:r>
            <w:proofErr w:type="spellEnd"/>
            <w:r w:rsidRPr="00415FD6">
              <w:rPr>
                <w:bCs/>
                <w:sz w:val="24"/>
                <w:szCs w:val="24"/>
                <w:lang w:val="en-GB"/>
              </w:rPr>
              <w:t xml:space="preserve"> </w:t>
            </w:r>
            <w:proofErr w:type="spellStart"/>
            <w:r w:rsidRPr="00415FD6">
              <w:rPr>
                <w:bCs/>
                <w:sz w:val="24"/>
                <w:szCs w:val="24"/>
                <w:lang w:val="en-GB"/>
              </w:rPr>
              <w:t>prevăzut</w:t>
            </w:r>
            <w:proofErr w:type="spellEnd"/>
            <w:r w:rsidRPr="00415FD6">
              <w:rPr>
                <w:bCs/>
                <w:sz w:val="24"/>
                <w:szCs w:val="24"/>
                <w:lang w:val="en-GB"/>
              </w:rPr>
              <w:t xml:space="preserve"> </w:t>
            </w:r>
            <w:proofErr w:type="spellStart"/>
            <w:r w:rsidRPr="00415FD6">
              <w:rPr>
                <w:bCs/>
                <w:sz w:val="24"/>
                <w:szCs w:val="24"/>
                <w:lang w:val="en-GB"/>
              </w:rPr>
              <w:t>în</w:t>
            </w:r>
            <w:proofErr w:type="spellEnd"/>
            <w:r w:rsidRPr="00415FD6">
              <w:rPr>
                <w:bCs/>
                <w:sz w:val="24"/>
                <w:szCs w:val="24"/>
                <w:lang w:val="en-GB"/>
              </w:rPr>
              <w:t xml:space="preserve"> </w:t>
            </w:r>
            <w:proofErr w:type="spellStart"/>
            <w:r w:rsidRPr="00415FD6">
              <w:rPr>
                <w:bCs/>
                <w:sz w:val="24"/>
                <w:szCs w:val="24"/>
                <w:lang w:val="en-GB"/>
              </w:rPr>
              <w:t>Notificare</w:t>
            </w:r>
            <w:proofErr w:type="spellEnd"/>
            <w:r w:rsidRPr="00415FD6">
              <w:rPr>
                <w:bCs/>
                <w:sz w:val="24"/>
                <w:szCs w:val="24"/>
                <w:lang w:val="en-GB"/>
              </w:rPr>
              <w:t xml:space="preserve"> </w:t>
            </w:r>
            <w:proofErr w:type="spellStart"/>
            <w:r w:rsidRPr="00415FD6">
              <w:rPr>
                <w:bCs/>
                <w:sz w:val="24"/>
                <w:szCs w:val="24"/>
                <w:lang w:val="en-GB"/>
              </w:rPr>
              <w:t>pentru</w:t>
            </w:r>
            <w:proofErr w:type="spellEnd"/>
            <w:r w:rsidRPr="00415FD6">
              <w:rPr>
                <w:bCs/>
                <w:sz w:val="24"/>
                <w:szCs w:val="24"/>
                <w:lang w:val="en-GB"/>
              </w:rPr>
              <w:t xml:space="preserve"> </w:t>
            </w:r>
            <w:proofErr w:type="spellStart"/>
            <w:r w:rsidRPr="00415FD6">
              <w:rPr>
                <w:bCs/>
                <w:sz w:val="24"/>
                <w:szCs w:val="24"/>
                <w:lang w:val="en-GB"/>
              </w:rPr>
              <w:t>prezentarea</w:t>
            </w:r>
            <w:proofErr w:type="spellEnd"/>
            <w:r w:rsidRPr="00415FD6">
              <w:rPr>
                <w:bCs/>
                <w:sz w:val="24"/>
                <w:szCs w:val="24"/>
                <w:lang w:val="en-GB"/>
              </w:rPr>
              <w:t xml:space="preserve"> </w:t>
            </w:r>
            <w:proofErr w:type="spellStart"/>
            <w:r w:rsidRPr="00415FD6">
              <w:rPr>
                <w:bCs/>
                <w:sz w:val="24"/>
                <w:szCs w:val="24"/>
                <w:lang w:val="en-GB"/>
              </w:rPr>
              <w:t>documentului</w:t>
            </w:r>
            <w:proofErr w:type="spellEnd"/>
            <w:r w:rsidRPr="00415FD6">
              <w:rPr>
                <w:bCs/>
                <w:sz w:val="24"/>
                <w:szCs w:val="24"/>
                <w:lang w:val="en-GB"/>
              </w:rPr>
              <w:t xml:space="preserve"> </w:t>
            </w:r>
            <w:r w:rsidR="00132CBE">
              <w:rPr>
                <w:bCs/>
                <w:sz w:val="24"/>
                <w:szCs w:val="24"/>
                <w:lang w:val="en-GB"/>
              </w:rPr>
              <w:t xml:space="preserve">final </w:t>
            </w:r>
            <w:r w:rsidRPr="00415FD6">
              <w:rPr>
                <w:bCs/>
                <w:sz w:val="24"/>
                <w:szCs w:val="24"/>
                <w:lang w:val="en-GB"/>
              </w:rPr>
              <w:t xml:space="preserve">de </w:t>
            </w:r>
            <w:proofErr w:type="spellStart"/>
            <w:r w:rsidRPr="00415FD6">
              <w:rPr>
                <w:bCs/>
                <w:sz w:val="24"/>
                <w:szCs w:val="24"/>
                <w:lang w:val="en-GB"/>
              </w:rPr>
              <w:t>mediu</w:t>
            </w:r>
            <w:proofErr w:type="spellEnd"/>
            <w:r w:rsidRPr="00415FD6">
              <w:rPr>
                <w:bCs/>
                <w:sz w:val="24"/>
                <w:szCs w:val="24"/>
                <w:lang w:val="en-GB"/>
              </w:rPr>
              <w:t xml:space="preserve">, </w:t>
            </w:r>
            <w:proofErr w:type="spellStart"/>
            <w:r w:rsidRPr="00415FD6">
              <w:rPr>
                <w:bCs/>
                <w:sz w:val="24"/>
                <w:szCs w:val="24"/>
                <w:lang w:val="en-GB"/>
              </w:rPr>
              <w:t>contractul</w:t>
            </w:r>
            <w:proofErr w:type="spellEnd"/>
            <w:r w:rsidRPr="00415FD6">
              <w:rPr>
                <w:bCs/>
                <w:sz w:val="24"/>
                <w:szCs w:val="24"/>
                <w:lang w:val="en-GB"/>
              </w:rPr>
              <w:t xml:space="preserve"> de </w:t>
            </w:r>
            <w:proofErr w:type="spellStart"/>
            <w:r w:rsidRPr="00415FD6">
              <w:rPr>
                <w:bCs/>
                <w:sz w:val="24"/>
                <w:szCs w:val="24"/>
                <w:lang w:val="en-GB"/>
              </w:rPr>
              <w:t>finanțare</w:t>
            </w:r>
            <w:proofErr w:type="spellEnd"/>
            <w:r w:rsidRPr="00415FD6">
              <w:rPr>
                <w:bCs/>
                <w:sz w:val="24"/>
                <w:szCs w:val="24"/>
                <w:lang w:val="en-GB"/>
              </w:rPr>
              <w:t xml:space="preserve"> nu </w:t>
            </w:r>
            <w:proofErr w:type="spellStart"/>
            <w:r w:rsidRPr="00415FD6">
              <w:rPr>
                <w:bCs/>
                <w:sz w:val="24"/>
                <w:szCs w:val="24"/>
                <w:lang w:val="en-GB"/>
              </w:rPr>
              <w:t>mai</w:t>
            </w:r>
            <w:proofErr w:type="spellEnd"/>
            <w:r w:rsidRPr="00415FD6">
              <w:rPr>
                <w:bCs/>
                <w:sz w:val="24"/>
                <w:szCs w:val="24"/>
                <w:lang w:val="en-GB"/>
              </w:rPr>
              <w:t xml:space="preserve"> </w:t>
            </w:r>
            <w:proofErr w:type="spellStart"/>
            <w:r w:rsidRPr="00415FD6">
              <w:rPr>
                <w:bCs/>
                <w:sz w:val="24"/>
                <w:szCs w:val="24"/>
                <w:lang w:val="en-GB"/>
              </w:rPr>
              <w:t>poate</w:t>
            </w:r>
            <w:proofErr w:type="spellEnd"/>
            <w:r w:rsidRPr="00415FD6">
              <w:rPr>
                <w:bCs/>
                <w:sz w:val="24"/>
                <w:szCs w:val="24"/>
                <w:lang w:val="en-GB"/>
              </w:rPr>
              <w:t xml:space="preserve"> fi </w:t>
            </w:r>
            <w:proofErr w:type="spellStart"/>
            <w:r w:rsidRPr="00415FD6">
              <w:rPr>
                <w:bCs/>
                <w:sz w:val="24"/>
                <w:szCs w:val="24"/>
                <w:lang w:val="en-GB"/>
              </w:rPr>
              <w:t>semnat</w:t>
            </w:r>
            <w:proofErr w:type="spellEnd"/>
            <w:r w:rsidRPr="00415FD6">
              <w:rPr>
                <w:bCs/>
                <w:sz w:val="24"/>
                <w:szCs w:val="24"/>
                <w:lang w:val="en-GB"/>
              </w:rPr>
              <w:t>.</w:t>
            </w:r>
          </w:p>
          <w:p w14:paraId="30128653" w14:textId="313321F5" w:rsidR="00665801" w:rsidRPr="00107BEE" w:rsidRDefault="00C75B83" w:rsidP="00107BEE">
            <w:pPr>
              <w:spacing w:before="240" w:after="240" w:line="276" w:lineRule="auto"/>
              <w:ind w:left="47" w:right="10"/>
              <w:jc w:val="both"/>
              <w:rPr>
                <w:b/>
                <w:bCs/>
                <w:sz w:val="24"/>
                <w:szCs w:val="24"/>
                <w:lang w:val="en-US"/>
              </w:rPr>
            </w:pPr>
            <w:proofErr w:type="spellStart"/>
            <w:r w:rsidRPr="00107BEE">
              <w:rPr>
                <w:b/>
                <w:bCs/>
                <w:sz w:val="24"/>
                <w:szCs w:val="24"/>
                <w:lang w:val="en-US"/>
              </w:rPr>
              <w:t>În</w:t>
            </w:r>
            <w:proofErr w:type="spellEnd"/>
            <w:r w:rsidRPr="00107BEE">
              <w:rPr>
                <w:b/>
                <w:bCs/>
                <w:sz w:val="24"/>
                <w:szCs w:val="24"/>
                <w:lang w:val="en-US"/>
              </w:rPr>
              <w:t xml:space="preserve"> </w:t>
            </w:r>
            <w:proofErr w:type="spellStart"/>
            <w:r w:rsidRPr="00107BEE">
              <w:rPr>
                <w:b/>
                <w:bCs/>
                <w:sz w:val="24"/>
                <w:szCs w:val="24"/>
                <w:lang w:val="en-US"/>
              </w:rPr>
              <w:t>funcție</w:t>
            </w:r>
            <w:proofErr w:type="spellEnd"/>
            <w:r w:rsidRPr="00107BEE">
              <w:rPr>
                <w:b/>
                <w:bCs/>
                <w:sz w:val="24"/>
                <w:szCs w:val="24"/>
                <w:lang w:val="en-US"/>
              </w:rPr>
              <w:t xml:space="preserve"> de </w:t>
            </w:r>
            <w:proofErr w:type="spellStart"/>
            <w:r w:rsidRPr="00107BEE">
              <w:rPr>
                <w:b/>
                <w:bCs/>
                <w:sz w:val="24"/>
                <w:szCs w:val="24"/>
                <w:lang w:val="en-US"/>
              </w:rPr>
              <w:t>stadiul</w:t>
            </w:r>
            <w:proofErr w:type="spellEnd"/>
            <w:r w:rsidRPr="00107BEE">
              <w:rPr>
                <w:b/>
                <w:bCs/>
                <w:sz w:val="24"/>
                <w:szCs w:val="24"/>
                <w:lang w:val="en-US"/>
              </w:rPr>
              <w:t xml:space="preserve"> </w:t>
            </w:r>
            <w:proofErr w:type="spellStart"/>
            <w:r w:rsidRPr="00107BEE">
              <w:rPr>
                <w:b/>
                <w:bCs/>
                <w:sz w:val="24"/>
                <w:szCs w:val="24"/>
                <w:lang w:val="en-US"/>
              </w:rPr>
              <w:t>derulării</w:t>
            </w:r>
            <w:proofErr w:type="spellEnd"/>
            <w:r w:rsidRPr="00107BEE">
              <w:rPr>
                <w:b/>
                <w:bCs/>
                <w:sz w:val="24"/>
                <w:szCs w:val="24"/>
                <w:lang w:val="en-US"/>
              </w:rPr>
              <w:t xml:space="preserve"> </w:t>
            </w:r>
            <w:proofErr w:type="spellStart"/>
            <w:r w:rsidRPr="00107BEE">
              <w:rPr>
                <w:b/>
                <w:bCs/>
                <w:sz w:val="24"/>
                <w:szCs w:val="24"/>
                <w:lang w:val="en-US"/>
              </w:rPr>
              <w:t>procedurii</w:t>
            </w:r>
            <w:proofErr w:type="spellEnd"/>
            <w:r w:rsidRPr="00107BEE">
              <w:rPr>
                <w:b/>
                <w:bCs/>
                <w:sz w:val="24"/>
                <w:szCs w:val="24"/>
                <w:lang w:val="en-US"/>
              </w:rPr>
              <w:t xml:space="preserve"> de </w:t>
            </w:r>
            <w:proofErr w:type="spellStart"/>
            <w:r w:rsidRPr="00107BEE">
              <w:rPr>
                <w:b/>
                <w:bCs/>
                <w:sz w:val="24"/>
                <w:szCs w:val="24"/>
                <w:lang w:val="en-US"/>
              </w:rPr>
              <w:t>evaluare</w:t>
            </w:r>
            <w:proofErr w:type="spellEnd"/>
            <w:r w:rsidRPr="00107BEE">
              <w:rPr>
                <w:b/>
                <w:bCs/>
                <w:sz w:val="24"/>
                <w:szCs w:val="24"/>
                <w:lang w:val="en-US"/>
              </w:rPr>
              <w:t xml:space="preserve"> </w:t>
            </w:r>
            <w:proofErr w:type="gramStart"/>
            <w:r w:rsidRPr="00107BEE">
              <w:rPr>
                <w:b/>
                <w:bCs/>
                <w:sz w:val="24"/>
                <w:szCs w:val="24"/>
                <w:lang w:val="en-US"/>
              </w:rPr>
              <w:t>a</w:t>
            </w:r>
            <w:proofErr w:type="gramEnd"/>
            <w:r w:rsidRPr="00107BEE">
              <w:rPr>
                <w:b/>
                <w:bCs/>
                <w:sz w:val="24"/>
                <w:szCs w:val="24"/>
                <w:lang w:val="en-US"/>
              </w:rPr>
              <w:t xml:space="preserve"> </w:t>
            </w:r>
            <w:proofErr w:type="spellStart"/>
            <w:r w:rsidRPr="00107BEE">
              <w:rPr>
                <w:b/>
                <w:bCs/>
                <w:sz w:val="24"/>
                <w:szCs w:val="24"/>
                <w:lang w:val="en-US"/>
              </w:rPr>
              <w:t>impactului</w:t>
            </w:r>
            <w:proofErr w:type="spellEnd"/>
            <w:r w:rsidRPr="00107BEE">
              <w:rPr>
                <w:b/>
                <w:bCs/>
                <w:sz w:val="24"/>
                <w:szCs w:val="24"/>
                <w:lang w:val="en-US"/>
              </w:rPr>
              <w:t xml:space="preserve"> </w:t>
            </w:r>
            <w:proofErr w:type="spellStart"/>
            <w:r w:rsidRPr="00107BEE">
              <w:rPr>
                <w:b/>
                <w:bCs/>
                <w:sz w:val="24"/>
                <w:szCs w:val="24"/>
                <w:lang w:val="en-US"/>
              </w:rPr>
              <w:t>asupra</w:t>
            </w:r>
            <w:proofErr w:type="spellEnd"/>
            <w:r w:rsidRPr="00107BEE">
              <w:rPr>
                <w:b/>
                <w:bCs/>
                <w:sz w:val="24"/>
                <w:szCs w:val="24"/>
                <w:lang w:val="en-US"/>
              </w:rPr>
              <w:t xml:space="preserve"> </w:t>
            </w:r>
            <w:proofErr w:type="spellStart"/>
            <w:r w:rsidRPr="00107BEE">
              <w:rPr>
                <w:b/>
                <w:bCs/>
                <w:sz w:val="24"/>
                <w:szCs w:val="24"/>
                <w:lang w:val="en-US"/>
              </w:rPr>
              <w:t>mediului</w:t>
            </w:r>
            <w:proofErr w:type="spellEnd"/>
            <w:r w:rsidRPr="00107BEE">
              <w:rPr>
                <w:b/>
                <w:bCs/>
                <w:sz w:val="24"/>
                <w:szCs w:val="24"/>
                <w:lang w:val="en-US"/>
              </w:rPr>
              <w:t xml:space="preserve">, </w:t>
            </w:r>
            <w:proofErr w:type="spellStart"/>
            <w:r w:rsidRPr="00107BEE">
              <w:rPr>
                <w:b/>
                <w:bCs/>
                <w:sz w:val="24"/>
                <w:szCs w:val="24"/>
                <w:lang w:val="en-US"/>
              </w:rPr>
              <w:t>aplicantul</w:t>
            </w:r>
            <w:proofErr w:type="spellEnd"/>
            <w:r w:rsidRPr="00107BEE">
              <w:rPr>
                <w:b/>
                <w:bCs/>
                <w:sz w:val="24"/>
                <w:szCs w:val="24"/>
                <w:lang w:val="en-US"/>
              </w:rPr>
              <w:t xml:space="preserve"> </w:t>
            </w:r>
            <w:proofErr w:type="spellStart"/>
            <w:r w:rsidRPr="00107BEE">
              <w:rPr>
                <w:b/>
                <w:bCs/>
                <w:sz w:val="24"/>
                <w:szCs w:val="24"/>
                <w:lang w:val="en-US"/>
              </w:rPr>
              <w:t>va</w:t>
            </w:r>
            <w:proofErr w:type="spellEnd"/>
            <w:r w:rsidRPr="00107BEE">
              <w:rPr>
                <w:b/>
                <w:bCs/>
                <w:sz w:val="24"/>
                <w:szCs w:val="24"/>
                <w:lang w:val="en-US"/>
              </w:rPr>
              <w:t xml:space="preserve"> </w:t>
            </w:r>
            <w:proofErr w:type="spellStart"/>
            <w:r w:rsidRPr="00107BEE">
              <w:rPr>
                <w:b/>
                <w:bCs/>
                <w:sz w:val="24"/>
                <w:szCs w:val="24"/>
                <w:lang w:val="en-US"/>
              </w:rPr>
              <w:t>prezenta</w:t>
            </w:r>
            <w:proofErr w:type="spellEnd"/>
            <w:r w:rsidRPr="00107BEE">
              <w:rPr>
                <w:b/>
                <w:bCs/>
                <w:sz w:val="24"/>
                <w:szCs w:val="24"/>
                <w:lang w:val="en-US"/>
              </w:rPr>
              <w:t xml:space="preserve"> la </w:t>
            </w:r>
            <w:proofErr w:type="spellStart"/>
            <w:r w:rsidRPr="00107BEE">
              <w:rPr>
                <w:b/>
                <w:bCs/>
                <w:sz w:val="24"/>
                <w:szCs w:val="24"/>
                <w:lang w:val="en-US"/>
              </w:rPr>
              <w:t>depunerea</w:t>
            </w:r>
            <w:proofErr w:type="spellEnd"/>
            <w:r w:rsidRPr="00107BEE">
              <w:rPr>
                <w:b/>
                <w:bCs/>
                <w:sz w:val="24"/>
                <w:szCs w:val="24"/>
                <w:lang w:val="en-US"/>
              </w:rPr>
              <w:t xml:space="preserve"> </w:t>
            </w:r>
            <w:proofErr w:type="spellStart"/>
            <w:r w:rsidRPr="00107BEE">
              <w:rPr>
                <w:b/>
                <w:bCs/>
                <w:sz w:val="24"/>
                <w:szCs w:val="24"/>
                <w:lang w:val="en-US"/>
              </w:rPr>
              <w:t>Cererii</w:t>
            </w:r>
            <w:proofErr w:type="spellEnd"/>
            <w:r w:rsidRPr="00107BEE">
              <w:rPr>
                <w:b/>
                <w:bCs/>
                <w:sz w:val="24"/>
                <w:szCs w:val="24"/>
                <w:lang w:val="en-US"/>
              </w:rPr>
              <w:t xml:space="preserve"> de </w:t>
            </w:r>
            <w:proofErr w:type="spellStart"/>
            <w:r w:rsidRPr="00107BEE">
              <w:rPr>
                <w:b/>
                <w:bCs/>
                <w:sz w:val="24"/>
                <w:szCs w:val="24"/>
                <w:lang w:val="en-US"/>
              </w:rPr>
              <w:t>finanțare</w:t>
            </w:r>
            <w:proofErr w:type="spellEnd"/>
            <w:r w:rsidRPr="00107BEE">
              <w:rPr>
                <w:b/>
                <w:bCs/>
                <w:sz w:val="24"/>
                <w:szCs w:val="24"/>
                <w:lang w:val="en-US"/>
              </w:rPr>
              <w:t xml:space="preserve"> cel </w:t>
            </w:r>
            <w:proofErr w:type="spellStart"/>
            <w:r w:rsidRPr="00107BEE">
              <w:rPr>
                <w:b/>
                <w:bCs/>
                <w:sz w:val="24"/>
                <w:szCs w:val="24"/>
                <w:lang w:val="en-US"/>
              </w:rPr>
              <w:t>mai</w:t>
            </w:r>
            <w:proofErr w:type="spellEnd"/>
            <w:r w:rsidRPr="00107BEE">
              <w:rPr>
                <w:b/>
                <w:bCs/>
                <w:sz w:val="24"/>
                <w:szCs w:val="24"/>
                <w:lang w:val="en-US"/>
              </w:rPr>
              <w:t xml:space="preserve"> recent document </w:t>
            </w:r>
            <w:proofErr w:type="spellStart"/>
            <w:r w:rsidRPr="00107BEE">
              <w:rPr>
                <w:b/>
                <w:bCs/>
                <w:sz w:val="24"/>
                <w:szCs w:val="24"/>
                <w:lang w:val="en-US"/>
              </w:rPr>
              <w:t>deținut</w:t>
            </w:r>
            <w:proofErr w:type="spellEnd"/>
            <w:r w:rsidRPr="00107BEE">
              <w:rPr>
                <w:b/>
                <w:bCs/>
                <w:sz w:val="24"/>
                <w:szCs w:val="24"/>
                <w:lang w:val="en-US"/>
              </w:rPr>
              <w:t xml:space="preserve">, </w:t>
            </w:r>
            <w:proofErr w:type="spellStart"/>
            <w:r w:rsidRPr="00107BEE">
              <w:rPr>
                <w:b/>
                <w:bCs/>
                <w:sz w:val="24"/>
                <w:szCs w:val="24"/>
                <w:lang w:val="en-US"/>
              </w:rPr>
              <w:t>respectiv</w:t>
            </w:r>
            <w:proofErr w:type="spellEnd"/>
            <w:r w:rsidRPr="00107BEE">
              <w:rPr>
                <w:b/>
                <w:bCs/>
                <w:sz w:val="24"/>
                <w:szCs w:val="24"/>
                <w:lang w:val="en-US"/>
              </w:rPr>
              <w:t xml:space="preserve"> </w:t>
            </w:r>
            <w:proofErr w:type="spellStart"/>
            <w:r w:rsidRPr="00107BEE">
              <w:rPr>
                <w:b/>
                <w:bCs/>
                <w:sz w:val="24"/>
                <w:szCs w:val="24"/>
                <w:lang w:val="en-US"/>
              </w:rPr>
              <w:t>Dovada</w:t>
            </w:r>
            <w:proofErr w:type="spellEnd"/>
            <w:r w:rsidRPr="00107BEE">
              <w:rPr>
                <w:b/>
                <w:bCs/>
                <w:sz w:val="24"/>
                <w:szCs w:val="24"/>
                <w:lang w:val="en-US"/>
              </w:rPr>
              <w:t xml:space="preserve"> </w:t>
            </w:r>
            <w:proofErr w:type="spellStart"/>
            <w:r w:rsidRPr="00107BEE">
              <w:rPr>
                <w:b/>
                <w:bCs/>
                <w:sz w:val="24"/>
                <w:szCs w:val="24"/>
                <w:lang w:val="en-US"/>
              </w:rPr>
              <w:t>depunerii</w:t>
            </w:r>
            <w:proofErr w:type="spellEnd"/>
            <w:r w:rsidRPr="00107BEE">
              <w:rPr>
                <w:b/>
                <w:bCs/>
                <w:sz w:val="24"/>
                <w:szCs w:val="24"/>
                <w:lang w:val="en-US"/>
              </w:rPr>
              <w:t xml:space="preserve"> </w:t>
            </w:r>
            <w:proofErr w:type="spellStart"/>
            <w:r w:rsidRPr="00107BEE">
              <w:rPr>
                <w:b/>
                <w:bCs/>
                <w:sz w:val="24"/>
                <w:szCs w:val="24"/>
                <w:lang w:val="en-US"/>
              </w:rPr>
              <w:t>documentației</w:t>
            </w:r>
            <w:proofErr w:type="spellEnd"/>
            <w:r w:rsidRPr="00107BEE">
              <w:rPr>
                <w:b/>
                <w:bCs/>
                <w:sz w:val="24"/>
                <w:szCs w:val="24"/>
                <w:lang w:val="en-US"/>
              </w:rPr>
              <w:t xml:space="preserve"> la APM/</w:t>
            </w:r>
            <w:proofErr w:type="spellStart"/>
            <w:r w:rsidRPr="00107BEE">
              <w:rPr>
                <w:b/>
                <w:bCs/>
                <w:sz w:val="24"/>
                <w:szCs w:val="24"/>
                <w:lang w:val="en-US"/>
              </w:rPr>
              <w:t>Clasarea</w:t>
            </w:r>
            <w:proofErr w:type="spellEnd"/>
            <w:r w:rsidRPr="00107BEE">
              <w:rPr>
                <w:b/>
                <w:bCs/>
                <w:sz w:val="24"/>
                <w:szCs w:val="24"/>
                <w:lang w:val="en-US"/>
              </w:rPr>
              <w:t xml:space="preserve"> </w:t>
            </w:r>
            <w:proofErr w:type="spellStart"/>
            <w:r w:rsidRPr="00107BEE">
              <w:rPr>
                <w:b/>
                <w:bCs/>
                <w:sz w:val="24"/>
                <w:szCs w:val="24"/>
                <w:lang w:val="en-US"/>
              </w:rPr>
              <w:t>notificării</w:t>
            </w:r>
            <w:proofErr w:type="spellEnd"/>
            <w:r w:rsidRPr="00107BEE">
              <w:rPr>
                <w:b/>
                <w:bCs/>
                <w:sz w:val="24"/>
                <w:szCs w:val="24"/>
                <w:lang w:val="en-US"/>
              </w:rPr>
              <w:t xml:space="preserve">/ </w:t>
            </w:r>
            <w:proofErr w:type="spellStart"/>
            <w:r w:rsidRPr="00107BEE">
              <w:rPr>
                <w:b/>
                <w:bCs/>
                <w:sz w:val="24"/>
                <w:szCs w:val="24"/>
                <w:lang w:val="en-US"/>
              </w:rPr>
              <w:t>Decizia</w:t>
            </w:r>
            <w:proofErr w:type="spellEnd"/>
            <w:r w:rsidRPr="00107BEE">
              <w:rPr>
                <w:b/>
                <w:bCs/>
                <w:sz w:val="24"/>
                <w:szCs w:val="24"/>
                <w:lang w:val="en-US"/>
              </w:rPr>
              <w:t xml:space="preserve"> </w:t>
            </w:r>
            <w:proofErr w:type="spellStart"/>
            <w:r w:rsidRPr="00107BEE">
              <w:rPr>
                <w:b/>
                <w:bCs/>
                <w:sz w:val="24"/>
                <w:szCs w:val="24"/>
                <w:lang w:val="en-US"/>
              </w:rPr>
              <w:t>etapei</w:t>
            </w:r>
            <w:proofErr w:type="spellEnd"/>
            <w:r w:rsidRPr="00107BEE">
              <w:rPr>
                <w:b/>
                <w:bCs/>
                <w:sz w:val="24"/>
                <w:szCs w:val="24"/>
                <w:lang w:val="en-US"/>
              </w:rPr>
              <w:t xml:space="preserve"> de </w:t>
            </w:r>
            <w:proofErr w:type="spellStart"/>
            <w:r w:rsidRPr="00107BEE">
              <w:rPr>
                <w:b/>
                <w:bCs/>
                <w:sz w:val="24"/>
                <w:szCs w:val="24"/>
                <w:lang w:val="en-US"/>
              </w:rPr>
              <w:t>încadrare</w:t>
            </w:r>
            <w:proofErr w:type="spellEnd"/>
            <w:r w:rsidRPr="00107BEE">
              <w:rPr>
                <w:b/>
                <w:bCs/>
                <w:sz w:val="24"/>
                <w:szCs w:val="24"/>
                <w:lang w:val="en-US"/>
              </w:rPr>
              <w:t xml:space="preserve"> (ca document </w:t>
            </w:r>
            <w:proofErr w:type="spellStart"/>
            <w:r w:rsidRPr="00107BEE">
              <w:rPr>
                <w:b/>
                <w:bCs/>
                <w:sz w:val="24"/>
                <w:szCs w:val="24"/>
                <w:lang w:val="en-US"/>
              </w:rPr>
              <w:t>intermediar</w:t>
            </w:r>
            <w:proofErr w:type="spellEnd"/>
            <w:r w:rsidRPr="00107BEE">
              <w:rPr>
                <w:b/>
                <w:bCs/>
                <w:sz w:val="24"/>
                <w:szCs w:val="24"/>
                <w:lang w:val="en-US"/>
              </w:rPr>
              <w:t xml:space="preserve"> </w:t>
            </w:r>
            <w:proofErr w:type="spellStart"/>
            <w:r w:rsidRPr="00107BEE">
              <w:rPr>
                <w:b/>
                <w:bCs/>
                <w:sz w:val="24"/>
                <w:szCs w:val="24"/>
                <w:lang w:val="en-US"/>
              </w:rPr>
              <w:t>sau</w:t>
            </w:r>
            <w:proofErr w:type="spellEnd"/>
            <w:r w:rsidRPr="00107BEE">
              <w:rPr>
                <w:b/>
                <w:bCs/>
                <w:sz w:val="24"/>
                <w:szCs w:val="24"/>
                <w:lang w:val="en-US"/>
              </w:rPr>
              <w:t xml:space="preserve"> final al </w:t>
            </w:r>
            <w:proofErr w:type="spellStart"/>
            <w:r w:rsidRPr="00107BEE">
              <w:rPr>
                <w:b/>
                <w:bCs/>
                <w:sz w:val="24"/>
                <w:szCs w:val="24"/>
                <w:lang w:val="en-US"/>
              </w:rPr>
              <w:t>procedurii</w:t>
            </w:r>
            <w:proofErr w:type="spellEnd"/>
            <w:r w:rsidRPr="00107BEE">
              <w:rPr>
                <w:b/>
                <w:bCs/>
                <w:sz w:val="24"/>
                <w:szCs w:val="24"/>
                <w:lang w:val="en-US"/>
              </w:rPr>
              <w:t xml:space="preserve">) </w:t>
            </w:r>
            <w:proofErr w:type="spellStart"/>
            <w:r w:rsidRPr="00107BEE">
              <w:rPr>
                <w:b/>
                <w:bCs/>
                <w:sz w:val="24"/>
                <w:szCs w:val="24"/>
                <w:lang w:val="en-US"/>
              </w:rPr>
              <w:t>sau</w:t>
            </w:r>
            <w:proofErr w:type="spellEnd"/>
            <w:r w:rsidRPr="00107BEE">
              <w:rPr>
                <w:b/>
                <w:bCs/>
                <w:sz w:val="24"/>
                <w:szCs w:val="24"/>
                <w:lang w:val="en-US"/>
              </w:rPr>
              <w:t xml:space="preserve"> </w:t>
            </w:r>
            <w:proofErr w:type="spellStart"/>
            <w:r w:rsidRPr="00107BEE">
              <w:rPr>
                <w:b/>
                <w:bCs/>
                <w:sz w:val="24"/>
                <w:szCs w:val="24"/>
                <w:lang w:val="en-US"/>
              </w:rPr>
              <w:t>Acordul</w:t>
            </w:r>
            <w:proofErr w:type="spellEnd"/>
            <w:r w:rsidRPr="00107BEE">
              <w:rPr>
                <w:b/>
                <w:bCs/>
                <w:sz w:val="24"/>
                <w:szCs w:val="24"/>
                <w:lang w:val="en-US"/>
              </w:rPr>
              <w:t xml:space="preserve"> de </w:t>
            </w:r>
            <w:proofErr w:type="spellStart"/>
            <w:r w:rsidRPr="00107BEE">
              <w:rPr>
                <w:b/>
                <w:bCs/>
                <w:sz w:val="24"/>
                <w:szCs w:val="24"/>
                <w:lang w:val="en-US"/>
              </w:rPr>
              <w:t>mediu</w:t>
            </w:r>
            <w:proofErr w:type="spellEnd"/>
            <w:r w:rsidRPr="00107BEE">
              <w:rPr>
                <w:b/>
                <w:bCs/>
                <w:sz w:val="24"/>
                <w:szCs w:val="24"/>
                <w:lang w:val="en-US"/>
              </w:rPr>
              <w:t xml:space="preserve">. </w:t>
            </w:r>
          </w:p>
        </w:tc>
      </w:tr>
      <w:tr w:rsidR="005C6472" w:rsidRPr="00DA2647" w14:paraId="3EF768C7" w14:textId="77777777" w:rsidTr="00511548">
        <w:trPr>
          <w:trHeight w:val="422"/>
        </w:trPr>
        <w:tc>
          <w:tcPr>
            <w:tcW w:w="10321" w:type="dxa"/>
            <w:gridSpan w:val="2"/>
          </w:tcPr>
          <w:p w14:paraId="7CC8C5E8" w14:textId="77777777" w:rsidR="002745C1" w:rsidRDefault="002745C1" w:rsidP="001E07B1">
            <w:pPr>
              <w:jc w:val="both"/>
              <w:rPr>
                <w:rFonts w:asciiTheme="minorHAnsi" w:hAnsiTheme="minorHAnsi" w:cstheme="minorHAnsi"/>
                <w:b/>
                <w:sz w:val="24"/>
                <w:szCs w:val="24"/>
                <w:lang w:eastAsia="fr-FR"/>
              </w:rPr>
            </w:pPr>
          </w:p>
          <w:p w14:paraId="69D5825F" w14:textId="29933943" w:rsidR="005C6472" w:rsidRPr="00F83E0F" w:rsidRDefault="00D9116D" w:rsidP="00F83E0F">
            <w:pPr>
              <w:jc w:val="both"/>
              <w:rPr>
                <w:rFonts w:asciiTheme="minorHAnsi" w:hAnsiTheme="minorHAnsi" w:cstheme="minorHAnsi"/>
                <w:b/>
                <w:sz w:val="24"/>
                <w:szCs w:val="24"/>
                <w:lang w:eastAsia="fr-FR"/>
              </w:rPr>
            </w:pPr>
            <w:r>
              <w:rPr>
                <w:rFonts w:asciiTheme="minorHAnsi" w:hAnsiTheme="minorHAnsi" w:cstheme="minorHAnsi"/>
                <w:b/>
                <w:sz w:val="24"/>
                <w:szCs w:val="24"/>
                <w:lang w:eastAsia="fr-FR"/>
              </w:rPr>
              <w:t>Dacă în urma verificării documentelor se constată îndeplinirea condițiilor, se bifează căsuța ,,DA”</w:t>
            </w:r>
            <w:r w:rsidR="00AC324D">
              <w:rPr>
                <w:rFonts w:asciiTheme="minorHAnsi" w:hAnsiTheme="minorHAnsi" w:cstheme="minorHAnsi"/>
                <w:b/>
                <w:sz w:val="24"/>
                <w:szCs w:val="24"/>
                <w:lang w:eastAsia="fr-FR"/>
              </w:rPr>
              <w:t xml:space="preserve"> și criteriul se consideră îndeplinit. Dacă documentele prezentate de către solicitant  nu sunt</w:t>
            </w:r>
            <w:r w:rsidR="005C4E7F">
              <w:rPr>
                <w:rFonts w:asciiTheme="minorHAnsi" w:hAnsiTheme="minorHAnsi" w:cstheme="minorHAnsi"/>
                <w:b/>
                <w:sz w:val="24"/>
                <w:szCs w:val="24"/>
                <w:lang w:eastAsia="fr-FR"/>
              </w:rPr>
              <w:t xml:space="preserve"> documente finale emise de ANPM și se constată îndeplinirea condițiilor</w:t>
            </w:r>
            <w:r w:rsidR="000859F1">
              <w:rPr>
                <w:rFonts w:asciiTheme="minorHAnsi" w:hAnsiTheme="minorHAnsi" w:cstheme="minorHAnsi"/>
                <w:b/>
                <w:sz w:val="24"/>
                <w:szCs w:val="24"/>
                <w:lang w:eastAsia="fr-FR"/>
              </w:rPr>
              <w:t>, se bifează căsuța ,,DA”, cu menționarea la rubrica ,,Observații”, că evaluarea criteriului se reia la etapa încheierii contractului de finanțare</w:t>
            </w:r>
            <w:r w:rsidR="00F83E0F">
              <w:rPr>
                <w:rFonts w:asciiTheme="minorHAnsi" w:hAnsiTheme="minorHAnsi" w:cstheme="minorHAnsi"/>
                <w:b/>
                <w:sz w:val="24"/>
                <w:szCs w:val="24"/>
                <w:lang w:eastAsia="fr-FR"/>
              </w:rPr>
              <w:t>, când solicitantul va prezenta Decizia etapei de încadrare/Acordul de mediu, ca document final pentru proiect.</w:t>
            </w:r>
          </w:p>
        </w:tc>
      </w:tr>
    </w:tbl>
    <w:p w14:paraId="4D370B4F" w14:textId="77777777" w:rsidR="009067DD" w:rsidRDefault="009067DD"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C503C5" w:rsidRPr="00204A9A" w14:paraId="3AD5F704" w14:textId="77777777" w:rsidTr="00511548">
        <w:tc>
          <w:tcPr>
            <w:tcW w:w="10321" w:type="dxa"/>
            <w:gridSpan w:val="2"/>
            <w:shd w:val="clear" w:color="auto" w:fill="FBE4D5" w:themeFill="accent2" w:themeFillTint="33"/>
            <w:vAlign w:val="center"/>
          </w:tcPr>
          <w:p w14:paraId="7633C33D" w14:textId="2F2030E3" w:rsidR="00C503C5" w:rsidRPr="00162B1A" w:rsidRDefault="00462397" w:rsidP="00511548">
            <w:pPr>
              <w:spacing w:after="96"/>
              <w:jc w:val="both"/>
              <w:rPr>
                <w:rFonts w:asciiTheme="minorHAnsi" w:hAnsiTheme="minorHAnsi" w:cstheme="minorHAnsi"/>
                <w:sz w:val="24"/>
                <w:szCs w:val="24"/>
              </w:rPr>
            </w:pPr>
            <w:r w:rsidRPr="0070562D">
              <w:rPr>
                <w:rFonts w:asciiTheme="minorHAnsi" w:hAnsiTheme="minorHAnsi" w:cstheme="minorHAnsi"/>
                <w:b/>
                <w:sz w:val="24"/>
                <w:szCs w:val="24"/>
              </w:rPr>
              <w:t>EG1</w:t>
            </w:r>
            <w:r>
              <w:rPr>
                <w:rFonts w:asciiTheme="minorHAnsi" w:hAnsiTheme="minorHAnsi" w:cstheme="minorHAnsi"/>
                <w:b/>
                <w:sz w:val="24"/>
                <w:szCs w:val="24"/>
              </w:rPr>
              <w:t>4</w:t>
            </w:r>
            <w:r w:rsidRPr="00512860">
              <w:rPr>
                <w:rFonts w:ascii="Palatino Linotype" w:hAnsi="Palatino Linotype" w:cstheme="minorHAnsi"/>
                <w:b/>
              </w:rPr>
              <w:t xml:space="preserve"> </w:t>
            </w:r>
            <w:r w:rsidRPr="0070562D">
              <w:rPr>
                <w:rFonts w:asciiTheme="minorHAnsi" w:hAnsiTheme="minorHAnsi" w:cstheme="minorHAnsi"/>
                <w:b/>
                <w:bCs/>
                <w:sz w:val="24"/>
                <w:szCs w:val="24"/>
              </w:rPr>
              <w:t>Investițiile necesare adaptării la standardele UE, aplicabile producției agricole realizate de tinerii fermieri care se instalează pentru prima dată într-o exploatație agricolă se vor realiza în termen de maxim 24 de luni de la data instalării</w:t>
            </w:r>
          </w:p>
        </w:tc>
      </w:tr>
      <w:tr w:rsidR="00C503C5" w14:paraId="615F0A8C" w14:textId="77777777" w:rsidTr="00511548">
        <w:trPr>
          <w:trHeight w:val="422"/>
        </w:trPr>
        <w:tc>
          <w:tcPr>
            <w:tcW w:w="5376" w:type="dxa"/>
            <w:vAlign w:val="center"/>
          </w:tcPr>
          <w:p w14:paraId="3D723809" w14:textId="77777777" w:rsidR="00C503C5" w:rsidRPr="00DC33B3" w:rsidRDefault="00C503C5" w:rsidP="00511548">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61DC741B" w14:textId="77777777" w:rsidR="00C503C5" w:rsidRDefault="00C503C5" w:rsidP="00511548">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C503C5" w:rsidRPr="00C75B83" w14:paraId="3DBEFE26" w14:textId="77777777" w:rsidTr="00511548">
        <w:trPr>
          <w:trHeight w:val="422"/>
        </w:trPr>
        <w:tc>
          <w:tcPr>
            <w:tcW w:w="5376" w:type="dxa"/>
          </w:tcPr>
          <w:p w14:paraId="5FF7DE46" w14:textId="122FCF42" w:rsidR="00C503C5" w:rsidRDefault="00BE0504" w:rsidP="00511548">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Studiul de Fezabilitate</w:t>
            </w:r>
          </w:p>
          <w:p w14:paraId="431711A6" w14:textId="77777777" w:rsidR="00C503C5" w:rsidRPr="00983A97" w:rsidRDefault="00C503C5" w:rsidP="00511548">
            <w:pPr>
              <w:tabs>
                <w:tab w:val="left" w:pos="360"/>
              </w:tabs>
              <w:jc w:val="both"/>
              <w:rPr>
                <w:rFonts w:asciiTheme="minorHAnsi" w:hAnsiTheme="minorHAnsi" w:cstheme="minorHAnsi"/>
                <w:b/>
                <w:bCs/>
                <w:sz w:val="24"/>
                <w:szCs w:val="24"/>
              </w:rPr>
            </w:pPr>
          </w:p>
        </w:tc>
        <w:tc>
          <w:tcPr>
            <w:tcW w:w="4945" w:type="dxa"/>
          </w:tcPr>
          <w:p w14:paraId="7134FE00" w14:textId="77777777" w:rsidR="00BE0504" w:rsidRPr="00BE0504" w:rsidRDefault="00BE0504" w:rsidP="00BE0504">
            <w:pPr>
              <w:spacing w:before="240" w:after="240" w:line="276" w:lineRule="auto"/>
              <w:ind w:left="47" w:right="10"/>
              <w:jc w:val="both"/>
              <w:rPr>
                <w:sz w:val="24"/>
                <w:szCs w:val="24"/>
                <w:lang w:val="it-IT"/>
              </w:rPr>
            </w:pPr>
            <w:r w:rsidRPr="00BE0504">
              <w:rPr>
                <w:sz w:val="24"/>
                <w:szCs w:val="24"/>
                <w:lang w:val="it-IT"/>
              </w:rPr>
              <w:t xml:space="preserve">Expertul verifică  </w:t>
            </w:r>
          </w:p>
          <w:p w14:paraId="19013100" w14:textId="77777777" w:rsidR="00BE0504" w:rsidRPr="00BE0504" w:rsidRDefault="00BE0504" w:rsidP="00BE0504">
            <w:pPr>
              <w:numPr>
                <w:ilvl w:val="0"/>
                <w:numId w:val="62"/>
              </w:numPr>
              <w:spacing w:before="240" w:after="240" w:line="276" w:lineRule="auto"/>
              <w:ind w:left="323" w:right="10" w:hanging="284"/>
              <w:jc w:val="both"/>
              <w:rPr>
                <w:sz w:val="24"/>
                <w:szCs w:val="24"/>
                <w:lang w:val="en-US"/>
              </w:rPr>
            </w:pPr>
            <w:r w:rsidRPr="00BE0504">
              <w:rPr>
                <w:sz w:val="24"/>
                <w:szCs w:val="24"/>
              </w:rPr>
              <w:t>dacă solicitantul se încadrează în una din următoarele categorii</w:t>
            </w:r>
          </w:p>
          <w:p w14:paraId="5DC18F29" w14:textId="08F5BBB3" w:rsidR="00BE0504" w:rsidRPr="00BE0504" w:rsidRDefault="00BE0504" w:rsidP="006D5E99">
            <w:pPr>
              <w:numPr>
                <w:ilvl w:val="0"/>
                <w:numId w:val="63"/>
              </w:numPr>
              <w:spacing w:before="240" w:after="240" w:line="276" w:lineRule="auto"/>
              <w:ind w:left="323" w:right="10" w:hanging="284"/>
              <w:jc w:val="both"/>
              <w:rPr>
                <w:i/>
                <w:sz w:val="24"/>
                <w:szCs w:val="24"/>
                <w:lang w:val="en-US"/>
              </w:rPr>
            </w:pPr>
            <w:proofErr w:type="spellStart"/>
            <w:r w:rsidRPr="00BE0504">
              <w:rPr>
                <w:i/>
                <w:sz w:val="24"/>
                <w:szCs w:val="24"/>
                <w:lang w:val="en-US"/>
              </w:rPr>
              <w:t>Persoană</w:t>
            </w:r>
            <w:proofErr w:type="spellEnd"/>
            <w:r w:rsidRPr="00BE0504">
              <w:rPr>
                <w:i/>
                <w:sz w:val="24"/>
                <w:szCs w:val="24"/>
                <w:lang w:val="en-US"/>
              </w:rPr>
              <w:t xml:space="preserve"> </w:t>
            </w:r>
            <w:proofErr w:type="spellStart"/>
            <w:r w:rsidRPr="00BE0504">
              <w:rPr>
                <w:i/>
                <w:sz w:val="24"/>
                <w:szCs w:val="24"/>
                <w:lang w:val="en-US"/>
              </w:rPr>
              <w:t>fizică</w:t>
            </w:r>
            <w:proofErr w:type="spellEnd"/>
            <w:r w:rsidRPr="00BE0504">
              <w:rPr>
                <w:i/>
                <w:sz w:val="24"/>
                <w:szCs w:val="24"/>
                <w:lang w:val="en-US"/>
              </w:rPr>
              <w:t xml:space="preserve"> </w:t>
            </w:r>
            <w:proofErr w:type="spellStart"/>
            <w:r w:rsidRPr="00BE0504">
              <w:rPr>
                <w:i/>
                <w:sz w:val="24"/>
                <w:szCs w:val="24"/>
                <w:lang w:val="en-US"/>
              </w:rPr>
              <w:t>autorizată</w:t>
            </w:r>
            <w:proofErr w:type="spellEnd"/>
            <w:r w:rsidRPr="00BE0504">
              <w:rPr>
                <w:i/>
                <w:sz w:val="24"/>
                <w:szCs w:val="24"/>
                <w:lang w:val="en-US"/>
              </w:rPr>
              <w:t xml:space="preserve"> (PFA) </w:t>
            </w:r>
            <w:proofErr w:type="spellStart"/>
            <w:r w:rsidRPr="00BE0504">
              <w:rPr>
                <w:i/>
                <w:sz w:val="24"/>
                <w:szCs w:val="24"/>
                <w:lang w:val="en-US"/>
              </w:rPr>
              <w:t>înfiintata</w:t>
            </w:r>
            <w:proofErr w:type="spellEnd"/>
            <w:r w:rsidRPr="00BE0504">
              <w:rPr>
                <w:i/>
                <w:sz w:val="24"/>
                <w:szCs w:val="24"/>
                <w:lang w:val="en-US"/>
              </w:rPr>
              <w:t xml:space="preserve"> conform OUG nr.44/2008 cu </w:t>
            </w:r>
            <w:proofErr w:type="spellStart"/>
            <w:r w:rsidRPr="00BE0504">
              <w:rPr>
                <w:i/>
                <w:sz w:val="24"/>
                <w:szCs w:val="24"/>
                <w:lang w:val="en-US"/>
              </w:rPr>
              <w:t>vârsta</w:t>
            </w:r>
            <w:proofErr w:type="spellEnd"/>
            <w:r w:rsidRPr="00BE0504">
              <w:rPr>
                <w:i/>
                <w:sz w:val="24"/>
                <w:szCs w:val="24"/>
                <w:lang w:val="en-US"/>
              </w:rPr>
              <w:t xml:space="preserve"> </w:t>
            </w:r>
            <w:proofErr w:type="gramStart"/>
            <w:r w:rsidR="006D5E99">
              <w:rPr>
                <w:i/>
                <w:sz w:val="24"/>
                <w:szCs w:val="24"/>
                <w:lang w:val="en-US"/>
              </w:rPr>
              <w:t>sub</w:t>
            </w:r>
            <w:r w:rsidRPr="00BE0504">
              <w:rPr>
                <w:i/>
                <w:sz w:val="24"/>
                <w:szCs w:val="24"/>
                <w:lang w:val="en-US"/>
              </w:rPr>
              <w:t xml:space="preserve">  40</w:t>
            </w:r>
            <w:proofErr w:type="gramEnd"/>
            <w:r w:rsidRPr="00BE0504">
              <w:rPr>
                <w:i/>
                <w:sz w:val="24"/>
                <w:szCs w:val="24"/>
                <w:lang w:val="en-US"/>
              </w:rPr>
              <w:t xml:space="preserve"> de ani la data </w:t>
            </w:r>
            <w:proofErr w:type="spellStart"/>
            <w:r w:rsidRPr="00BE0504">
              <w:rPr>
                <w:i/>
                <w:sz w:val="24"/>
                <w:szCs w:val="24"/>
                <w:lang w:val="en-US"/>
              </w:rPr>
              <w:t>depunerii</w:t>
            </w:r>
            <w:proofErr w:type="spellEnd"/>
            <w:r w:rsidRPr="00BE0504">
              <w:rPr>
                <w:i/>
                <w:sz w:val="24"/>
                <w:szCs w:val="24"/>
                <w:lang w:val="en-US"/>
              </w:rPr>
              <w:t xml:space="preserve"> </w:t>
            </w:r>
            <w:proofErr w:type="spellStart"/>
            <w:r w:rsidRPr="00BE0504">
              <w:rPr>
                <w:i/>
                <w:sz w:val="24"/>
                <w:szCs w:val="24"/>
                <w:lang w:val="en-US"/>
              </w:rPr>
              <w:t>cererii</w:t>
            </w:r>
            <w:proofErr w:type="spellEnd"/>
            <w:r w:rsidRPr="00BE0504">
              <w:rPr>
                <w:i/>
                <w:sz w:val="24"/>
                <w:szCs w:val="24"/>
                <w:lang w:val="en-US"/>
              </w:rPr>
              <w:t xml:space="preserve"> de </w:t>
            </w:r>
            <w:proofErr w:type="spellStart"/>
            <w:r w:rsidRPr="00BE0504">
              <w:rPr>
                <w:i/>
                <w:sz w:val="24"/>
                <w:szCs w:val="24"/>
                <w:lang w:val="en-US"/>
              </w:rPr>
              <w:t>finanţare</w:t>
            </w:r>
            <w:proofErr w:type="spellEnd"/>
            <w:r w:rsidRPr="00BE0504">
              <w:rPr>
                <w:i/>
                <w:sz w:val="24"/>
                <w:szCs w:val="24"/>
                <w:lang w:val="en-US"/>
              </w:rPr>
              <w:t xml:space="preserve"> a </w:t>
            </w:r>
            <w:proofErr w:type="spellStart"/>
            <w:r w:rsidRPr="00BE0504">
              <w:rPr>
                <w:i/>
                <w:sz w:val="24"/>
                <w:szCs w:val="24"/>
                <w:lang w:val="en-US"/>
              </w:rPr>
              <w:t>proiectului</w:t>
            </w:r>
            <w:proofErr w:type="spellEnd"/>
            <w:r w:rsidRPr="00BE0504">
              <w:rPr>
                <w:i/>
                <w:sz w:val="24"/>
                <w:szCs w:val="24"/>
                <w:lang w:val="en-US"/>
              </w:rPr>
              <w:t xml:space="preserve"> </w:t>
            </w:r>
            <w:proofErr w:type="spellStart"/>
            <w:r w:rsidRPr="00BE0504">
              <w:rPr>
                <w:i/>
                <w:sz w:val="24"/>
                <w:szCs w:val="24"/>
                <w:lang w:val="en-US"/>
              </w:rPr>
              <w:t>si</w:t>
            </w:r>
            <w:proofErr w:type="spellEnd"/>
            <w:r w:rsidRPr="00BE0504">
              <w:rPr>
                <w:i/>
                <w:sz w:val="24"/>
                <w:szCs w:val="24"/>
                <w:lang w:val="en-US"/>
              </w:rPr>
              <w:t xml:space="preserve"> care </w:t>
            </w:r>
            <w:proofErr w:type="spellStart"/>
            <w:r w:rsidRPr="00BE0504">
              <w:rPr>
                <w:sz w:val="24"/>
                <w:szCs w:val="24"/>
                <w:lang w:val="en-US"/>
              </w:rPr>
              <w:t>deține</w:t>
            </w:r>
            <w:proofErr w:type="spellEnd"/>
            <w:r w:rsidRPr="00BE0504">
              <w:rPr>
                <w:sz w:val="24"/>
                <w:szCs w:val="24"/>
                <w:lang w:val="en-US"/>
              </w:rPr>
              <w:t xml:space="preserve"> </w:t>
            </w:r>
            <w:proofErr w:type="spellStart"/>
            <w:r w:rsidRPr="00BE0504">
              <w:rPr>
                <w:sz w:val="24"/>
                <w:szCs w:val="24"/>
                <w:lang w:val="en-US"/>
              </w:rPr>
              <w:t>competențele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calificările</w:t>
            </w:r>
            <w:proofErr w:type="spellEnd"/>
            <w:r w:rsidRPr="00BE0504">
              <w:rPr>
                <w:sz w:val="24"/>
                <w:szCs w:val="24"/>
                <w:lang w:val="en-US"/>
              </w:rPr>
              <w:t xml:space="preserve"> </w:t>
            </w:r>
            <w:proofErr w:type="spellStart"/>
            <w:r w:rsidRPr="00BE0504">
              <w:rPr>
                <w:sz w:val="24"/>
                <w:szCs w:val="24"/>
                <w:lang w:val="en-US"/>
              </w:rPr>
              <w:t>profesionale</w:t>
            </w:r>
            <w:proofErr w:type="spellEnd"/>
            <w:r w:rsidRPr="00BE0504">
              <w:rPr>
                <w:sz w:val="24"/>
                <w:szCs w:val="24"/>
                <w:lang w:val="en-US"/>
              </w:rPr>
              <w:t xml:space="preserve"> </w:t>
            </w:r>
            <w:proofErr w:type="spellStart"/>
            <w:r w:rsidRPr="00BE0504">
              <w:rPr>
                <w:sz w:val="24"/>
                <w:szCs w:val="24"/>
                <w:lang w:val="en-US"/>
              </w:rPr>
              <w:t>adecvate</w:t>
            </w:r>
            <w:proofErr w:type="spellEnd"/>
          </w:p>
          <w:p w14:paraId="659E00A4" w14:textId="012D5F94" w:rsidR="00BE0504" w:rsidRPr="00BE0504" w:rsidRDefault="00BE0504" w:rsidP="006D5E99">
            <w:pPr>
              <w:numPr>
                <w:ilvl w:val="0"/>
                <w:numId w:val="63"/>
              </w:numPr>
              <w:spacing w:before="240" w:after="240" w:line="276" w:lineRule="auto"/>
              <w:ind w:left="323" w:right="10" w:hanging="323"/>
              <w:jc w:val="both"/>
              <w:rPr>
                <w:i/>
                <w:sz w:val="24"/>
                <w:szCs w:val="24"/>
                <w:lang w:val="en-US"/>
              </w:rPr>
            </w:pPr>
            <w:proofErr w:type="spellStart"/>
            <w:r w:rsidRPr="00BE0504">
              <w:rPr>
                <w:i/>
                <w:sz w:val="24"/>
                <w:szCs w:val="24"/>
                <w:lang w:val="en-US"/>
              </w:rPr>
              <w:t>Intreprindere</w:t>
            </w:r>
            <w:proofErr w:type="spellEnd"/>
            <w:r w:rsidRPr="00BE0504">
              <w:rPr>
                <w:i/>
                <w:sz w:val="24"/>
                <w:szCs w:val="24"/>
                <w:lang w:val="en-US"/>
              </w:rPr>
              <w:t xml:space="preserve"> </w:t>
            </w:r>
            <w:proofErr w:type="spellStart"/>
            <w:r w:rsidRPr="00BE0504">
              <w:rPr>
                <w:i/>
                <w:sz w:val="24"/>
                <w:szCs w:val="24"/>
                <w:lang w:val="en-US"/>
              </w:rPr>
              <w:t>individuală</w:t>
            </w:r>
            <w:proofErr w:type="spellEnd"/>
            <w:r w:rsidRPr="00BE0504">
              <w:rPr>
                <w:i/>
                <w:sz w:val="24"/>
                <w:szCs w:val="24"/>
                <w:lang w:val="en-US"/>
              </w:rPr>
              <w:t xml:space="preserve"> </w:t>
            </w:r>
            <w:proofErr w:type="spellStart"/>
            <w:r w:rsidRPr="00BE0504">
              <w:rPr>
                <w:i/>
                <w:sz w:val="24"/>
                <w:szCs w:val="24"/>
                <w:lang w:val="en-US"/>
              </w:rPr>
              <w:t>înfiinţată</w:t>
            </w:r>
            <w:proofErr w:type="spellEnd"/>
            <w:r w:rsidRPr="00BE0504">
              <w:rPr>
                <w:i/>
                <w:sz w:val="24"/>
                <w:szCs w:val="24"/>
                <w:lang w:val="en-US"/>
              </w:rPr>
              <w:t xml:space="preserve"> </w:t>
            </w:r>
            <w:proofErr w:type="spellStart"/>
            <w:r w:rsidRPr="00BE0504">
              <w:rPr>
                <w:i/>
                <w:sz w:val="24"/>
                <w:szCs w:val="24"/>
                <w:lang w:val="en-US"/>
              </w:rPr>
              <w:t>în</w:t>
            </w:r>
            <w:proofErr w:type="spellEnd"/>
            <w:r w:rsidRPr="00BE0504">
              <w:rPr>
                <w:i/>
                <w:sz w:val="24"/>
                <w:szCs w:val="24"/>
                <w:lang w:val="en-US"/>
              </w:rPr>
              <w:t xml:space="preserve"> </w:t>
            </w:r>
            <w:proofErr w:type="spellStart"/>
            <w:r w:rsidRPr="00BE0504">
              <w:rPr>
                <w:i/>
                <w:sz w:val="24"/>
                <w:szCs w:val="24"/>
                <w:lang w:val="en-US"/>
              </w:rPr>
              <w:t>baza</w:t>
            </w:r>
            <w:proofErr w:type="spellEnd"/>
            <w:r w:rsidRPr="00BE0504">
              <w:rPr>
                <w:i/>
                <w:sz w:val="24"/>
                <w:szCs w:val="24"/>
                <w:lang w:val="en-US"/>
              </w:rPr>
              <w:t xml:space="preserve"> OUG nr.44/2008 al </w:t>
            </w:r>
            <w:proofErr w:type="spellStart"/>
            <w:r w:rsidRPr="00BE0504">
              <w:rPr>
                <w:i/>
                <w:sz w:val="24"/>
                <w:szCs w:val="24"/>
                <w:lang w:val="en-US"/>
              </w:rPr>
              <w:t>cărei</w:t>
            </w:r>
            <w:proofErr w:type="spellEnd"/>
            <w:r w:rsidRPr="00BE0504">
              <w:rPr>
                <w:i/>
                <w:sz w:val="24"/>
                <w:szCs w:val="24"/>
                <w:lang w:val="en-US"/>
              </w:rPr>
              <w:t xml:space="preserve"> titular are </w:t>
            </w:r>
            <w:proofErr w:type="spellStart"/>
            <w:r w:rsidRPr="00BE0504">
              <w:rPr>
                <w:i/>
                <w:sz w:val="24"/>
                <w:szCs w:val="24"/>
                <w:lang w:val="en-US"/>
              </w:rPr>
              <w:t>varsta</w:t>
            </w:r>
            <w:proofErr w:type="spellEnd"/>
            <w:r w:rsidRPr="00BE0504">
              <w:rPr>
                <w:i/>
                <w:sz w:val="24"/>
                <w:szCs w:val="24"/>
                <w:lang w:val="en-US"/>
              </w:rPr>
              <w:t xml:space="preserve"> </w:t>
            </w:r>
            <w:r w:rsidR="006D5E99">
              <w:rPr>
                <w:i/>
                <w:sz w:val="24"/>
                <w:szCs w:val="24"/>
                <w:lang w:val="en-US"/>
              </w:rPr>
              <w:t>sub</w:t>
            </w:r>
            <w:r w:rsidRPr="00BE0504">
              <w:rPr>
                <w:i/>
                <w:sz w:val="24"/>
                <w:szCs w:val="24"/>
                <w:lang w:val="en-US"/>
              </w:rPr>
              <w:t xml:space="preserve"> 40 de ani la data </w:t>
            </w:r>
            <w:proofErr w:type="spellStart"/>
            <w:r w:rsidRPr="00BE0504">
              <w:rPr>
                <w:i/>
                <w:sz w:val="24"/>
                <w:szCs w:val="24"/>
                <w:lang w:val="en-US"/>
              </w:rPr>
              <w:t>depunerii</w:t>
            </w:r>
            <w:proofErr w:type="spellEnd"/>
            <w:r w:rsidRPr="00BE0504">
              <w:rPr>
                <w:i/>
                <w:sz w:val="24"/>
                <w:szCs w:val="24"/>
                <w:lang w:val="en-US"/>
              </w:rPr>
              <w:t xml:space="preserve"> </w:t>
            </w:r>
            <w:proofErr w:type="spellStart"/>
            <w:r w:rsidRPr="00BE0504">
              <w:rPr>
                <w:i/>
                <w:sz w:val="24"/>
                <w:szCs w:val="24"/>
                <w:lang w:val="en-US"/>
              </w:rPr>
              <w:t>cererii</w:t>
            </w:r>
            <w:proofErr w:type="spellEnd"/>
            <w:r w:rsidRPr="00BE0504">
              <w:rPr>
                <w:i/>
                <w:sz w:val="24"/>
                <w:szCs w:val="24"/>
                <w:lang w:val="en-US"/>
              </w:rPr>
              <w:t xml:space="preserve"> de </w:t>
            </w:r>
            <w:proofErr w:type="spellStart"/>
            <w:r w:rsidRPr="00BE0504">
              <w:rPr>
                <w:i/>
                <w:sz w:val="24"/>
                <w:szCs w:val="24"/>
                <w:lang w:val="en-US"/>
              </w:rPr>
              <w:t>finanţare</w:t>
            </w:r>
            <w:proofErr w:type="spellEnd"/>
            <w:r w:rsidRPr="00BE0504">
              <w:rPr>
                <w:i/>
                <w:sz w:val="24"/>
                <w:szCs w:val="24"/>
                <w:lang w:val="en-US"/>
              </w:rPr>
              <w:t xml:space="preserve"> </w:t>
            </w:r>
            <w:r w:rsidRPr="00BE0504">
              <w:rPr>
                <w:i/>
                <w:sz w:val="24"/>
                <w:szCs w:val="24"/>
                <w:lang w:val="en-US"/>
              </w:rPr>
              <w:lastRenderedPageBreak/>
              <w:t xml:space="preserve">a </w:t>
            </w:r>
            <w:proofErr w:type="spellStart"/>
            <w:r w:rsidRPr="00BE0504">
              <w:rPr>
                <w:i/>
                <w:sz w:val="24"/>
                <w:szCs w:val="24"/>
                <w:lang w:val="en-US"/>
              </w:rPr>
              <w:t>proiectului</w:t>
            </w:r>
            <w:proofErr w:type="spellEnd"/>
            <w:r w:rsidRPr="00BE0504">
              <w:rPr>
                <w:i/>
                <w:sz w:val="24"/>
                <w:szCs w:val="24"/>
                <w:lang w:val="en-US"/>
              </w:rPr>
              <w:t xml:space="preserve"> </w:t>
            </w:r>
            <w:proofErr w:type="spellStart"/>
            <w:r w:rsidRPr="00BE0504">
              <w:rPr>
                <w:i/>
                <w:sz w:val="24"/>
                <w:szCs w:val="24"/>
                <w:lang w:val="en-US"/>
              </w:rPr>
              <w:t>şi</w:t>
            </w:r>
            <w:r w:rsidRPr="00BE0504">
              <w:rPr>
                <w:sz w:val="24"/>
                <w:szCs w:val="24"/>
                <w:lang w:val="en-US"/>
              </w:rPr>
              <w:t>deține</w:t>
            </w:r>
            <w:proofErr w:type="spellEnd"/>
            <w:r w:rsidRPr="00BE0504">
              <w:rPr>
                <w:sz w:val="24"/>
                <w:szCs w:val="24"/>
                <w:lang w:val="en-US"/>
              </w:rPr>
              <w:t xml:space="preserve"> </w:t>
            </w:r>
            <w:proofErr w:type="spellStart"/>
            <w:r w:rsidRPr="00BE0504">
              <w:rPr>
                <w:sz w:val="24"/>
                <w:szCs w:val="24"/>
                <w:lang w:val="en-US"/>
              </w:rPr>
              <w:t>competențele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calificările</w:t>
            </w:r>
            <w:proofErr w:type="spellEnd"/>
            <w:r w:rsidRPr="00BE0504">
              <w:rPr>
                <w:sz w:val="24"/>
                <w:szCs w:val="24"/>
                <w:lang w:val="en-US"/>
              </w:rPr>
              <w:t xml:space="preserve"> </w:t>
            </w:r>
            <w:proofErr w:type="spellStart"/>
            <w:r w:rsidRPr="00BE0504">
              <w:rPr>
                <w:sz w:val="24"/>
                <w:szCs w:val="24"/>
                <w:lang w:val="en-US"/>
              </w:rPr>
              <w:t>profesionale</w:t>
            </w:r>
            <w:proofErr w:type="spellEnd"/>
            <w:r w:rsidRPr="00BE0504">
              <w:rPr>
                <w:sz w:val="24"/>
                <w:szCs w:val="24"/>
                <w:lang w:val="en-US"/>
              </w:rPr>
              <w:t xml:space="preserve"> </w:t>
            </w:r>
            <w:proofErr w:type="spellStart"/>
            <w:r w:rsidRPr="00BE0504">
              <w:rPr>
                <w:sz w:val="24"/>
                <w:szCs w:val="24"/>
                <w:lang w:val="en-US"/>
              </w:rPr>
              <w:t>adecvate</w:t>
            </w:r>
            <w:proofErr w:type="spellEnd"/>
            <w:r w:rsidRPr="00BE0504">
              <w:rPr>
                <w:i/>
                <w:sz w:val="24"/>
                <w:szCs w:val="24"/>
                <w:lang w:val="en-US"/>
              </w:rPr>
              <w:t xml:space="preserve">; </w:t>
            </w:r>
          </w:p>
          <w:p w14:paraId="798B913B" w14:textId="2F25E91E" w:rsidR="00BE0504" w:rsidRPr="00BE0504" w:rsidRDefault="00BE0504" w:rsidP="006D5E99">
            <w:pPr>
              <w:numPr>
                <w:ilvl w:val="0"/>
                <w:numId w:val="63"/>
              </w:numPr>
              <w:spacing w:before="240" w:after="240" w:line="276" w:lineRule="auto"/>
              <w:ind w:left="323" w:right="10" w:hanging="323"/>
              <w:jc w:val="both"/>
              <w:rPr>
                <w:sz w:val="24"/>
                <w:szCs w:val="24"/>
                <w:lang w:val="en-US"/>
              </w:rPr>
            </w:pPr>
            <w:proofErr w:type="spellStart"/>
            <w:r w:rsidRPr="00BE0504">
              <w:rPr>
                <w:i/>
                <w:sz w:val="24"/>
                <w:szCs w:val="24"/>
                <w:lang w:val="en-US"/>
              </w:rPr>
              <w:t>Întreprinderea</w:t>
            </w:r>
            <w:proofErr w:type="spellEnd"/>
            <w:r w:rsidRPr="00BE0504">
              <w:rPr>
                <w:i/>
                <w:sz w:val="24"/>
                <w:szCs w:val="24"/>
                <w:lang w:val="en-US"/>
              </w:rPr>
              <w:t xml:space="preserve"> </w:t>
            </w:r>
            <w:proofErr w:type="spellStart"/>
            <w:r w:rsidRPr="00BE0504">
              <w:rPr>
                <w:i/>
                <w:sz w:val="24"/>
                <w:szCs w:val="24"/>
                <w:lang w:val="en-US"/>
              </w:rPr>
              <w:t>familială</w:t>
            </w:r>
            <w:proofErr w:type="spellEnd"/>
            <w:r w:rsidRPr="00BE0504">
              <w:rPr>
                <w:i/>
                <w:sz w:val="24"/>
                <w:szCs w:val="24"/>
                <w:lang w:val="en-US"/>
              </w:rPr>
              <w:t xml:space="preserve">, </w:t>
            </w:r>
            <w:proofErr w:type="spellStart"/>
            <w:r w:rsidRPr="00BE0504">
              <w:rPr>
                <w:i/>
                <w:sz w:val="24"/>
                <w:szCs w:val="24"/>
                <w:lang w:val="en-US"/>
              </w:rPr>
              <w:t>înfiinţată</w:t>
            </w:r>
            <w:proofErr w:type="spellEnd"/>
            <w:r w:rsidRPr="00BE0504">
              <w:rPr>
                <w:i/>
                <w:sz w:val="24"/>
                <w:szCs w:val="24"/>
                <w:lang w:val="en-US"/>
              </w:rPr>
              <w:t xml:space="preserve"> </w:t>
            </w:r>
            <w:proofErr w:type="spellStart"/>
            <w:r w:rsidRPr="00BE0504">
              <w:rPr>
                <w:i/>
                <w:sz w:val="24"/>
                <w:szCs w:val="24"/>
                <w:lang w:val="en-US"/>
              </w:rPr>
              <w:t>în</w:t>
            </w:r>
            <w:proofErr w:type="spellEnd"/>
            <w:r w:rsidRPr="00BE0504">
              <w:rPr>
                <w:i/>
                <w:sz w:val="24"/>
                <w:szCs w:val="24"/>
                <w:lang w:val="en-US"/>
              </w:rPr>
              <w:t xml:space="preserve"> </w:t>
            </w:r>
            <w:proofErr w:type="spellStart"/>
            <w:r w:rsidRPr="00BE0504">
              <w:rPr>
                <w:i/>
                <w:sz w:val="24"/>
                <w:szCs w:val="24"/>
                <w:lang w:val="en-US"/>
              </w:rPr>
              <w:t>baza</w:t>
            </w:r>
            <w:proofErr w:type="spellEnd"/>
            <w:r w:rsidRPr="00BE0504">
              <w:rPr>
                <w:i/>
                <w:sz w:val="24"/>
                <w:szCs w:val="24"/>
                <w:lang w:val="en-US"/>
              </w:rPr>
              <w:t xml:space="preserve"> OUG nr.44/2008 </w:t>
            </w:r>
            <w:r w:rsidRPr="00BE0504">
              <w:rPr>
                <w:sz w:val="24"/>
                <w:szCs w:val="24"/>
                <w:lang w:val="en-US"/>
              </w:rPr>
              <w:t xml:space="preserve">cu </w:t>
            </w:r>
            <w:proofErr w:type="spellStart"/>
            <w:r w:rsidRPr="00BE0504">
              <w:rPr>
                <w:sz w:val="24"/>
                <w:szCs w:val="24"/>
                <w:lang w:val="en-US"/>
              </w:rPr>
              <w:t>condiția</w:t>
            </w:r>
            <w:proofErr w:type="spellEnd"/>
            <w:r w:rsidRPr="00BE0504">
              <w:rPr>
                <w:sz w:val="24"/>
                <w:szCs w:val="24"/>
                <w:lang w:val="en-US"/>
              </w:rPr>
              <w:t xml:space="preserve"> ca </w:t>
            </w:r>
            <w:proofErr w:type="spellStart"/>
            <w:r w:rsidRPr="00BE0504">
              <w:rPr>
                <w:sz w:val="24"/>
                <w:szCs w:val="24"/>
                <w:lang w:val="en-US"/>
              </w:rPr>
              <w:t>tânărul</w:t>
            </w:r>
            <w:proofErr w:type="spellEnd"/>
            <w:r w:rsidRPr="00BE0504">
              <w:rPr>
                <w:sz w:val="24"/>
                <w:szCs w:val="24"/>
                <w:lang w:val="en-US"/>
              </w:rPr>
              <w:t xml:space="preserve"> </w:t>
            </w:r>
            <w:proofErr w:type="spellStart"/>
            <w:r w:rsidRPr="00BE0504">
              <w:rPr>
                <w:sz w:val="24"/>
                <w:szCs w:val="24"/>
                <w:lang w:val="en-US"/>
              </w:rPr>
              <w:t>fermier</w:t>
            </w:r>
            <w:proofErr w:type="spellEnd"/>
            <w:r w:rsidRPr="00BE0504">
              <w:rPr>
                <w:sz w:val="24"/>
                <w:szCs w:val="24"/>
                <w:lang w:val="en-US"/>
              </w:rPr>
              <w:t xml:space="preserve">, solicitant al </w:t>
            </w:r>
            <w:proofErr w:type="spellStart"/>
            <w:r w:rsidRPr="00BE0504">
              <w:rPr>
                <w:sz w:val="24"/>
                <w:szCs w:val="24"/>
                <w:lang w:val="en-US"/>
              </w:rPr>
              <w:t>sprijinului</w:t>
            </w:r>
            <w:proofErr w:type="spellEnd"/>
            <w:r w:rsidRPr="00BE0504">
              <w:rPr>
                <w:sz w:val="24"/>
                <w:szCs w:val="24"/>
                <w:lang w:val="en-US"/>
              </w:rPr>
              <w:t xml:space="preserve">, </w:t>
            </w:r>
            <w:proofErr w:type="spellStart"/>
            <w:r w:rsidRPr="00BE0504">
              <w:rPr>
                <w:sz w:val="24"/>
                <w:szCs w:val="24"/>
                <w:lang w:val="en-US"/>
              </w:rPr>
              <w:t>să</w:t>
            </w:r>
            <w:proofErr w:type="spellEnd"/>
            <w:r w:rsidRPr="00BE0504">
              <w:rPr>
                <w:sz w:val="24"/>
                <w:szCs w:val="24"/>
                <w:lang w:val="en-US"/>
              </w:rPr>
              <w:t xml:space="preserve"> fie </w:t>
            </w:r>
            <w:proofErr w:type="spellStart"/>
            <w:r w:rsidRPr="00BE0504">
              <w:rPr>
                <w:sz w:val="24"/>
                <w:szCs w:val="24"/>
                <w:lang w:val="en-US"/>
              </w:rPr>
              <w:t>reprezentant</w:t>
            </w:r>
            <w:proofErr w:type="spellEnd"/>
            <w:r w:rsidRPr="00BE0504">
              <w:rPr>
                <w:sz w:val="24"/>
                <w:szCs w:val="24"/>
                <w:lang w:val="en-US"/>
              </w:rPr>
              <w:t xml:space="preserve"> </w:t>
            </w:r>
            <w:proofErr w:type="spellStart"/>
            <w:r w:rsidRPr="00BE0504">
              <w:rPr>
                <w:sz w:val="24"/>
                <w:szCs w:val="24"/>
                <w:lang w:val="en-US"/>
              </w:rPr>
              <w:t>desemnat</w:t>
            </w:r>
            <w:proofErr w:type="spellEnd"/>
            <w:r w:rsidRPr="00BE0504">
              <w:rPr>
                <w:sz w:val="24"/>
                <w:szCs w:val="24"/>
                <w:lang w:val="en-US"/>
              </w:rPr>
              <w:t xml:space="preserve"> </w:t>
            </w:r>
            <w:proofErr w:type="spellStart"/>
            <w:r w:rsidRPr="00BE0504">
              <w:rPr>
                <w:sz w:val="24"/>
                <w:szCs w:val="24"/>
                <w:lang w:val="en-US"/>
              </w:rPr>
              <w:t>prin</w:t>
            </w:r>
            <w:proofErr w:type="spellEnd"/>
            <w:r w:rsidRPr="00BE0504">
              <w:rPr>
                <w:sz w:val="24"/>
                <w:szCs w:val="24"/>
                <w:lang w:val="en-US"/>
              </w:rPr>
              <w:t xml:space="preserve"> </w:t>
            </w:r>
            <w:proofErr w:type="spellStart"/>
            <w:r w:rsidRPr="00BE0504">
              <w:rPr>
                <w:sz w:val="24"/>
                <w:szCs w:val="24"/>
                <w:lang w:val="en-US"/>
              </w:rPr>
              <w:t>acordul</w:t>
            </w:r>
            <w:proofErr w:type="spellEnd"/>
            <w:r w:rsidRPr="00BE0504">
              <w:rPr>
                <w:sz w:val="24"/>
                <w:szCs w:val="24"/>
                <w:lang w:val="en-US"/>
              </w:rPr>
              <w:t xml:space="preserve"> de </w:t>
            </w:r>
            <w:proofErr w:type="spellStart"/>
            <w:r w:rsidRPr="00BE0504">
              <w:rPr>
                <w:sz w:val="24"/>
                <w:szCs w:val="24"/>
                <w:lang w:val="en-US"/>
              </w:rPr>
              <w:t>constiuire</w:t>
            </w:r>
            <w:proofErr w:type="spellEnd"/>
            <w:r w:rsidRPr="00BE0504">
              <w:rPr>
                <w:sz w:val="24"/>
                <w:szCs w:val="24"/>
                <w:lang w:val="en-US"/>
              </w:rPr>
              <w:t xml:space="preserve"> are </w:t>
            </w:r>
            <w:proofErr w:type="spellStart"/>
            <w:r w:rsidRPr="00BE0504">
              <w:rPr>
                <w:sz w:val="24"/>
                <w:szCs w:val="24"/>
                <w:lang w:val="en-US"/>
              </w:rPr>
              <w:t>vârsta</w:t>
            </w:r>
            <w:proofErr w:type="spellEnd"/>
            <w:r w:rsidRPr="00BE0504">
              <w:rPr>
                <w:sz w:val="24"/>
                <w:szCs w:val="24"/>
                <w:lang w:val="en-US"/>
              </w:rPr>
              <w:t xml:space="preserve"> </w:t>
            </w:r>
            <w:r w:rsidR="006D5E99">
              <w:rPr>
                <w:sz w:val="24"/>
                <w:szCs w:val="24"/>
                <w:lang w:val="en-US"/>
              </w:rPr>
              <w:t>sub</w:t>
            </w:r>
            <w:r w:rsidRPr="00BE0504">
              <w:rPr>
                <w:sz w:val="24"/>
                <w:szCs w:val="24"/>
                <w:lang w:val="en-US"/>
              </w:rPr>
              <w:t xml:space="preserve"> 40 de ani la data </w:t>
            </w:r>
            <w:proofErr w:type="spellStart"/>
            <w:r w:rsidRPr="00BE0504">
              <w:rPr>
                <w:sz w:val="24"/>
                <w:szCs w:val="24"/>
                <w:lang w:val="en-US"/>
              </w:rPr>
              <w:t>depunerii</w:t>
            </w:r>
            <w:proofErr w:type="spellEnd"/>
            <w:r w:rsidRPr="00BE0504">
              <w:rPr>
                <w:sz w:val="24"/>
                <w:szCs w:val="24"/>
                <w:lang w:val="en-US"/>
              </w:rPr>
              <w:t xml:space="preserve"> </w:t>
            </w:r>
            <w:proofErr w:type="spellStart"/>
            <w:r w:rsidRPr="00BE0504">
              <w:rPr>
                <w:sz w:val="24"/>
                <w:szCs w:val="24"/>
                <w:lang w:val="en-US"/>
              </w:rPr>
              <w:t>cererii</w:t>
            </w:r>
            <w:proofErr w:type="spellEnd"/>
            <w:r w:rsidRPr="00BE0504">
              <w:rPr>
                <w:sz w:val="24"/>
                <w:szCs w:val="24"/>
                <w:lang w:val="en-US"/>
              </w:rPr>
              <w:t xml:space="preserve"> de </w:t>
            </w:r>
            <w:proofErr w:type="spellStart"/>
            <w:r w:rsidRPr="00BE0504">
              <w:rPr>
                <w:sz w:val="24"/>
                <w:szCs w:val="24"/>
                <w:lang w:val="en-US"/>
              </w:rPr>
              <w:t>finanţare</w:t>
            </w:r>
            <w:proofErr w:type="spellEnd"/>
            <w:r w:rsidRPr="00BE0504">
              <w:rPr>
                <w:sz w:val="24"/>
                <w:szCs w:val="24"/>
                <w:lang w:val="en-US"/>
              </w:rPr>
              <w:t xml:space="preserve">, </w:t>
            </w:r>
            <w:proofErr w:type="spellStart"/>
            <w:r w:rsidRPr="00BE0504">
              <w:rPr>
                <w:sz w:val="24"/>
                <w:szCs w:val="24"/>
                <w:lang w:val="en-US"/>
              </w:rPr>
              <w:t>deține</w:t>
            </w:r>
            <w:proofErr w:type="spellEnd"/>
            <w:r w:rsidRPr="00BE0504">
              <w:rPr>
                <w:sz w:val="24"/>
                <w:szCs w:val="24"/>
                <w:lang w:val="en-US"/>
              </w:rPr>
              <w:t xml:space="preserve"> </w:t>
            </w:r>
            <w:proofErr w:type="spellStart"/>
            <w:r w:rsidRPr="00BE0504">
              <w:rPr>
                <w:sz w:val="24"/>
                <w:szCs w:val="24"/>
                <w:lang w:val="en-US"/>
              </w:rPr>
              <w:t>competențele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calificările</w:t>
            </w:r>
            <w:proofErr w:type="spellEnd"/>
            <w:r w:rsidRPr="00BE0504">
              <w:rPr>
                <w:sz w:val="24"/>
                <w:szCs w:val="24"/>
                <w:lang w:val="en-US"/>
              </w:rPr>
              <w:t xml:space="preserve"> </w:t>
            </w:r>
            <w:proofErr w:type="spellStart"/>
            <w:r w:rsidRPr="00BE0504">
              <w:rPr>
                <w:sz w:val="24"/>
                <w:szCs w:val="24"/>
                <w:lang w:val="en-US"/>
              </w:rPr>
              <w:t>profesionale</w:t>
            </w:r>
            <w:proofErr w:type="spellEnd"/>
            <w:r w:rsidRPr="00BE0504">
              <w:rPr>
                <w:sz w:val="24"/>
                <w:szCs w:val="24"/>
                <w:lang w:val="en-US"/>
              </w:rPr>
              <w:t xml:space="preserve"> </w:t>
            </w:r>
            <w:proofErr w:type="spellStart"/>
            <w:r w:rsidRPr="00BE0504">
              <w:rPr>
                <w:sz w:val="24"/>
                <w:szCs w:val="24"/>
                <w:lang w:val="en-US"/>
              </w:rPr>
              <w:t>adecvate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exercită</w:t>
            </w:r>
            <w:proofErr w:type="spellEnd"/>
            <w:r w:rsidRPr="00BE0504">
              <w:rPr>
                <w:sz w:val="24"/>
                <w:szCs w:val="24"/>
                <w:lang w:val="en-US"/>
              </w:rPr>
              <w:t xml:space="preserve"> </w:t>
            </w:r>
            <w:proofErr w:type="spellStart"/>
            <w:r w:rsidRPr="00BE0504">
              <w:rPr>
                <w:sz w:val="24"/>
                <w:szCs w:val="24"/>
                <w:lang w:val="en-US"/>
              </w:rPr>
              <w:t>controlul</w:t>
            </w:r>
            <w:proofErr w:type="spellEnd"/>
            <w:r w:rsidRPr="00BE0504">
              <w:rPr>
                <w:sz w:val="24"/>
                <w:szCs w:val="24"/>
                <w:lang w:val="en-US"/>
              </w:rPr>
              <w:t xml:space="preserve"> </w:t>
            </w:r>
            <w:proofErr w:type="spellStart"/>
            <w:r w:rsidRPr="00BE0504">
              <w:rPr>
                <w:sz w:val="24"/>
                <w:szCs w:val="24"/>
                <w:lang w:val="en-US"/>
              </w:rPr>
              <w:t>efectiv</w:t>
            </w:r>
            <w:proofErr w:type="spellEnd"/>
            <w:r w:rsidRPr="00BE0504">
              <w:rPr>
                <w:sz w:val="24"/>
                <w:szCs w:val="24"/>
                <w:lang w:val="en-US"/>
              </w:rPr>
              <w:t xml:space="preserve"> </w:t>
            </w:r>
            <w:proofErr w:type="spellStart"/>
            <w:r w:rsidRPr="00BE0504">
              <w:rPr>
                <w:sz w:val="24"/>
                <w:szCs w:val="24"/>
                <w:lang w:val="en-US"/>
              </w:rPr>
              <w:t>asupra</w:t>
            </w:r>
            <w:proofErr w:type="spellEnd"/>
            <w:r w:rsidRPr="00BE0504">
              <w:rPr>
                <w:sz w:val="24"/>
                <w:szCs w:val="24"/>
                <w:lang w:val="en-US"/>
              </w:rPr>
              <w:t xml:space="preserve"> </w:t>
            </w:r>
            <w:proofErr w:type="spellStart"/>
            <w:r w:rsidRPr="00BE0504">
              <w:rPr>
                <w:sz w:val="24"/>
                <w:szCs w:val="24"/>
                <w:lang w:val="en-US"/>
              </w:rPr>
              <w:t>exploatației</w:t>
            </w:r>
            <w:proofErr w:type="spellEnd"/>
            <w:r w:rsidRPr="00BE0504">
              <w:rPr>
                <w:sz w:val="24"/>
                <w:szCs w:val="24"/>
                <w:lang w:val="en-US"/>
              </w:rPr>
              <w:t xml:space="preserve"> </w:t>
            </w:r>
            <w:proofErr w:type="spellStart"/>
            <w:r w:rsidRPr="00BE0504">
              <w:rPr>
                <w:sz w:val="24"/>
                <w:szCs w:val="24"/>
                <w:lang w:val="en-US"/>
              </w:rPr>
              <w:t>prin</w:t>
            </w:r>
            <w:proofErr w:type="spellEnd"/>
            <w:r w:rsidRPr="00BE0504">
              <w:rPr>
                <w:sz w:val="24"/>
                <w:szCs w:val="24"/>
                <w:lang w:val="en-US"/>
              </w:rPr>
              <w:t xml:space="preserve"> </w:t>
            </w:r>
            <w:proofErr w:type="spellStart"/>
            <w:r w:rsidRPr="00BE0504">
              <w:rPr>
                <w:sz w:val="24"/>
                <w:szCs w:val="24"/>
                <w:lang w:val="en-US"/>
              </w:rPr>
              <w:t>deținere</w:t>
            </w:r>
            <w:proofErr w:type="spellEnd"/>
            <w:r w:rsidRPr="00BE0504">
              <w:rPr>
                <w:sz w:val="24"/>
                <w:szCs w:val="24"/>
                <w:lang w:val="en-US"/>
              </w:rPr>
              <w:t xml:space="preserve"> </w:t>
            </w:r>
            <w:proofErr w:type="spellStart"/>
            <w:r w:rsidRPr="00BE0504">
              <w:rPr>
                <w:sz w:val="24"/>
                <w:szCs w:val="24"/>
                <w:lang w:val="en-US"/>
              </w:rPr>
              <w:t>cota</w:t>
            </w:r>
            <w:proofErr w:type="spellEnd"/>
            <w:r w:rsidRPr="00BE0504">
              <w:rPr>
                <w:sz w:val="24"/>
                <w:szCs w:val="24"/>
                <w:lang w:val="en-US"/>
              </w:rPr>
              <w:t xml:space="preserve"> </w:t>
            </w:r>
            <w:proofErr w:type="spellStart"/>
            <w:r w:rsidRPr="00BE0504">
              <w:rPr>
                <w:sz w:val="24"/>
                <w:szCs w:val="24"/>
                <w:lang w:val="en-US"/>
              </w:rPr>
              <w:t>majoritară</w:t>
            </w:r>
            <w:proofErr w:type="spellEnd"/>
            <w:r w:rsidRPr="00BE0504">
              <w:rPr>
                <w:sz w:val="24"/>
                <w:szCs w:val="24"/>
                <w:lang w:val="en-US"/>
              </w:rPr>
              <w:t xml:space="preserve"> din </w:t>
            </w:r>
            <w:proofErr w:type="spellStart"/>
            <w:r w:rsidRPr="00BE0504">
              <w:rPr>
                <w:sz w:val="24"/>
                <w:szCs w:val="24"/>
                <w:lang w:val="en-US"/>
              </w:rPr>
              <w:t>patrimoniul</w:t>
            </w:r>
            <w:proofErr w:type="spellEnd"/>
            <w:r w:rsidRPr="00BE0504">
              <w:rPr>
                <w:sz w:val="24"/>
                <w:szCs w:val="24"/>
                <w:lang w:val="en-US"/>
              </w:rPr>
              <w:t xml:space="preserve"> de </w:t>
            </w:r>
            <w:proofErr w:type="spellStart"/>
            <w:r w:rsidRPr="00BE0504">
              <w:rPr>
                <w:sz w:val="24"/>
                <w:szCs w:val="24"/>
                <w:lang w:val="en-US"/>
              </w:rPr>
              <w:t>afectațiune</w:t>
            </w:r>
            <w:proofErr w:type="spellEnd"/>
          </w:p>
          <w:p w14:paraId="7A4F75B9" w14:textId="190B713F" w:rsidR="00BE0504" w:rsidRPr="00BE0504" w:rsidRDefault="00BE0504" w:rsidP="006D5E99">
            <w:pPr>
              <w:numPr>
                <w:ilvl w:val="0"/>
                <w:numId w:val="63"/>
              </w:numPr>
              <w:spacing w:before="240" w:after="240" w:line="276" w:lineRule="auto"/>
              <w:ind w:left="323" w:right="10" w:hanging="323"/>
              <w:jc w:val="both"/>
              <w:rPr>
                <w:sz w:val="24"/>
                <w:szCs w:val="24"/>
                <w:lang w:val="en-US"/>
              </w:rPr>
            </w:pPr>
            <w:proofErr w:type="spellStart"/>
            <w:r w:rsidRPr="00BE0504">
              <w:rPr>
                <w:i/>
                <w:sz w:val="24"/>
                <w:szCs w:val="24"/>
                <w:lang w:val="en-US"/>
              </w:rPr>
              <w:t>Societate</w:t>
            </w:r>
            <w:proofErr w:type="spellEnd"/>
            <w:r w:rsidRPr="00BE0504">
              <w:rPr>
                <w:i/>
                <w:sz w:val="24"/>
                <w:szCs w:val="24"/>
                <w:lang w:val="en-US"/>
              </w:rPr>
              <w:t xml:space="preserve"> cu </w:t>
            </w:r>
            <w:proofErr w:type="spellStart"/>
            <w:r w:rsidRPr="00BE0504">
              <w:rPr>
                <w:i/>
                <w:sz w:val="24"/>
                <w:szCs w:val="24"/>
                <w:lang w:val="en-US"/>
              </w:rPr>
              <w:t>răspundere</w:t>
            </w:r>
            <w:proofErr w:type="spellEnd"/>
            <w:r w:rsidRPr="00BE0504">
              <w:rPr>
                <w:i/>
                <w:sz w:val="24"/>
                <w:szCs w:val="24"/>
                <w:lang w:val="en-US"/>
              </w:rPr>
              <w:t xml:space="preserve"> </w:t>
            </w:r>
            <w:proofErr w:type="spellStart"/>
            <w:r w:rsidRPr="00BE0504">
              <w:rPr>
                <w:i/>
                <w:sz w:val="24"/>
                <w:szCs w:val="24"/>
                <w:lang w:val="en-US"/>
              </w:rPr>
              <w:t>limitată</w:t>
            </w:r>
            <w:proofErr w:type="spellEnd"/>
            <w:r w:rsidRPr="00BE0504">
              <w:rPr>
                <w:i/>
                <w:sz w:val="24"/>
                <w:szCs w:val="24"/>
                <w:lang w:val="en-US"/>
              </w:rPr>
              <w:t xml:space="preserve"> cu </w:t>
            </w:r>
            <w:proofErr w:type="spellStart"/>
            <w:r w:rsidRPr="00BE0504">
              <w:rPr>
                <w:i/>
                <w:sz w:val="24"/>
                <w:szCs w:val="24"/>
                <w:lang w:val="en-US"/>
              </w:rPr>
              <w:t>asociat</w:t>
            </w:r>
            <w:proofErr w:type="spellEnd"/>
            <w:r w:rsidRPr="00BE0504">
              <w:rPr>
                <w:i/>
                <w:sz w:val="24"/>
                <w:szCs w:val="24"/>
                <w:lang w:val="en-US"/>
              </w:rPr>
              <w:t xml:space="preserve"> </w:t>
            </w:r>
            <w:proofErr w:type="spellStart"/>
            <w:r w:rsidRPr="00BE0504">
              <w:rPr>
                <w:i/>
                <w:sz w:val="24"/>
                <w:szCs w:val="24"/>
                <w:lang w:val="en-US"/>
              </w:rPr>
              <w:t>unic</w:t>
            </w:r>
            <w:proofErr w:type="spellEnd"/>
            <w:r w:rsidRPr="00BE0504">
              <w:rPr>
                <w:i/>
                <w:sz w:val="24"/>
                <w:szCs w:val="24"/>
                <w:lang w:val="en-US"/>
              </w:rPr>
              <w:t xml:space="preserve"> </w:t>
            </w:r>
            <w:proofErr w:type="spellStart"/>
            <w:r w:rsidRPr="00BE0504">
              <w:rPr>
                <w:i/>
                <w:sz w:val="24"/>
                <w:szCs w:val="24"/>
                <w:lang w:val="en-US"/>
              </w:rPr>
              <w:t>persoană</w:t>
            </w:r>
            <w:proofErr w:type="spellEnd"/>
            <w:r w:rsidRPr="00BE0504">
              <w:rPr>
                <w:i/>
                <w:sz w:val="24"/>
                <w:szCs w:val="24"/>
                <w:lang w:val="en-US"/>
              </w:rPr>
              <w:t xml:space="preserve"> </w:t>
            </w:r>
            <w:proofErr w:type="spellStart"/>
            <w:r w:rsidRPr="00BE0504">
              <w:rPr>
                <w:i/>
                <w:sz w:val="24"/>
                <w:szCs w:val="24"/>
                <w:lang w:val="en-US"/>
              </w:rPr>
              <w:t>fizică</w:t>
            </w:r>
            <w:proofErr w:type="spellEnd"/>
            <w:r w:rsidRPr="00BE0504">
              <w:rPr>
                <w:i/>
                <w:sz w:val="24"/>
                <w:szCs w:val="24"/>
                <w:lang w:val="en-US"/>
              </w:rPr>
              <w:t xml:space="preserve">, care </w:t>
            </w:r>
            <w:proofErr w:type="spellStart"/>
            <w:r w:rsidRPr="00BE0504">
              <w:rPr>
                <w:i/>
                <w:sz w:val="24"/>
                <w:szCs w:val="24"/>
                <w:lang w:val="en-US"/>
              </w:rPr>
              <w:t>este</w:t>
            </w:r>
            <w:proofErr w:type="spellEnd"/>
            <w:r w:rsidRPr="00BE0504">
              <w:rPr>
                <w:i/>
                <w:sz w:val="24"/>
                <w:szCs w:val="24"/>
                <w:lang w:val="en-US"/>
              </w:rPr>
              <w:t xml:space="preserve"> </w:t>
            </w:r>
            <w:proofErr w:type="spellStart"/>
            <w:r w:rsidRPr="00BE0504">
              <w:rPr>
                <w:i/>
                <w:sz w:val="24"/>
                <w:szCs w:val="24"/>
                <w:lang w:val="en-US"/>
              </w:rPr>
              <w:t>si</w:t>
            </w:r>
            <w:proofErr w:type="spellEnd"/>
            <w:r w:rsidRPr="00BE0504">
              <w:rPr>
                <w:i/>
                <w:sz w:val="24"/>
                <w:szCs w:val="24"/>
                <w:lang w:val="en-US"/>
              </w:rPr>
              <w:t xml:space="preserve"> </w:t>
            </w:r>
            <w:proofErr w:type="spellStart"/>
            <w:r w:rsidRPr="00BE0504">
              <w:rPr>
                <w:i/>
                <w:sz w:val="24"/>
                <w:szCs w:val="24"/>
                <w:lang w:val="en-US"/>
              </w:rPr>
              <w:t>administratorul</w:t>
            </w:r>
            <w:proofErr w:type="spellEnd"/>
            <w:r w:rsidRPr="00BE0504">
              <w:rPr>
                <w:i/>
                <w:sz w:val="24"/>
                <w:szCs w:val="24"/>
                <w:lang w:val="en-US"/>
              </w:rPr>
              <w:t xml:space="preserve"> </w:t>
            </w:r>
            <w:proofErr w:type="spellStart"/>
            <w:r w:rsidRPr="00BE0504">
              <w:rPr>
                <w:i/>
                <w:sz w:val="24"/>
                <w:szCs w:val="24"/>
                <w:lang w:val="en-US"/>
              </w:rPr>
              <w:t>societăţii</w:t>
            </w:r>
            <w:proofErr w:type="spellEnd"/>
            <w:r w:rsidRPr="00BE0504">
              <w:rPr>
                <w:i/>
                <w:sz w:val="24"/>
                <w:szCs w:val="24"/>
                <w:lang w:val="en-US"/>
              </w:rPr>
              <w:t xml:space="preserve">, cu </w:t>
            </w:r>
            <w:proofErr w:type="spellStart"/>
            <w:r w:rsidRPr="00BE0504">
              <w:rPr>
                <w:i/>
                <w:sz w:val="24"/>
                <w:szCs w:val="24"/>
                <w:lang w:val="en-US"/>
              </w:rPr>
              <w:t>vârsta</w:t>
            </w:r>
            <w:proofErr w:type="spellEnd"/>
            <w:r w:rsidRPr="00BE0504">
              <w:rPr>
                <w:i/>
                <w:sz w:val="24"/>
                <w:szCs w:val="24"/>
                <w:lang w:val="en-US"/>
              </w:rPr>
              <w:t xml:space="preserve"> </w:t>
            </w:r>
            <w:r w:rsidR="006D5E99">
              <w:rPr>
                <w:i/>
                <w:sz w:val="24"/>
                <w:szCs w:val="24"/>
                <w:lang w:val="en-US"/>
              </w:rPr>
              <w:t>sub</w:t>
            </w:r>
            <w:r w:rsidRPr="00BE0504">
              <w:rPr>
                <w:i/>
                <w:sz w:val="24"/>
                <w:szCs w:val="24"/>
                <w:lang w:val="en-US"/>
              </w:rPr>
              <w:t xml:space="preserve"> 40 ani la data </w:t>
            </w:r>
            <w:proofErr w:type="spellStart"/>
            <w:r w:rsidRPr="00BE0504">
              <w:rPr>
                <w:i/>
                <w:sz w:val="24"/>
                <w:szCs w:val="24"/>
                <w:lang w:val="en-US"/>
              </w:rPr>
              <w:t>depunerii</w:t>
            </w:r>
            <w:proofErr w:type="spellEnd"/>
            <w:r w:rsidRPr="00BE0504">
              <w:rPr>
                <w:i/>
                <w:sz w:val="24"/>
                <w:szCs w:val="24"/>
                <w:lang w:val="en-US"/>
              </w:rPr>
              <w:t xml:space="preserve"> </w:t>
            </w:r>
            <w:proofErr w:type="spellStart"/>
            <w:r w:rsidRPr="00BE0504">
              <w:rPr>
                <w:i/>
                <w:sz w:val="24"/>
                <w:szCs w:val="24"/>
                <w:lang w:val="en-US"/>
              </w:rPr>
              <w:t>cererii</w:t>
            </w:r>
            <w:proofErr w:type="spellEnd"/>
            <w:r w:rsidRPr="00BE0504">
              <w:rPr>
                <w:i/>
                <w:sz w:val="24"/>
                <w:szCs w:val="24"/>
                <w:lang w:val="en-US"/>
              </w:rPr>
              <w:t xml:space="preserve"> de </w:t>
            </w:r>
            <w:proofErr w:type="spellStart"/>
            <w:r w:rsidRPr="00BE0504">
              <w:rPr>
                <w:i/>
                <w:sz w:val="24"/>
                <w:szCs w:val="24"/>
                <w:lang w:val="en-US"/>
              </w:rPr>
              <w:t>finanţare</w:t>
            </w:r>
            <w:proofErr w:type="spellEnd"/>
            <w:r w:rsidRPr="00BE0504">
              <w:rPr>
                <w:i/>
                <w:sz w:val="24"/>
                <w:szCs w:val="24"/>
                <w:lang w:val="en-US"/>
              </w:rPr>
              <w:t xml:space="preserve"> care </w:t>
            </w:r>
            <w:proofErr w:type="spellStart"/>
            <w:r w:rsidRPr="00BE0504">
              <w:rPr>
                <w:sz w:val="24"/>
                <w:szCs w:val="24"/>
                <w:lang w:val="en-US"/>
              </w:rPr>
              <w:t>deține</w:t>
            </w:r>
            <w:proofErr w:type="spellEnd"/>
            <w:r w:rsidRPr="00BE0504">
              <w:rPr>
                <w:sz w:val="24"/>
                <w:szCs w:val="24"/>
                <w:lang w:val="en-US"/>
              </w:rPr>
              <w:t xml:space="preserve"> </w:t>
            </w:r>
            <w:proofErr w:type="spellStart"/>
            <w:r w:rsidRPr="00BE0504">
              <w:rPr>
                <w:sz w:val="24"/>
                <w:szCs w:val="24"/>
                <w:lang w:val="en-US"/>
              </w:rPr>
              <w:t>competențele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calificările</w:t>
            </w:r>
            <w:proofErr w:type="spellEnd"/>
            <w:r w:rsidRPr="00BE0504">
              <w:rPr>
                <w:sz w:val="24"/>
                <w:szCs w:val="24"/>
                <w:lang w:val="en-US"/>
              </w:rPr>
              <w:t xml:space="preserve"> </w:t>
            </w:r>
            <w:proofErr w:type="spellStart"/>
            <w:r w:rsidRPr="00BE0504">
              <w:rPr>
                <w:sz w:val="24"/>
                <w:szCs w:val="24"/>
                <w:lang w:val="en-US"/>
              </w:rPr>
              <w:t>profesionale</w:t>
            </w:r>
            <w:proofErr w:type="spellEnd"/>
            <w:r w:rsidRPr="00BE0504">
              <w:rPr>
                <w:sz w:val="24"/>
                <w:szCs w:val="24"/>
                <w:lang w:val="en-US"/>
              </w:rPr>
              <w:t xml:space="preserve"> </w:t>
            </w:r>
            <w:proofErr w:type="spellStart"/>
            <w:r w:rsidRPr="00BE0504">
              <w:rPr>
                <w:sz w:val="24"/>
                <w:szCs w:val="24"/>
                <w:lang w:val="en-US"/>
              </w:rPr>
              <w:t>adecvate</w:t>
            </w:r>
            <w:proofErr w:type="spellEnd"/>
            <w:r w:rsidRPr="00BE0504">
              <w:rPr>
                <w:i/>
                <w:sz w:val="24"/>
                <w:szCs w:val="24"/>
                <w:lang w:val="en-US"/>
              </w:rPr>
              <w:t>.</w:t>
            </w:r>
          </w:p>
          <w:p w14:paraId="7F10B7AF" w14:textId="78FE7C0D" w:rsidR="00BE0504" w:rsidRPr="00BE0504" w:rsidRDefault="00BE0504" w:rsidP="006D5E99">
            <w:pPr>
              <w:numPr>
                <w:ilvl w:val="0"/>
                <w:numId w:val="63"/>
              </w:numPr>
              <w:spacing w:before="240" w:after="240" w:line="276" w:lineRule="auto"/>
              <w:ind w:left="323" w:right="10" w:hanging="323"/>
              <w:jc w:val="both"/>
              <w:rPr>
                <w:sz w:val="24"/>
                <w:szCs w:val="24"/>
                <w:lang w:val="en-US"/>
              </w:rPr>
            </w:pPr>
            <w:proofErr w:type="spellStart"/>
            <w:r w:rsidRPr="00BE0504">
              <w:rPr>
                <w:i/>
                <w:sz w:val="24"/>
                <w:szCs w:val="24"/>
                <w:lang w:val="en-US"/>
              </w:rPr>
              <w:t>Societate</w:t>
            </w:r>
            <w:proofErr w:type="spellEnd"/>
            <w:r w:rsidRPr="00BE0504">
              <w:rPr>
                <w:i/>
                <w:sz w:val="24"/>
                <w:szCs w:val="24"/>
                <w:lang w:val="en-US"/>
              </w:rPr>
              <w:t xml:space="preserve"> cu </w:t>
            </w:r>
            <w:proofErr w:type="spellStart"/>
            <w:r w:rsidRPr="00BE0504">
              <w:rPr>
                <w:i/>
                <w:sz w:val="24"/>
                <w:szCs w:val="24"/>
                <w:lang w:val="en-US"/>
              </w:rPr>
              <w:t>răspundere</w:t>
            </w:r>
            <w:proofErr w:type="spellEnd"/>
            <w:r w:rsidRPr="00BE0504">
              <w:rPr>
                <w:i/>
                <w:sz w:val="24"/>
                <w:szCs w:val="24"/>
                <w:lang w:val="en-US"/>
              </w:rPr>
              <w:t xml:space="preserve"> </w:t>
            </w:r>
            <w:proofErr w:type="spellStart"/>
            <w:r w:rsidRPr="00BE0504">
              <w:rPr>
                <w:i/>
                <w:sz w:val="24"/>
                <w:szCs w:val="24"/>
                <w:lang w:val="en-US"/>
              </w:rPr>
              <w:t>limitată</w:t>
            </w:r>
            <w:proofErr w:type="spellEnd"/>
            <w:r w:rsidRPr="00BE0504">
              <w:rPr>
                <w:i/>
                <w:sz w:val="24"/>
                <w:szCs w:val="24"/>
                <w:lang w:val="en-US"/>
              </w:rPr>
              <w:t xml:space="preserve"> cu </w:t>
            </w:r>
            <w:proofErr w:type="spellStart"/>
            <w:r w:rsidRPr="00BE0504">
              <w:rPr>
                <w:i/>
                <w:sz w:val="24"/>
                <w:szCs w:val="24"/>
                <w:lang w:val="en-US"/>
              </w:rPr>
              <w:t>mai</w:t>
            </w:r>
            <w:proofErr w:type="spellEnd"/>
            <w:r w:rsidRPr="00BE0504">
              <w:rPr>
                <w:i/>
                <w:sz w:val="24"/>
                <w:szCs w:val="24"/>
                <w:lang w:val="en-US"/>
              </w:rPr>
              <w:t xml:space="preserve"> </w:t>
            </w:r>
            <w:proofErr w:type="spellStart"/>
            <w:r w:rsidRPr="00BE0504">
              <w:rPr>
                <w:i/>
                <w:sz w:val="24"/>
                <w:szCs w:val="24"/>
                <w:lang w:val="en-US"/>
              </w:rPr>
              <w:t>mulți</w:t>
            </w:r>
            <w:proofErr w:type="spellEnd"/>
            <w:r w:rsidRPr="00BE0504">
              <w:rPr>
                <w:i/>
                <w:sz w:val="24"/>
                <w:szCs w:val="24"/>
                <w:lang w:val="en-US"/>
              </w:rPr>
              <w:t xml:space="preserve"> </w:t>
            </w:r>
            <w:proofErr w:type="spellStart"/>
            <w:r w:rsidRPr="00BE0504">
              <w:rPr>
                <w:i/>
                <w:sz w:val="24"/>
                <w:szCs w:val="24"/>
                <w:lang w:val="en-US"/>
              </w:rPr>
              <w:t>asociați</w:t>
            </w:r>
            <w:proofErr w:type="spellEnd"/>
            <w:r w:rsidRPr="00BE0504">
              <w:rPr>
                <w:i/>
                <w:sz w:val="24"/>
                <w:szCs w:val="24"/>
                <w:lang w:val="en-US"/>
              </w:rPr>
              <w:t xml:space="preserve">, cu </w:t>
            </w:r>
            <w:proofErr w:type="spellStart"/>
            <w:r w:rsidRPr="00BE0504">
              <w:rPr>
                <w:i/>
                <w:sz w:val="24"/>
                <w:szCs w:val="24"/>
                <w:lang w:val="en-US"/>
              </w:rPr>
              <w:t>condiția</w:t>
            </w:r>
            <w:proofErr w:type="spellEnd"/>
            <w:r w:rsidRPr="00BE0504">
              <w:rPr>
                <w:i/>
                <w:sz w:val="24"/>
                <w:szCs w:val="24"/>
                <w:lang w:val="en-US"/>
              </w:rPr>
              <w:t xml:space="preserve"> ca </w:t>
            </w:r>
            <w:proofErr w:type="spellStart"/>
            <w:r w:rsidRPr="00BE0504">
              <w:rPr>
                <w:i/>
                <w:sz w:val="24"/>
                <w:szCs w:val="24"/>
                <w:lang w:val="en-US"/>
              </w:rPr>
              <w:t>tânărul</w:t>
            </w:r>
            <w:proofErr w:type="spellEnd"/>
            <w:r w:rsidRPr="00BE0504">
              <w:rPr>
                <w:i/>
                <w:sz w:val="24"/>
                <w:szCs w:val="24"/>
                <w:lang w:val="en-US"/>
              </w:rPr>
              <w:t xml:space="preserve"> </w:t>
            </w:r>
            <w:proofErr w:type="spellStart"/>
            <w:r w:rsidRPr="00BE0504">
              <w:rPr>
                <w:i/>
                <w:sz w:val="24"/>
                <w:szCs w:val="24"/>
                <w:lang w:val="en-US"/>
              </w:rPr>
              <w:t>fermier</w:t>
            </w:r>
            <w:proofErr w:type="spellEnd"/>
            <w:r w:rsidRPr="00BE0504">
              <w:rPr>
                <w:i/>
                <w:sz w:val="24"/>
                <w:szCs w:val="24"/>
                <w:lang w:val="en-US"/>
              </w:rPr>
              <w:t xml:space="preserve">, solicitant al </w:t>
            </w:r>
            <w:proofErr w:type="spellStart"/>
            <w:r w:rsidRPr="00BE0504">
              <w:rPr>
                <w:i/>
                <w:sz w:val="24"/>
                <w:szCs w:val="24"/>
                <w:lang w:val="en-US"/>
              </w:rPr>
              <w:t>sprijinului</w:t>
            </w:r>
            <w:proofErr w:type="spellEnd"/>
            <w:r w:rsidRPr="00BE0504">
              <w:rPr>
                <w:i/>
                <w:sz w:val="24"/>
                <w:szCs w:val="24"/>
                <w:lang w:val="en-US"/>
              </w:rPr>
              <w:t xml:space="preserve">, cu </w:t>
            </w:r>
            <w:proofErr w:type="spellStart"/>
            <w:r w:rsidRPr="00BE0504">
              <w:rPr>
                <w:i/>
                <w:sz w:val="24"/>
                <w:szCs w:val="24"/>
                <w:lang w:val="en-US"/>
              </w:rPr>
              <w:t>vârsta</w:t>
            </w:r>
            <w:proofErr w:type="spellEnd"/>
            <w:r w:rsidRPr="00BE0504">
              <w:rPr>
                <w:i/>
                <w:sz w:val="24"/>
                <w:szCs w:val="24"/>
                <w:lang w:val="en-US"/>
              </w:rPr>
              <w:t xml:space="preserve"> </w:t>
            </w:r>
            <w:r w:rsidR="006D5E99">
              <w:rPr>
                <w:i/>
                <w:sz w:val="24"/>
                <w:szCs w:val="24"/>
                <w:lang w:val="en-US"/>
              </w:rPr>
              <w:t>sub</w:t>
            </w:r>
            <w:r w:rsidRPr="00BE0504">
              <w:rPr>
                <w:i/>
                <w:sz w:val="24"/>
                <w:szCs w:val="24"/>
                <w:lang w:val="en-US"/>
              </w:rPr>
              <w:t xml:space="preserve"> 40 de ani la data </w:t>
            </w:r>
            <w:proofErr w:type="spellStart"/>
            <w:r w:rsidRPr="00BE0504">
              <w:rPr>
                <w:i/>
                <w:sz w:val="24"/>
                <w:szCs w:val="24"/>
                <w:lang w:val="en-US"/>
              </w:rPr>
              <w:t>depunerii</w:t>
            </w:r>
            <w:proofErr w:type="spellEnd"/>
            <w:r w:rsidRPr="00BE0504">
              <w:rPr>
                <w:i/>
                <w:sz w:val="24"/>
                <w:szCs w:val="24"/>
                <w:lang w:val="en-US"/>
              </w:rPr>
              <w:t xml:space="preserve"> </w:t>
            </w:r>
            <w:proofErr w:type="spellStart"/>
            <w:r w:rsidRPr="00BE0504">
              <w:rPr>
                <w:i/>
                <w:sz w:val="24"/>
                <w:szCs w:val="24"/>
                <w:lang w:val="en-US"/>
              </w:rPr>
              <w:t>cererii</w:t>
            </w:r>
            <w:proofErr w:type="spellEnd"/>
            <w:r w:rsidRPr="00BE0504">
              <w:rPr>
                <w:i/>
                <w:sz w:val="24"/>
                <w:szCs w:val="24"/>
                <w:lang w:val="en-US"/>
              </w:rPr>
              <w:t xml:space="preserve"> de </w:t>
            </w:r>
            <w:proofErr w:type="spellStart"/>
            <w:r w:rsidRPr="00BE0504">
              <w:rPr>
                <w:i/>
                <w:sz w:val="24"/>
                <w:szCs w:val="24"/>
                <w:lang w:val="en-US"/>
              </w:rPr>
              <w:t>finanţare</w:t>
            </w:r>
            <w:proofErr w:type="spellEnd"/>
            <w:r w:rsidRPr="00BE0504">
              <w:rPr>
                <w:i/>
                <w:sz w:val="24"/>
                <w:szCs w:val="24"/>
                <w:lang w:val="en-US"/>
              </w:rPr>
              <w:t xml:space="preserve"> </w:t>
            </w:r>
            <w:proofErr w:type="spellStart"/>
            <w:r w:rsidRPr="00BE0504">
              <w:rPr>
                <w:i/>
                <w:sz w:val="24"/>
                <w:szCs w:val="24"/>
                <w:lang w:val="en-US"/>
              </w:rPr>
              <w:t>să</w:t>
            </w:r>
            <w:proofErr w:type="spellEnd"/>
            <w:r w:rsidRPr="00BE0504">
              <w:rPr>
                <w:i/>
                <w:sz w:val="24"/>
                <w:szCs w:val="24"/>
                <w:lang w:val="en-US"/>
              </w:rPr>
              <w:t xml:space="preserve"> </w:t>
            </w:r>
            <w:proofErr w:type="spellStart"/>
            <w:r w:rsidRPr="00BE0504">
              <w:rPr>
                <w:i/>
                <w:sz w:val="24"/>
                <w:szCs w:val="24"/>
                <w:lang w:val="en-US"/>
              </w:rPr>
              <w:t>exercite</w:t>
            </w:r>
            <w:proofErr w:type="spellEnd"/>
            <w:r w:rsidRPr="00BE0504">
              <w:rPr>
                <w:i/>
                <w:sz w:val="24"/>
                <w:szCs w:val="24"/>
                <w:lang w:val="en-US"/>
              </w:rPr>
              <w:t xml:space="preserve"> </w:t>
            </w:r>
            <w:proofErr w:type="spellStart"/>
            <w:r w:rsidRPr="00BE0504">
              <w:rPr>
                <w:i/>
                <w:sz w:val="24"/>
                <w:szCs w:val="24"/>
                <w:lang w:val="en-US"/>
              </w:rPr>
              <w:t>controlul</w:t>
            </w:r>
            <w:proofErr w:type="spellEnd"/>
            <w:r w:rsidRPr="00BE0504">
              <w:rPr>
                <w:i/>
                <w:sz w:val="24"/>
                <w:szCs w:val="24"/>
                <w:lang w:val="en-US"/>
              </w:rPr>
              <w:t xml:space="preserve"> </w:t>
            </w:r>
            <w:proofErr w:type="spellStart"/>
            <w:r w:rsidRPr="00BE0504">
              <w:rPr>
                <w:i/>
                <w:sz w:val="24"/>
                <w:szCs w:val="24"/>
                <w:lang w:val="en-US"/>
              </w:rPr>
              <w:t>efectiv</w:t>
            </w:r>
            <w:proofErr w:type="spellEnd"/>
            <w:r w:rsidRPr="00BE0504">
              <w:rPr>
                <w:i/>
                <w:sz w:val="24"/>
                <w:szCs w:val="24"/>
                <w:lang w:val="en-US"/>
              </w:rPr>
              <w:t xml:space="preserve"> </w:t>
            </w:r>
            <w:proofErr w:type="spellStart"/>
            <w:r w:rsidRPr="00BE0504">
              <w:rPr>
                <w:i/>
                <w:sz w:val="24"/>
                <w:szCs w:val="24"/>
                <w:lang w:val="en-US"/>
              </w:rPr>
              <w:t>asupra</w:t>
            </w:r>
            <w:proofErr w:type="spellEnd"/>
            <w:r w:rsidRPr="00BE0504">
              <w:rPr>
                <w:i/>
                <w:sz w:val="24"/>
                <w:szCs w:val="24"/>
                <w:lang w:val="en-US"/>
              </w:rPr>
              <w:t xml:space="preserve"> </w:t>
            </w:r>
            <w:proofErr w:type="spellStart"/>
            <w:r w:rsidRPr="00BE0504">
              <w:rPr>
                <w:i/>
                <w:sz w:val="24"/>
                <w:szCs w:val="24"/>
                <w:lang w:val="en-US"/>
              </w:rPr>
              <w:t>exploatației</w:t>
            </w:r>
            <w:proofErr w:type="spellEnd"/>
            <w:r w:rsidRPr="00BE0504">
              <w:rPr>
                <w:i/>
                <w:sz w:val="24"/>
                <w:szCs w:val="24"/>
                <w:lang w:val="en-US"/>
              </w:rPr>
              <w:t xml:space="preserve"> </w:t>
            </w:r>
            <w:proofErr w:type="spellStart"/>
            <w:r w:rsidRPr="00BE0504">
              <w:rPr>
                <w:i/>
                <w:sz w:val="24"/>
                <w:szCs w:val="24"/>
                <w:lang w:val="en-US"/>
              </w:rPr>
              <w:t>prin</w:t>
            </w:r>
            <w:proofErr w:type="spellEnd"/>
            <w:r w:rsidRPr="00BE0504">
              <w:rPr>
                <w:i/>
                <w:sz w:val="24"/>
                <w:szCs w:val="24"/>
                <w:lang w:val="en-US"/>
              </w:rPr>
              <w:t xml:space="preserve"> </w:t>
            </w:r>
            <w:proofErr w:type="spellStart"/>
            <w:r w:rsidRPr="00BE0504">
              <w:rPr>
                <w:i/>
                <w:sz w:val="24"/>
                <w:szCs w:val="24"/>
                <w:lang w:val="en-US"/>
              </w:rPr>
              <w:t>deținerea</w:t>
            </w:r>
            <w:proofErr w:type="spellEnd"/>
            <w:r w:rsidRPr="00BE0504">
              <w:rPr>
                <w:i/>
                <w:sz w:val="24"/>
                <w:szCs w:val="24"/>
                <w:lang w:val="en-US"/>
              </w:rPr>
              <w:t xml:space="preserve"> </w:t>
            </w:r>
            <w:proofErr w:type="spellStart"/>
            <w:r w:rsidRPr="00BE0504">
              <w:rPr>
                <w:i/>
                <w:sz w:val="24"/>
                <w:szCs w:val="24"/>
                <w:lang w:val="en-US"/>
              </w:rPr>
              <w:t>pachetului</w:t>
            </w:r>
            <w:proofErr w:type="spellEnd"/>
            <w:r w:rsidRPr="00BE0504">
              <w:rPr>
                <w:i/>
                <w:sz w:val="24"/>
                <w:szCs w:val="24"/>
                <w:lang w:val="en-US"/>
              </w:rPr>
              <w:t xml:space="preserve"> </w:t>
            </w:r>
            <w:proofErr w:type="spellStart"/>
            <w:r w:rsidRPr="00BE0504">
              <w:rPr>
                <w:i/>
                <w:sz w:val="24"/>
                <w:szCs w:val="24"/>
                <w:lang w:val="en-US"/>
              </w:rPr>
              <w:t>majoritar</w:t>
            </w:r>
            <w:proofErr w:type="spellEnd"/>
            <w:r w:rsidRPr="00BE0504">
              <w:rPr>
                <w:i/>
                <w:sz w:val="24"/>
                <w:szCs w:val="24"/>
                <w:lang w:val="en-US"/>
              </w:rPr>
              <w:t xml:space="preserve"> al </w:t>
            </w:r>
            <w:proofErr w:type="spellStart"/>
            <w:r w:rsidRPr="00BE0504">
              <w:rPr>
                <w:i/>
                <w:sz w:val="24"/>
                <w:szCs w:val="24"/>
                <w:lang w:val="en-US"/>
              </w:rPr>
              <w:t>părţilor</w:t>
            </w:r>
            <w:proofErr w:type="spellEnd"/>
            <w:r w:rsidRPr="00BE0504">
              <w:rPr>
                <w:i/>
                <w:sz w:val="24"/>
                <w:szCs w:val="24"/>
                <w:lang w:val="en-US"/>
              </w:rPr>
              <w:t xml:space="preserve"> </w:t>
            </w:r>
            <w:proofErr w:type="spellStart"/>
            <w:r w:rsidRPr="00BE0504">
              <w:rPr>
                <w:i/>
                <w:sz w:val="24"/>
                <w:szCs w:val="24"/>
                <w:lang w:val="en-US"/>
              </w:rPr>
              <w:t>sociale</w:t>
            </w:r>
            <w:proofErr w:type="spellEnd"/>
            <w:r w:rsidRPr="00BE0504">
              <w:rPr>
                <w:i/>
                <w:sz w:val="24"/>
                <w:szCs w:val="24"/>
                <w:lang w:val="en-US"/>
              </w:rPr>
              <w:t xml:space="preserve"> </w:t>
            </w:r>
            <w:proofErr w:type="spellStart"/>
            <w:r w:rsidRPr="00BE0504">
              <w:rPr>
                <w:i/>
                <w:sz w:val="24"/>
                <w:szCs w:val="24"/>
                <w:lang w:val="en-US"/>
              </w:rPr>
              <w:t>și</w:t>
            </w:r>
            <w:proofErr w:type="spellEnd"/>
            <w:r w:rsidRPr="00BE0504">
              <w:rPr>
                <w:i/>
                <w:sz w:val="24"/>
                <w:szCs w:val="24"/>
                <w:lang w:val="en-US"/>
              </w:rPr>
              <w:t xml:space="preserve"> </w:t>
            </w:r>
            <w:proofErr w:type="spellStart"/>
            <w:r w:rsidRPr="00BE0504">
              <w:rPr>
                <w:i/>
                <w:sz w:val="24"/>
                <w:szCs w:val="24"/>
                <w:lang w:val="en-US"/>
              </w:rPr>
              <w:t>deţinerea</w:t>
            </w:r>
            <w:proofErr w:type="spellEnd"/>
            <w:r w:rsidRPr="00BE0504">
              <w:rPr>
                <w:i/>
                <w:sz w:val="24"/>
                <w:szCs w:val="24"/>
                <w:lang w:val="en-US"/>
              </w:rPr>
              <w:t xml:space="preserve"> </w:t>
            </w:r>
            <w:proofErr w:type="spellStart"/>
            <w:r w:rsidRPr="00BE0504">
              <w:rPr>
                <w:i/>
                <w:sz w:val="24"/>
                <w:szCs w:val="24"/>
                <w:lang w:val="en-US"/>
              </w:rPr>
              <w:t>funcţiei</w:t>
            </w:r>
            <w:proofErr w:type="spellEnd"/>
            <w:r w:rsidRPr="00BE0504">
              <w:rPr>
                <w:i/>
                <w:sz w:val="24"/>
                <w:szCs w:val="24"/>
                <w:lang w:val="en-US"/>
              </w:rPr>
              <w:t xml:space="preserve"> de administrator </w:t>
            </w:r>
            <w:proofErr w:type="spellStart"/>
            <w:r w:rsidRPr="00BE0504">
              <w:rPr>
                <w:i/>
                <w:sz w:val="24"/>
                <w:szCs w:val="24"/>
                <w:lang w:val="en-US"/>
              </w:rPr>
              <w:t>unic</w:t>
            </w:r>
            <w:proofErr w:type="spellEnd"/>
            <w:r w:rsidRPr="00BE0504">
              <w:rPr>
                <w:i/>
                <w:sz w:val="24"/>
                <w:szCs w:val="24"/>
                <w:lang w:val="en-US"/>
              </w:rPr>
              <w:t xml:space="preserve"> al </w:t>
            </w:r>
            <w:proofErr w:type="spellStart"/>
            <w:r w:rsidRPr="00BE0504">
              <w:rPr>
                <w:i/>
                <w:sz w:val="24"/>
                <w:szCs w:val="24"/>
                <w:lang w:val="en-US"/>
              </w:rPr>
              <w:t>societății</w:t>
            </w:r>
            <w:proofErr w:type="spellEnd"/>
            <w:r w:rsidRPr="00BE0504">
              <w:rPr>
                <w:i/>
                <w:sz w:val="24"/>
                <w:szCs w:val="24"/>
                <w:lang w:val="en-US"/>
              </w:rPr>
              <w:t xml:space="preserve"> </w:t>
            </w:r>
            <w:proofErr w:type="spellStart"/>
            <w:r w:rsidRPr="00BE0504">
              <w:rPr>
                <w:i/>
                <w:sz w:val="24"/>
                <w:szCs w:val="24"/>
                <w:lang w:val="en-US"/>
              </w:rPr>
              <w:t>comerciale</w:t>
            </w:r>
            <w:proofErr w:type="spellEnd"/>
            <w:r w:rsidRPr="00BE0504">
              <w:rPr>
                <w:i/>
                <w:sz w:val="24"/>
                <w:szCs w:val="24"/>
                <w:lang w:val="en-US"/>
              </w:rPr>
              <w:t xml:space="preserve"> respective </w:t>
            </w:r>
            <w:proofErr w:type="spellStart"/>
            <w:r w:rsidRPr="00BE0504">
              <w:rPr>
                <w:i/>
                <w:sz w:val="24"/>
                <w:szCs w:val="24"/>
                <w:lang w:val="en-US"/>
              </w:rPr>
              <w:t>şi</w:t>
            </w:r>
            <w:proofErr w:type="spellEnd"/>
            <w:r w:rsidRPr="00BE0504">
              <w:rPr>
                <w:i/>
                <w:sz w:val="24"/>
                <w:szCs w:val="24"/>
                <w:lang w:val="en-US"/>
              </w:rPr>
              <w:t xml:space="preserve"> </w:t>
            </w:r>
            <w:proofErr w:type="spellStart"/>
            <w:r w:rsidRPr="00BE0504">
              <w:rPr>
                <w:i/>
                <w:sz w:val="24"/>
                <w:szCs w:val="24"/>
                <w:lang w:val="en-US"/>
              </w:rPr>
              <w:t>să</w:t>
            </w:r>
            <w:proofErr w:type="spellEnd"/>
            <w:r w:rsidRPr="00BE0504">
              <w:rPr>
                <w:i/>
                <w:sz w:val="24"/>
                <w:szCs w:val="24"/>
                <w:lang w:val="en-US"/>
              </w:rPr>
              <w:t xml:space="preserve"> </w:t>
            </w:r>
            <w:proofErr w:type="spellStart"/>
            <w:r w:rsidRPr="00BE0504">
              <w:rPr>
                <w:i/>
                <w:sz w:val="24"/>
                <w:szCs w:val="24"/>
                <w:lang w:val="en-US"/>
              </w:rPr>
              <w:t>aibe</w:t>
            </w:r>
            <w:proofErr w:type="spellEnd"/>
            <w:r w:rsidRPr="00BE0504">
              <w:rPr>
                <w:i/>
                <w:sz w:val="24"/>
                <w:szCs w:val="24"/>
                <w:lang w:val="en-US"/>
              </w:rPr>
              <w:t xml:space="preserve"> </w:t>
            </w:r>
            <w:proofErr w:type="spellStart"/>
            <w:r w:rsidRPr="00BE0504">
              <w:rPr>
                <w:sz w:val="24"/>
                <w:szCs w:val="24"/>
                <w:lang w:val="en-US"/>
              </w:rPr>
              <w:t>competențele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calificările</w:t>
            </w:r>
            <w:proofErr w:type="spellEnd"/>
            <w:r w:rsidRPr="00BE0504">
              <w:rPr>
                <w:sz w:val="24"/>
                <w:szCs w:val="24"/>
                <w:lang w:val="en-US"/>
              </w:rPr>
              <w:t xml:space="preserve"> </w:t>
            </w:r>
            <w:proofErr w:type="spellStart"/>
            <w:r w:rsidRPr="00BE0504">
              <w:rPr>
                <w:sz w:val="24"/>
                <w:szCs w:val="24"/>
                <w:lang w:val="en-US"/>
              </w:rPr>
              <w:t>profesionale</w:t>
            </w:r>
            <w:proofErr w:type="spellEnd"/>
            <w:r w:rsidRPr="00BE0504">
              <w:rPr>
                <w:sz w:val="24"/>
                <w:szCs w:val="24"/>
                <w:lang w:val="en-US"/>
              </w:rPr>
              <w:t xml:space="preserve"> </w:t>
            </w:r>
            <w:proofErr w:type="spellStart"/>
            <w:r w:rsidRPr="00BE0504">
              <w:rPr>
                <w:sz w:val="24"/>
                <w:szCs w:val="24"/>
                <w:lang w:val="en-US"/>
              </w:rPr>
              <w:t>adecvate</w:t>
            </w:r>
            <w:proofErr w:type="spellEnd"/>
            <w:r w:rsidRPr="00BE0504">
              <w:rPr>
                <w:i/>
                <w:sz w:val="24"/>
                <w:szCs w:val="24"/>
                <w:lang w:val="en-US"/>
              </w:rPr>
              <w:t>.</w:t>
            </w:r>
          </w:p>
          <w:p w14:paraId="3F63B24E" w14:textId="77777777" w:rsidR="00BE0504" w:rsidRPr="00BE0504" w:rsidRDefault="00BE0504" w:rsidP="00BE0504">
            <w:pPr>
              <w:spacing w:before="240" w:after="240" w:line="276" w:lineRule="auto"/>
              <w:ind w:left="47" w:right="10"/>
              <w:jc w:val="both"/>
              <w:rPr>
                <w:sz w:val="24"/>
                <w:szCs w:val="24"/>
                <w:lang w:val="en-US"/>
              </w:rPr>
            </w:pPr>
            <w:r w:rsidRPr="00BE0504">
              <w:rPr>
                <w:sz w:val="24"/>
                <w:szCs w:val="24"/>
                <w:lang w:val="en-US"/>
              </w:rPr>
              <w:t xml:space="preserve">Prin </w:t>
            </w:r>
            <w:proofErr w:type="spellStart"/>
            <w:r w:rsidRPr="00BE0504">
              <w:rPr>
                <w:sz w:val="24"/>
                <w:szCs w:val="24"/>
                <w:lang w:val="en-US"/>
              </w:rPr>
              <w:t>competențele</w:t>
            </w:r>
            <w:proofErr w:type="spellEnd"/>
            <w:r w:rsidRPr="00BE0504">
              <w:rPr>
                <w:sz w:val="24"/>
                <w:szCs w:val="24"/>
                <w:lang w:val="en-US"/>
              </w:rPr>
              <w:t xml:space="preserve"> </w:t>
            </w:r>
            <w:proofErr w:type="spellStart"/>
            <w:r w:rsidRPr="00BE0504">
              <w:rPr>
                <w:sz w:val="24"/>
                <w:szCs w:val="24"/>
                <w:lang w:val="en-US"/>
              </w:rPr>
              <w:t>și</w:t>
            </w:r>
            <w:proofErr w:type="spellEnd"/>
            <w:r w:rsidRPr="00BE0504">
              <w:rPr>
                <w:sz w:val="24"/>
                <w:szCs w:val="24"/>
                <w:lang w:val="en-US"/>
              </w:rPr>
              <w:t xml:space="preserve"> </w:t>
            </w:r>
            <w:proofErr w:type="spellStart"/>
            <w:r w:rsidRPr="00BE0504">
              <w:rPr>
                <w:sz w:val="24"/>
                <w:szCs w:val="24"/>
                <w:lang w:val="en-US"/>
              </w:rPr>
              <w:t>calificările</w:t>
            </w:r>
            <w:proofErr w:type="spellEnd"/>
            <w:r w:rsidRPr="00BE0504">
              <w:rPr>
                <w:sz w:val="24"/>
                <w:szCs w:val="24"/>
                <w:lang w:val="en-US"/>
              </w:rPr>
              <w:t xml:space="preserve"> </w:t>
            </w:r>
            <w:proofErr w:type="spellStart"/>
            <w:r w:rsidRPr="00BE0504">
              <w:rPr>
                <w:sz w:val="24"/>
                <w:szCs w:val="24"/>
                <w:lang w:val="en-US"/>
              </w:rPr>
              <w:t>profesionale</w:t>
            </w:r>
            <w:proofErr w:type="spellEnd"/>
            <w:r w:rsidRPr="00BE0504">
              <w:rPr>
                <w:sz w:val="24"/>
                <w:szCs w:val="24"/>
                <w:lang w:val="en-US"/>
              </w:rPr>
              <w:t xml:space="preserve"> </w:t>
            </w:r>
            <w:proofErr w:type="spellStart"/>
            <w:r w:rsidRPr="00BE0504">
              <w:rPr>
                <w:sz w:val="24"/>
                <w:szCs w:val="24"/>
                <w:lang w:val="en-US"/>
              </w:rPr>
              <w:t>adecvate</w:t>
            </w:r>
            <w:proofErr w:type="spellEnd"/>
            <w:r w:rsidRPr="00BE0504">
              <w:rPr>
                <w:sz w:val="24"/>
                <w:szCs w:val="24"/>
                <w:lang w:val="en-US"/>
              </w:rPr>
              <w:t xml:space="preserve"> se </w:t>
            </w:r>
            <w:proofErr w:type="spellStart"/>
            <w:r w:rsidRPr="00BE0504">
              <w:rPr>
                <w:sz w:val="24"/>
                <w:szCs w:val="24"/>
                <w:lang w:val="en-US"/>
              </w:rPr>
              <w:t>înţelege</w:t>
            </w:r>
            <w:proofErr w:type="spellEnd"/>
            <w:r w:rsidRPr="00BE0504">
              <w:rPr>
                <w:sz w:val="24"/>
                <w:szCs w:val="24"/>
                <w:lang w:val="en-US"/>
              </w:rPr>
              <w:t xml:space="preserve"> </w:t>
            </w:r>
            <w:proofErr w:type="spellStart"/>
            <w:r w:rsidRPr="00BE0504">
              <w:rPr>
                <w:sz w:val="24"/>
                <w:szCs w:val="24"/>
                <w:lang w:val="en-US"/>
              </w:rPr>
              <w:t>calificare</w:t>
            </w:r>
            <w:proofErr w:type="spellEnd"/>
            <w:r w:rsidRPr="00BE0504">
              <w:rPr>
                <w:sz w:val="24"/>
                <w:szCs w:val="24"/>
                <w:lang w:val="en-US"/>
              </w:rPr>
              <w:t xml:space="preserve"> </w:t>
            </w:r>
            <w:proofErr w:type="spellStart"/>
            <w:r w:rsidRPr="00BE0504">
              <w:rPr>
                <w:sz w:val="24"/>
                <w:szCs w:val="24"/>
                <w:lang w:val="en-US"/>
              </w:rPr>
              <w:t>în</w:t>
            </w:r>
            <w:proofErr w:type="spellEnd"/>
            <w:r w:rsidRPr="00BE0504">
              <w:rPr>
                <w:sz w:val="24"/>
                <w:szCs w:val="24"/>
                <w:lang w:val="en-US"/>
              </w:rPr>
              <w:t xml:space="preserve"> </w:t>
            </w:r>
            <w:proofErr w:type="spellStart"/>
            <w:r w:rsidRPr="00BE0504">
              <w:rPr>
                <w:sz w:val="24"/>
                <w:szCs w:val="24"/>
                <w:lang w:val="en-US"/>
              </w:rPr>
              <w:t>domeniul</w:t>
            </w:r>
            <w:proofErr w:type="spellEnd"/>
            <w:r w:rsidRPr="00BE0504">
              <w:rPr>
                <w:sz w:val="24"/>
                <w:szCs w:val="24"/>
                <w:lang w:val="en-US"/>
              </w:rPr>
              <w:t xml:space="preserve"> </w:t>
            </w:r>
            <w:proofErr w:type="spellStart"/>
            <w:r w:rsidRPr="00BE0504">
              <w:rPr>
                <w:sz w:val="24"/>
                <w:szCs w:val="24"/>
                <w:lang w:val="en-US"/>
              </w:rPr>
              <w:t>agricol</w:t>
            </w:r>
            <w:proofErr w:type="spellEnd"/>
            <w:r w:rsidRPr="00BE0504">
              <w:rPr>
                <w:sz w:val="24"/>
                <w:szCs w:val="24"/>
                <w:lang w:val="en-US"/>
              </w:rPr>
              <w:t>/</w:t>
            </w:r>
            <w:proofErr w:type="spellStart"/>
            <w:r w:rsidRPr="00BE0504">
              <w:rPr>
                <w:sz w:val="24"/>
                <w:szCs w:val="24"/>
                <w:lang w:val="en-US"/>
              </w:rPr>
              <w:t>agroalimentar</w:t>
            </w:r>
            <w:proofErr w:type="spellEnd"/>
            <w:r w:rsidRPr="00BE0504">
              <w:rPr>
                <w:sz w:val="24"/>
                <w:szCs w:val="24"/>
                <w:lang w:val="en-US"/>
              </w:rPr>
              <w:t>/</w:t>
            </w:r>
            <w:proofErr w:type="spellStart"/>
            <w:r w:rsidRPr="00BE0504">
              <w:rPr>
                <w:sz w:val="24"/>
                <w:szCs w:val="24"/>
                <w:lang w:val="en-US"/>
              </w:rPr>
              <w:t>veterinar</w:t>
            </w:r>
            <w:proofErr w:type="spellEnd"/>
            <w:r w:rsidRPr="00BE0504">
              <w:rPr>
                <w:sz w:val="24"/>
                <w:szCs w:val="24"/>
                <w:lang w:val="en-US"/>
              </w:rPr>
              <w:t xml:space="preserve">/ </w:t>
            </w:r>
            <w:proofErr w:type="spellStart"/>
            <w:r w:rsidRPr="00BE0504">
              <w:rPr>
                <w:sz w:val="24"/>
                <w:szCs w:val="24"/>
                <w:lang w:val="en-US"/>
              </w:rPr>
              <w:t>economie</w:t>
            </w:r>
            <w:proofErr w:type="spellEnd"/>
            <w:r w:rsidRPr="00BE0504">
              <w:rPr>
                <w:sz w:val="24"/>
                <w:szCs w:val="24"/>
                <w:lang w:val="en-US"/>
              </w:rPr>
              <w:t xml:space="preserve"> </w:t>
            </w:r>
            <w:proofErr w:type="spellStart"/>
            <w:r w:rsidRPr="00BE0504">
              <w:rPr>
                <w:sz w:val="24"/>
                <w:szCs w:val="24"/>
                <w:lang w:val="en-US"/>
              </w:rPr>
              <w:t>agrară</w:t>
            </w:r>
            <w:proofErr w:type="spellEnd"/>
            <w:r w:rsidRPr="00BE0504">
              <w:rPr>
                <w:sz w:val="24"/>
                <w:szCs w:val="24"/>
                <w:lang w:val="en-US"/>
              </w:rPr>
              <w:t>/</w:t>
            </w:r>
            <w:proofErr w:type="spellStart"/>
            <w:r w:rsidRPr="00BE0504">
              <w:rPr>
                <w:sz w:val="24"/>
                <w:szCs w:val="24"/>
                <w:lang w:val="en-US"/>
              </w:rPr>
              <w:t>mecanică</w:t>
            </w:r>
            <w:proofErr w:type="spellEnd"/>
            <w:r w:rsidRPr="00BE0504">
              <w:rPr>
                <w:sz w:val="24"/>
                <w:szCs w:val="24"/>
                <w:lang w:val="en-US"/>
              </w:rPr>
              <w:t xml:space="preserve"> </w:t>
            </w:r>
            <w:proofErr w:type="spellStart"/>
            <w:r w:rsidRPr="00BE0504">
              <w:rPr>
                <w:sz w:val="24"/>
                <w:szCs w:val="24"/>
                <w:lang w:val="en-US"/>
              </w:rPr>
              <w:t>agricolă</w:t>
            </w:r>
            <w:proofErr w:type="spellEnd"/>
            <w:r w:rsidRPr="00BE0504">
              <w:rPr>
                <w:sz w:val="24"/>
                <w:szCs w:val="24"/>
                <w:lang w:val="en-US"/>
              </w:rPr>
              <w:t xml:space="preserve">, </w:t>
            </w:r>
            <w:proofErr w:type="spellStart"/>
            <w:r w:rsidRPr="00BE0504">
              <w:rPr>
                <w:sz w:val="24"/>
                <w:szCs w:val="24"/>
                <w:lang w:val="en-US"/>
              </w:rPr>
              <w:t>după</w:t>
            </w:r>
            <w:proofErr w:type="spellEnd"/>
            <w:r w:rsidRPr="00BE0504">
              <w:rPr>
                <w:sz w:val="24"/>
                <w:szCs w:val="24"/>
                <w:lang w:val="en-US"/>
              </w:rPr>
              <w:t xml:space="preserve"> </w:t>
            </w:r>
            <w:proofErr w:type="spellStart"/>
            <w:r w:rsidRPr="00BE0504">
              <w:rPr>
                <w:sz w:val="24"/>
                <w:szCs w:val="24"/>
                <w:lang w:val="en-US"/>
              </w:rPr>
              <w:t>caz</w:t>
            </w:r>
            <w:proofErr w:type="spellEnd"/>
            <w:r w:rsidRPr="00BE0504">
              <w:rPr>
                <w:sz w:val="24"/>
                <w:szCs w:val="24"/>
                <w:lang w:val="en-US"/>
              </w:rPr>
              <w:t xml:space="preserve">, </w:t>
            </w:r>
            <w:proofErr w:type="spellStart"/>
            <w:r w:rsidRPr="00BE0504">
              <w:rPr>
                <w:sz w:val="24"/>
                <w:szCs w:val="24"/>
                <w:lang w:val="en-US"/>
              </w:rPr>
              <w:t>în</w:t>
            </w:r>
            <w:proofErr w:type="spellEnd"/>
            <w:r w:rsidRPr="00BE0504">
              <w:rPr>
                <w:sz w:val="24"/>
                <w:szCs w:val="24"/>
                <w:lang w:val="en-US"/>
              </w:rPr>
              <w:t xml:space="preserve">  </w:t>
            </w:r>
            <w:proofErr w:type="spellStart"/>
            <w:r w:rsidRPr="00BE0504">
              <w:rPr>
                <w:sz w:val="24"/>
                <w:szCs w:val="24"/>
                <w:lang w:val="en-US"/>
              </w:rPr>
              <w:t>conformitate</w:t>
            </w:r>
            <w:proofErr w:type="spellEnd"/>
            <w:r w:rsidRPr="00BE0504">
              <w:rPr>
                <w:sz w:val="24"/>
                <w:szCs w:val="24"/>
                <w:lang w:val="en-US"/>
              </w:rPr>
              <w:t xml:space="preserve"> cu </w:t>
            </w:r>
            <w:proofErr w:type="spellStart"/>
            <w:r w:rsidRPr="00BE0504">
              <w:rPr>
                <w:sz w:val="24"/>
                <w:szCs w:val="24"/>
                <w:lang w:val="en-US"/>
              </w:rPr>
              <w:t>obiectivele</w:t>
            </w:r>
            <w:proofErr w:type="spellEnd"/>
            <w:r w:rsidRPr="00BE0504">
              <w:rPr>
                <w:sz w:val="24"/>
                <w:szCs w:val="24"/>
                <w:lang w:val="en-US"/>
              </w:rPr>
              <w:t xml:space="preserve"> </w:t>
            </w:r>
            <w:proofErr w:type="spellStart"/>
            <w:r w:rsidRPr="00BE0504">
              <w:rPr>
                <w:sz w:val="24"/>
                <w:szCs w:val="24"/>
                <w:lang w:val="en-US"/>
              </w:rPr>
              <w:t>vizate</w:t>
            </w:r>
            <w:proofErr w:type="spellEnd"/>
            <w:r w:rsidRPr="00BE0504">
              <w:rPr>
                <w:sz w:val="24"/>
                <w:szCs w:val="24"/>
                <w:lang w:val="en-US"/>
              </w:rPr>
              <w:t xml:space="preserve"> </w:t>
            </w:r>
            <w:proofErr w:type="spellStart"/>
            <w:r w:rsidRPr="00BE0504">
              <w:rPr>
                <w:sz w:val="24"/>
                <w:szCs w:val="24"/>
                <w:lang w:val="en-US"/>
              </w:rPr>
              <w:t>prin</w:t>
            </w:r>
            <w:proofErr w:type="spellEnd"/>
            <w:r w:rsidRPr="00BE0504">
              <w:rPr>
                <w:sz w:val="24"/>
                <w:szCs w:val="24"/>
                <w:lang w:val="en-US"/>
              </w:rPr>
              <w:t xml:space="preserve"> </w:t>
            </w:r>
            <w:proofErr w:type="spellStart"/>
            <w:r w:rsidRPr="00BE0504">
              <w:rPr>
                <w:sz w:val="24"/>
                <w:szCs w:val="24"/>
                <w:lang w:val="en-US"/>
              </w:rPr>
              <w:t>proiect</w:t>
            </w:r>
            <w:proofErr w:type="spellEnd"/>
            <w:r w:rsidRPr="00BE0504">
              <w:rPr>
                <w:sz w:val="24"/>
                <w:szCs w:val="24"/>
                <w:lang w:val="en-US"/>
              </w:rPr>
              <w:t xml:space="preserve"> </w:t>
            </w:r>
            <w:proofErr w:type="spellStart"/>
            <w:r w:rsidRPr="00BE0504">
              <w:rPr>
                <w:sz w:val="24"/>
                <w:szCs w:val="24"/>
                <w:lang w:val="en-US"/>
              </w:rPr>
              <w:t>demonstrată</w:t>
            </w:r>
            <w:proofErr w:type="spellEnd"/>
            <w:r w:rsidRPr="00BE0504">
              <w:rPr>
                <w:sz w:val="24"/>
                <w:szCs w:val="24"/>
                <w:lang w:val="en-US"/>
              </w:rPr>
              <w:t xml:space="preserve"> </w:t>
            </w:r>
            <w:proofErr w:type="spellStart"/>
            <w:r w:rsidRPr="00BE0504">
              <w:rPr>
                <w:sz w:val="24"/>
                <w:szCs w:val="24"/>
                <w:lang w:val="en-US"/>
              </w:rPr>
              <w:t>prin</w:t>
            </w:r>
            <w:proofErr w:type="spellEnd"/>
            <w:r w:rsidRPr="00BE0504">
              <w:rPr>
                <w:sz w:val="24"/>
                <w:szCs w:val="24"/>
                <w:lang w:val="en-US"/>
              </w:rPr>
              <w:t xml:space="preserve">  </w:t>
            </w:r>
            <w:r w:rsidRPr="00BE0504">
              <w:rPr>
                <w:sz w:val="24"/>
                <w:szCs w:val="24"/>
              </w:rPr>
              <w:t xml:space="preserve">diploma/certificat de calificare ce atestă formarea profesională/certificat de competențe emis de un centru de evaluare si certificare a competentelor profesionale obtinute pe alte căi </w:t>
            </w:r>
            <w:r w:rsidRPr="00BE0504">
              <w:rPr>
                <w:sz w:val="24"/>
                <w:szCs w:val="24"/>
              </w:rPr>
              <w:lastRenderedPageBreak/>
              <w:t>decât cele formale, care trebuie să fie autorizat de Autoritatea Nationala pentru Calificari care conferă un nivel minim de calificare în domeniu agricol.</w:t>
            </w:r>
          </w:p>
          <w:p w14:paraId="6EBC2C61" w14:textId="77777777" w:rsidR="00BE0504" w:rsidRPr="00BE0504" w:rsidRDefault="00BE0504" w:rsidP="008B0773">
            <w:pPr>
              <w:numPr>
                <w:ilvl w:val="0"/>
                <w:numId w:val="62"/>
              </w:numPr>
              <w:spacing w:before="240" w:after="240" w:line="276" w:lineRule="auto"/>
              <w:ind w:left="323" w:right="10" w:hanging="323"/>
              <w:jc w:val="both"/>
              <w:rPr>
                <w:i/>
                <w:sz w:val="24"/>
                <w:szCs w:val="24"/>
              </w:rPr>
            </w:pPr>
            <w:r w:rsidRPr="00BE0504">
              <w:rPr>
                <w:sz w:val="24"/>
                <w:szCs w:val="24"/>
              </w:rPr>
              <w:t>Dacă solicitantul care respectă condiţiile de la punctul 1 s-a stabilit pentru prima dată într-o exploatație agricolă ca șef al respectivei exploatații, respectiv</w:t>
            </w:r>
            <w:r w:rsidRPr="00BE0504">
              <w:rPr>
                <w:i/>
                <w:sz w:val="24"/>
                <w:szCs w:val="24"/>
              </w:rPr>
              <w:t>,</w:t>
            </w:r>
          </w:p>
          <w:p w14:paraId="43FF8178" w14:textId="77777777" w:rsidR="00BE0504" w:rsidRPr="00BE0504" w:rsidRDefault="00BE0504" w:rsidP="00BE0504">
            <w:pPr>
              <w:spacing w:before="240" w:after="240" w:line="276" w:lineRule="auto"/>
              <w:ind w:left="47" w:right="10"/>
              <w:jc w:val="both"/>
              <w:rPr>
                <w:sz w:val="24"/>
                <w:szCs w:val="24"/>
              </w:rPr>
            </w:pPr>
            <w:r w:rsidRPr="00BE0504">
              <w:rPr>
                <w:i/>
                <w:sz w:val="24"/>
                <w:szCs w:val="24"/>
              </w:rPr>
              <w:t xml:space="preserve">- se </w:t>
            </w:r>
            <w:r w:rsidRPr="00BE0504">
              <w:rPr>
                <w:sz w:val="24"/>
                <w:szCs w:val="24"/>
              </w:rPr>
              <w:t xml:space="preserve">verifică în ONRC dacă persoana fizică tânăr fermier </w:t>
            </w:r>
            <w:r w:rsidRPr="00BE0504">
              <w:rPr>
                <w:b/>
                <w:sz w:val="24"/>
                <w:szCs w:val="24"/>
              </w:rPr>
              <w:t>a mai condus o forma de organizare juridica cu activitate agricola</w:t>
            </w:r>
            <w:r w:rsidRPr="00BE0504">
              <w:rPr>
                <w:sz w:val="24"/>
                <w:szCs w:val="24"/>
              </w:rPr>
              <w:t xml:space="preserve"> (fapt dovedit prin deținerea pachetului majoritar al părţilor  sociale în cadrul altei entități juridice și a  poziției de unic administrator al exploatației) si</w:t>
            </w:r>
          </w:p>
          <w:p w14:paraId="3C16B8BA" w14:textId="77777777" w:rsidR="00BE0504" w:rsidRPr="00BE0504" w:rsidRDefault="00BE0504" w:rsidP="00BE0504">
            <w:pPr>
              <w:spacing w:before="240" w:after="240" w:line="276" w:lineRule="auto"/>
              <w:ind w:left="47" w:right="10"/>
              <w:jc w:val="both"/>
              <w:rPr>
                <w:i/>
                <w:sz w:val="24"/>
                <w:szCs w:val="24"/>
              </w:rPr>
            </w:pPr>
            <w:r w:rsidRPr="00BE0504">
              <w:rPr>
                <w:i/>
                <w:sz w:val="24"/>
                <w:szCs w:val="24"/>
                <w:lang w:val="en-US"/>
              </w:rPr>
              <w:t xml:space="preserve">Se </w:t>
            </w:r>
            <w:proofErr w:type="spellStart"/>
            <w:r w:rsidRPr="00BE0504">
              <w:rPr>
                <w:i/>
                <w:sz w:val="24"/>
                <w:szCs w:val="24"/>
                <w:lang w:val="en-US"/>
              </w:rPr>
              <w:t>verifică</w:t>
            </w:r>
            <w:proofErr w:type="spellEnd"/>
            <w:r w:rsidRPr="00BE0504">
              <w:rPr>
                <w:i/>
                <w:sz w:val="24"/>
                <w:szCs w:val="24"/>
                <w:lang w:val="en-US"/>
              </w:rPr>
              <w:t xml:space="preserve"> </w:t>
            </w:r>
            <w:r w:rsidRPr="00BE0504">
              <w:rPr>
                <w:b/>
                <w:sz w:val="24"/>
                <w:szCs w:val="24"/>
                <w:lang w:val="en-US"/>
              </w:rPr>
              <w:t>data</w:t>
            </w:r>
            <w:r w:rsidRPr="00BE0504">
              <w:rPr>
                <w:sz w:val="24"/>
                <w:szCs w:val="24"/>
                <w:lang w:val="en-US"/>
              </w:rPr>
              <w:t xml:space="preserve"> la care </w:t>
            </w:r>
            <w:proofErr w:type="spellStart"/>
            <w:r w:rsidRPr="00BE0504">
              <w:rPr>
                <w:sz w:val="24"/>
                <w:szCs w:val="24"/>
                <w:lang w:val="en-US"/>
              </w:rPr>
              <w:t>acesta</w:t>
            </w:r>
            <w:proofErr w:type="spellEnd"/>
            <w:r w:rsidRPr="00BE0504">
              <w:rPr>
                <w:sz w:val="24"/>
                <w:szCs w:val="24"/>
                <w:lang w:val="en-US"/>
              </w:rPr>
              <w:t xml:space="preserve"> a </w:t>
            </w:r>
            <w:proofErr w:type="spellStart"/>
            <w:r w:rsidRPr="00BE0504">
              <w:rPr>
                <w:sz w:val="24"/>
                <w:szCs w:val="24"/>
                <w:lang w:val="en-US"/>
              </w:rPr>
              <w:t>devenit</w:t>
            </w:r>
            <w:proofErr w:type="spellEnd"/>
            <w:r w:rsidRPr="00BE0504">
              <w:rPr>
                <w:sz w:val="24"/>
                <w:szCs w:val="24"/>
                <w:lang w:val="en-US"/>
              </w:rPr>
              <w:t xml:space="preserve"> </w:t>
            </w:r>
            <w:proofErr w:type="spellStart"/>
            <w:r w:rsidRPr="00BE0504">
              <w:rPr>
                <w:sz w:val="24"/>
                <w:szCs w:val="24"/>
                <w:lang w:val="en-US"/>
              </w:rPr>
              <w:t>şeful</w:t>
            </w:r>
            <w:proofErr w:type="spellEnd"/>
            <w:r w:rsidRPr="00BE0504">
              <w:rPr>
                <w:sz w:val="24"/>
                <w:szCs w:val="24"/>
                <w:lang w:val="en-US"/>
              </w:rPr>
              <w:t xml:space="preserve"> </w:t>
            </w:r>
            <w:proofErr w:type="spellStart"/>
            <w:r w:rsidRPr="00BE0504">
              <w:rPr>
                <w:sz w:val="24"/>
                <w:szCs w:val="24"/>
                <w:lang w:val="en-US"/>
              </w:rPr>
              <w:t>exploataţiei</w:t>
            </w:r>
            <w:proofErr w:type="spellEnd"/>
            <w:r w:rsidRPr="00BE0504">
              <w:rPr>
                <w:sz w:val="24"/>
                <w:szCs w:val="24"/>
                <w:lang w:val="en-US"/>
              </w:rPr>
              <w:t xml:space="preserve"> </w:t>
            </w:r>
            <w:proofErr w:type="spellStart"/>
            <w:r w:rsidRPr="00BE0504">
              <w:rPr>
                <w:sz w:val="24"/>
                <w:szCs w:val="24"/>
                <w:lang w:val="en-US"/>
              </w:rPr>
              <w:t>agricole</w:t>
            </w:r>
            <w:proofErr w:type="spellEnd"/>
            <w:r w:rsidRPr="00BE0504">
              <w:rPr>
                <w:sz w:val="24"/>
                <w:szCs w:val="24"/>
                <w:lang w:val="en-US"/>
              </w:rPr>
              <w:t xml:space="preserve"> </w:t>
            </w:r>
            <w:proofErr w:type="spellStart"/>
            <w:r w:rsidRPr="00BE0504">
              <w:rPr>
                <w:sz w:val="24"/>
                <w:szCs w:val="24"/>
                <w:lang w:val="en-US"/>
              </w:rPr>
              <w:t>vizată</w:t>
            </w:r>
            <w:proofErr w:type="spellEnd"/>
            <w:r w:rsidRPr="00BE0504">
              <w:rPr>
                <w:sz w:val="24"/>
                <w:szCs w:val="24"/>
                <w:lang w:val="en-US"/>
              </w:rPr>
              <w:t xml:space="preserve"> de </w:t>
            </w:r>
            <w:proofErr w:type="spellStart"/>
            <w:r w:rsidRPr="00BE0504">
              <w:rPr>
                <w:sz w:val="24"/>
                <w:szCs w:val="24"/>
                <w:lang w:val="en-US"/>
              </w:rPr>
              <w:t>proiect</w:t>
            </w:r>
            <w:proofErr w:type="spellEnd"/>
            <w:r w:rsidRPr="00BE0504">
              <w:rPr>
                <w:sz w:val="24"/>
                <w:szCs w:val="24"/>
                <w:lang w:val="en-US"/>
              </w:rPr>
              <w:t xml:space="preserve"> </w:t>
            </w:r>
            <w:proofErr w:type="spellStart"/>
            <w:r w:rsidRPr="00BE0504">
              <w:rPr>
                <w:sz w:val="24"/>
                <w:szCs w:val="24"/>
                <w:lang w:val="en-US"/>
              </w:rPr>
              <w:t>şi</w:t>
            </w:r>
            <w:proofErr w:type="spellEnd"/>
            <w:r w:rsidRPr="00BE0504">
              <w:rPr>
                <w:sz w:val="24"/>
                <w:szCs w:val="24"/>
                <w:lang w:val="en-US"/>
              </w:rPr>
              <w:t xml:space="preserve"> </w:t>
            </w:r>
            <w:proofErr w:type="spellStart"/>
            <w:r w:rsidRPr="00BE0504">
              <w:rPr>
                <w:sz w:val="24"/>
                <w:szCs w:val="24"/>
                <w:lang w:val="en-US"/>
              </w:rPr>
              <w:t>înregistrată</w:t>
            </w:r>
            <w:proofErr w:type="spellEnd"/>
            <w:r w:rsidRPr="00BE0504">
              <w:rPr>
                <w:sz w:val="24"/>
                <w:szCs w:val="24"/>
                <w:lang w:val="en-US"/>
              </w:rPr>
              <w:t xml:space="preserve"> la APIA </w:t>
            </w:r>
            <w:proofErr w:type="spellStart"/>
            <w:r w:rsidRPr="00BE0504">
              <w:rPr>
                <w:sz w:val="24"/>
                <w:szCs w:val="24"/>
                <w:lang w:val="en-US"/>
              </w:rPr>
              <w:t>şi</w:t>
            </w:r>
            <w:proofErr w:type="spellEnd"/>
            <w:r w:rsidRPr="00BE0504">
              <w:rPr>
                <w:sz w:val="24"/>
                <w:szCs w:val="24"/>
                <w:lang w:val="en-US"/>
              </w:rPr>
              <w:t xml:space="preserve"> </w:t>
            </w:r>
            <w:proofErr w:type="spellStart"/>
            <w:r w:rsidRPr="00BE0504">
              <w:rPr>
                <w:sz w:val="24"/>
                <w:szCs w:val="24"/>
                <w:lang w:val="en-US"/>
              </w:rPr>
              <w:t>dacă</w:t>
            </w:r>
            <w:proofErr w:type="spellEnd"/>
            <w:r w:rsidRPr="00BE0504">
              <w:rPr>
                <w:sz w:val="24"/>
                <w:szCs w:val="24"/>
                <w:lang w:val="en-US"/>
              </w:rPr>
              <w:t xml:space="preserve"> au </w:t>
            </w:r>
            <w:proofErr w:type="spellStart"/>
            <w:r w:rsidRPr="00BE0504">
              <w:rPr>
                <w:sz w:val="24"/>
                <w:szCs w:val="24"/>
                <w:lang w:val="en-US"/>
              </w:rPr>
              <w:t>trecut</w:t>
            </w:r>
            <w:proofErr w:type="spellEnd"/>
            <w:r w:rsidRPr="00BE0504">
              <w:rPr>
                <w:sz w:val="24"/>
                <w:szCs w:val="24"/>
                <w:lang w:val="en-US"/>
              </w:rPr>
              <w:t xml:space="preserve"> </w:t>
            </w:r>
            <w:proofErr w:type="spellStart"/>
            <w:r w:rsidRPr="00BE0504">
              <w:rPr>
                <w:sz w:val="24"/>
                <w:szCs w:val="24"/>
                <w:lang w:val="en-US"/>
              </w:rPr>
              <w:t>mai</w:t>
            </w:r>
            <w:proofErr w:type="spellEnd"/>
            <w:r w:rsidRPr="00BE0504">
              <w:rPr>
                <w:sz w:val="24"/>
                <w:szCs w:val="24"/>
                <w:lang w:val="en-US"/>
              </w:rPr>
              <w:t xml:space="preserve"> </w:t>
            </w:r>
            <w:proofErr w:type="spellStart"/>
            <w:r w:rsidRPr="00BE0504">
              <w:rPr>
                <w:sz w:val="24"/>
                <w:szCs w:val="24"/>
                <w:lang w:val="en-US"/>
              </w:rPr>
              <w:t>mult</w:t>
            </w:r>
            <w:proofErr w:type="spellEnd"/>
            <w:r w:rsidRPr="00BE0504">
              <w:rPr>
                <w:sz w:val="24"/>
                <w:szCs w:val="24"/>
                <w:lang w:val="en-US"/>
              </w:rPr>
              <w:t xml:space="preserve"> de 24 </w:t>
            </w:r>
            <w:proofErr w:type="spellStart"/>
            <w:r w:rsidRPr="00BE0504">
              <w:rPr>
                <w:sz w:val="24"/>
                <w:szCs w:val="24"/>
                <w:lang w:val="en-US"/>
              </w:rPr>
              <w:t>luni</w:t>
            </w:r>
            <w:proofErr w:type="spellEnd"/>
            <w:r w:rsidRPr="00BE0504">
              <w:rPr>
                <w:sz w:val="24"/>
                <w:szCs w:val="24"/>
                <w:lang w:val="en-US"/>
              </w:rPr>
              <w:t xml:space="preserve"> de la data </w:t>
            </w:r>
            <w:proofErr w:type="spellStart"/>
            <w:r w:rsidRPr="00BE0504">
              <w:rPr>
                <w:sz w:val="24"/>
                <w:szCs w:val="24"/>
                <w:lang w:val="en-US"/>
              </w:rPr>
              <w:t>instalării</w:t>
            </w:r>
            <w:proofErr w:type="spellEnd"/>
            <w:r w:rsidRPr="00BE0504">
              <w:rPr>
                <w:i/>
                <w:sz w:val="24"/>
                <w:szCs w:val="24"/>
              </w:rPr>
              <w:t xml:space="preserve"> </w:t>
            </w:r>
          </w:p>
          <w:p w14:paraId="4EB99322" w14:textId="77777777" w:rsidR="00BE0504" w:rsidRPr="00BE0504" w:rsidRDefault="00BE0504" w:rsidP="00BE0504">
            <w:pPr>
              <w:spacing w:before="240" w:after="240" w:line="276" w:lineRule="auto"/>
              <w:ind w:left="47" w:right="10"/>
              <w:jc w:val="both"/>
              <w:rPr>
                <w:sz w:val="24"/>
                <w:szCs w:val="24"/>
              </w:rPr>
            </w:pPr>
            <w:r w:rsidRPr="00BE0504">
              <w:rPr>
                <w:sz w:val="24"/>
                <w:szCs w:val="24"/>
              </w:rPr>
              <w:t xml:space="preserve">Data instalării pentru prima dată ca şef de exploataţie este data la care tânărul fermier figurează în ONRC că a preluat controlul efectiv asupra exploatației înregistrată la APIA,  respectiv este asociat unic/majoritar și administrator unic al solicitantului (oricare ar fi statutul juridic). </w:t>
            </w:r>
          </w:p>
          <w:p w14:paraId="7230306F" w14:textId="404E57D8" w:rsidR="00C503C5" w:rsidRPr="00107BEE" w:rsidRDefault="00BE0504" w:rsidP="00BE0504">
            <w:pPr>
              <w:spacing w:before="240" w:after="240" w:line="276" w:lineRule="auto"/>
              <w:ind w:left="47" w:right="10"/>
              <w:jc w:val="both"/>
              <w:rPr>
                <w:b/>
                <w:bCs/>
                <w:sz w:val="24"/>
                <w:szCs w:val="24"/>
                <w:lang w:val="en-US"/>
              </w:rPr>
            </w:pPr>
            <w:proofErr w:type="spellStart"/>
            <w:r w:rsidRPr="00BE0504">
              <w:rPr>
                <w:sz w:val="24"/>
                <w:szCs w:val="24"/>
                <w:lang w:val="en-US"/>
              </w:rPr>
              <w:t>Calitățile</w:t>
            </w:r>
            <w:proofErr w:type="spellEnd"/>
            <w:r w:rsidRPr="00BE0504">
              <w:rPr>
                <w:sz w:val="24"/>
                <w:szCs w:val="24"/>
                <w:lang w:val="en-US"/>
              </w:rPr>
              <w:t xml:space="preserve"> de </w:t>
            </w:r>
            <w:proofErr w:type="spellStart"/>
            <w:r w:rsidRPr="00BE0504">
              <w:rPr>
                <w:sz w:val="24"/>
                <w:szCs w:val="24"/>
                <w:lang w:val="en-US"/>
              </w:rPr>
              <w:t>asociat</w:t>
            </w:r>
            <w:proofErr w:type="spellEnd"/>
            <w:r w:rsidRPr="00BE0504">
              <w:rPr>
                <w:sz w:val="24"/>
                <w:szCs w:val="24"/>
                <w:lang w:val="en-US"/>
              </w:rPr>
              <w:t xml:space="preserve"> </w:t>
            </w:r>
            <w:proofErr w:type="spellStart"/>
            <w:r w:rsidRPr="00BE0504">
              <w:rPr>
                <w:sz w:val="24"/>
                <w:szCs w:val="24"/>
                <w:lang w:val="en-US"/>
              </w:rPr>
              <w:t>unic</w:t>
            </w:r>
            <w:proofErr w:type="spellEnd"/>
            <w:r w:rsidRPr="00BE0504">
              <w:rPr>
                <w:sz w:val="24"/>
                <w:szCs w:val="24"/>
                <w:lang w:val="en-US"/>
              </w:rPr>
              <w:t>/</w:t>
            </w:r>
            <w:proofErr w:type="spellStart"/>
            <w:r w:rsidRPr="00BE0504">
              <w:rPr>
                <w:sz w:val="24"/>
                <w:szCs w:val="24"/>
                <w:lang w:val="en-US"/>
              </w:rPr>
              <w:t>majoritar</w:t>
            </w:r>
            <w:proofErr w:type="spellEnd"/>
            <w:r w:rsidRPr="00BE0504">
              <w:rPr>
                <w:sz w:val="24"/>
                <w:szCs w:val="24"/>
                <w:lang w:val="en-US"/>
              </w:rPr>
              <w:t xml:space="preserve"> </w:t>
            </w:r>
            <w:proofErr w:type="spellStart"/>
            <w:r w:rsidRPr="00BE0504">
              <w:rPr>
                <w:b/>
                <w:sz w:val="24"/>
                <w:szCs w:val="24"/>
                <w:lang w:val="en-US"/>
              </w:rPr>
              <w:t>ș</w:t>
            </w:r>
            <w:r w:rsidRPr="00BE0504">
              <w:rPr>
                <w:sz w:val="24"/>
                <w:szCs w:val="24"/>
                <w:lang w:val="en-US"/>
              </w:rPr>
              <w:t>i</w:t>
            </w:r>
            <w:proofErr w:type="spellEnd"/>
            <w:r w:rsidRPr="00BE0504">
              <w:rPr>
                <w:sz w:val="24"/>
                <w:szCs w:val="24"/>
                <w:lang w:val="en-US"/>
              </w:rPr>
              <w:t xml:space="preserve"> administrator </w:t>
            </w:r>
            <w:proofErr w:type="spellStart"/>
            <w:r w:rsidRPr="00BE0504">
              <w:rPr>
                <w:sz w:val="24"/>
                <w:szCs w:val="24"/>
                <w:lang w:val="en-US"/>
              </w:rPr>
              <w:t>privind</w:t>
            </w:r>
            <w:proofErr w:type="spellEnd"/>
            <w:r w:rsidRPr="00BE0504">
              <w:rPr>
                <w:sz w:val="24"/>
                <w:szCs w:val="24"/>
                <w:lang w:val="en-US"/>
              </w:rPr>
              <w:t xml:space="preserve"> </w:t>
            </w:r>
            <w:proofErr w:type="spellStart"/>
            <w:r w:rsidRPr="00BE0504">
              <w:rPr>
                <w:sz w:val="24"/>
                <w:szCs w:val="24"/>
                <w:lang w:val="en-US"/>
              </w:rPr>
              <w:t>instalarea</w:t>
            </w:r>
            <w:proofErr w:type="spellEnd"/>
            <w:r w:rsidRPr="00BE0504">
              <w:rPr>
                <w:sz w:val="24"/>
                <w:szCs w:val="24"/>
                <w:lang w:val="en-US"/>
              </w:rPr>
              <w:t xml:space="preserve"> ca </w:t>
            </w:r>
            <w:proofErr w:type="spellStart"/>
            <w:r w:rsidRPr="00BE0504">
              <w:rPr>
                <w:sz w:val="24"/>
                <w:szCs w:val="24"/>
                <w:lang w:val="en-US"/>
              </w:rPr>
              <w:t>tânăr</w:t>
            </w:r>
            <w:proofErr w:type="spellEnd"/>
            <w:r w:rsidRPr="00BE0504">
              <w:rPr>
                <w:sz w:val="24"/>
                <w:szCs w:val="24"/>
                <w:lang w:val="en-US"/>
              </w:rPr>
              <w:t xml:space="preserve"> </w:t>
            </w:r>
            <w:proofErr w:type="spellStart"/>
            <w:r w:rsidRPr="00BE0504">
              <w:rPr>
                <w:sz w:val="24"/>
                <w:szCs w:val="24"/>
                <w:lang w:val="en-US"/>
              </w:rPr>
              <w:t>fermier</w:t>
            </w:r>
            <w:proofErr w:type="spellEnd"/>
            <w:r w:rsidRPr="00BE0504">
              <w:rPr>
                <w:sz w:val="24"/>
                <w:szCs w:val="24"/>
                <w:lang w:val="en-US"/>
              </w:rPr>
              <w:t xml:space="preserve">, </w:t>
            </w:r>
            <w:proofErr w:type="spellStart"/>
            <w:r w:rsidRPr="00BE0504">
              <w:rPr>
                <w:sz w:val="24"/>
                <w:szCs w:val="24"/>
                <w:lang w:val="en-US"/>
              </w:rPr>
              <w:t>trebuie</w:t>
            </w:r>
            <w:proofErr w:type="spellEnd"/>
            <w:r w:rsidRPr="00BE0504">
              <w:rPr>
                <w:sz w:val="24"/>
                <w:szCs w:val="24"/>
                <w:lang w:val="en-US"/>
              </w:rPr>
              <w:t xml:space="preserve"> </w:t>
            </w:r>
            <w:proofErr w:type="spellStart"/>
            <w:r w:rsidRPr="00BE0504">
              <w:rPr>
                <w:sz w:val="24"/>
                <w:szCs w:val="24"/>
                <w:lang w:val="en-US"/>
              </w:rPr>
              <w:t>să</w:t>
            </w:r>
            <w:proofErr w:type="spellEnd"/>
            <w:r w:rsidRPr="00BE0504">
              <w:rPr>
                <w:sz w:val="24"/>
                <w:szCs w:val="24"/>
                <w:lang w:val="en-US"/>
              </w:rPr>
              <w:t xml:space="preserve"> fie </w:t>
            </w:r>
            <w:proofErr w:type="spellStart"/>
            <w:r w:rsidRPr="00BE0504">
              <w:rPr>
                <w:sz w:val="24"/>
                <w:szCs w:val="24"/>
                <w:lang w:val="en-US"/>
              </w:rPr>
              <w:t>îndeplinite</w:t>
            </w:r>
            <w:proofErr w:type="spellEnd"/>
            <w:r w:rsidRPr="00BE0504">
              <w:rPr>
                <w:sz w:val="24"/>
                <w:szCs w:val="24"/>
                <w:lang w:val="en-US"/>
              </w:rPr>
              <w:t xml:space="preserve"> </w:t>
            </w:r>
            <w:proofErr w:type="spellStart"/>
            <w:r w:rsidRPr="00BE0504">
              <w:rPr>
                <w:sz w:val="24"/>
                <w:szCs w:val="24"/>
                <w:lang w:val="en-US"/>
              </w:rPr>
              <w:t>cumulativ</w:t>
            </w:r>
            <w:proofErr w:type="spellEnd"/>
            <w:r w:rsidRPr="00BE0504">
              <w:rPr>
                <w:sz w:val="24"/>
                <w:szCs w:val="24"/>
                <w:lang w:val="en-US"/>
              </w:rPr>
              <w:t>.</w:t>
            </w:r>
          </w:p>
        </w:tc>
      </w:tr>
      <w:tr w:rsidR="00C503C5" w:rsidRPr="00DA2647" w14:paraId="57D842F9" w14:textId="77777777" w:rsidTr="00511548">
        <w:trPr>
          <w:trHeight w:val="422"/>
        </w:trPr>
        <w:tc>
          <w:tcPr>
            <w:tcW w:w="10321" w:type="dxa"/>
            <w:gridSpan w:val="2"/>
          </w:tcPr>
          <w:p w14:paraId="6328B9F7" w14:textId="77777777" w:rsidR="00C503C5" w:rsidRDefault="00C503C5" w:rsidP="00511548">
            <w:pPr>
              <w:jc w:val="both"/>
              <w:rPr>
                <w:rFonts w:asciiTheme="minorHAnsi" w:hAnsiTheme="minorHAnsi" w:cstheme="minorHAnsi"/>
                <w:b/>
                <w:sz w:val="24"/>
                <w:szCs w:val="24"/>
                <w:lang w:eastAsia="fr-FR"/>
              </w:rPr>
            </w:pPr>
          </w:p>
          <w:p w14:paraId="11189BF6" w14:textId="77777777" w:rsidR="00DE798D" w:rsidRPr="00DE798D" w:rsidRDefault="00DE798D" w:rsidP="00DE798D">
            <w:pPr>
              <w:jc w:val="both"/>
              <w:rPr>
                <w:rFonts w:asciiTheme="minorHAnsi" w:hAnsiTheme="minorHAnsi" w:cstheme="minorHAnsi"/>
                <w:b/>
                <w:sz w:val="24"/>
                <w:szCs w:val="24"/>
                <w:lang w:val="it-IT" w:eastAsia="fr-FR"/>
              </w:rPr>
            </w:pPr>
            <w:proofErr w:type="spellStart"/>
            <w:r w:rsidRPr="00DE798D">
              <w:rPr>
                <w:rFonts w:asciiTheme="minorHAnsi" w:hAnsiTheme="minorHAnsi" w:cstheme="minorHAnsi"/>
                <w:b/>
                <w:sz w:val="24"/>
                <w:szCs w:val="24"/>
                <w:lang w:val="en-US" w:eastAsia="fr-FR"/>
              </w:rPr>
              <w:t>În</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cazul</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în</w:t>
            </w:r>
            <w:proofErr w:type="spellEnd"/>
            <w:r w:rsidRPr="00DE798D">
              <w:rPr>
                <w:rFonts w:asciiTheme="minorHAnsi" w:hAnsiTheme="minorHAnsi" w:cstheme="minorHAnsi"/>
                <w:b/>
                <w:sz w:val="24"/>
                <w:szCs w:val="24"/>
                <w:lang w:val="en-US" w:eastAsia="fr-FR"/>
              </w:rPr>
              <w:t xml:space="preserve"> care </w:t>
            </w:r>
            <w:proofErr w:type="spellStart"/>
            <w:r w:rsidRPr="00DE798D">
              <w:rPr>
                <w:rFonts w:asciiTheme="minorHAnsi" w:hAnsiTheme="minorHAnsi" w:cstheme="minorHAnsi"/>
                <w:b/>
                <w:sz w:val="24"/>
                <w:szCs w:val="24"/>
                <w:lang w:val="en-US" w:eastAsia="fr-FR"/>
              </w:rPr>
              <w:t>solicitantul</w:t>
            </w:r>
            <w:proofErr w:type="spellEnd"/>
            <w:r w:rsidRPr="00DE798D">
              <w:rPr>
                <w:rFonts w:asciiTheme="minorHAnsi" w:hAnsiTheme="minorHAnsi" w:cstheme="minorHAnsi"/>
                <w:b/>
                <w:sz w:val="24"/>
                <w:szCs w:val="24"/>
                <w:lang w:val="en-US" w:eastAsia="fr-FR"/>
              </w:rPr>
              <w:t xml:space="preserve"> nu s-</w:t>
            </w:r>
            <w:proofErr w:type="gramStart"/>
            <w:r w:rsidRPr="00DE798D">
              <w:rPr>
                <w:rFonts w:asciiTheme="minorHAnsi" w:hAnsiTheme="minorHAnsi" w:cstheme="minorHAnsi"/>
                <w:b/>
                <w:sz w:val="24"/>
                <w:szCs w:val="24"/>
                <w:lang w:val="en-US" w:eastAsia="fr-FR"/>
              </w:rPr>
              <w:t>a</w:t>
            </w:r>
            <w:proofErr w:type="gram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instalat</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pentru</w:t>
            </w:r>
            <w:proofErr w:type="spellEnd"/>
            <w:r w:rsidRPr="00DE798D">
              <w:rPr>
                <w:rFonts w:asciiTheme="minorHAnsi" w:hAnsiTheme="minorHAnsi" w:cstheme="minorHAnsi"/>
                <w:b/>
                <w:sz w:val="24"/>
                <w:szCs w:val="24"/>
                <w:lang w:val="en-US" w:eastAsia="fr-FR"/>
              </w:rPr>
              <w:t xml:space="preserve"> prima </w:t>
            </w:r>
            <w:proofErr w:type="spellStart"/>
            <w:r w:rsidRPr="00DE798D">
              <w:rPr>
                <w:rFonts w:asciiTheme="minorHAnsi" w:hAnsiTheme="minorHAnsi" w:cstheme="minorHAnsi"/>
                <w:b/>
                <w:sz w:val="24"/>
                <w:szCs w:val="24"/>
                <w:lang w:val="en-US" w:eastAsia="fr-FR"/>
              </w:rPr>
              <w:t>dată</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într</w:t>
            </w:r>
            <w:proofErr w:type="spellEnd"/>
            <w:r w:rsidRPr="00DE798D">
              <w:rPr>
                <w:rFonts w:asciiTheme="minorHAnsi" w:hAnsiTheme="minorHAnsi" w:cstheme="minorHAnsi"/>
                <w:b/>
                <w:sz w:val="24"/>
                <w:szCs w:val="24"/>
                <w:lang w:val="en-US" w:eastAsia="fr-FR"/>
              </w:rPr>
              <w:t xml:space="preserve">-o </w:t>
            </w:r>
            <w:proofErr w:type="spellStart"/>
            <w:r w:rsidRPr="00DE798D">
              <w:rPr>
                <w:rFonts w:asciiTheme="minorHAnsi" w:hAnsiTheme="minorHAnsi" w:cstheme="minorHAnsi"/>
                <w:b/>
                <w:sz w:val="24"/>
                <w:szCs w:val="24"/>
                <w:lang w:val="en-US" w:eastAsia="fr-FR"/>
              </w:rPr>
              <w:t>exploataţie</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agricolă</w:t>
            </w:r>
            <w:proofErr w:type="spellEnd"/>
            <w:r w:rsidRPr="00DE798D">
              <w:rPr>
                <w:rFonts w:asciiTheme="minorHAnsi" w:hAnsiTheme="minorHAnsi" w:cstheme="minorHAnsi"/>
                <w:b/>
                <w:sz w:val="24"/>
                <w:szCs w:val="24"/>
                <w:lang w:val="en-US" w:eastAsia="fr-FR"/>
              </w:rPr>
              <w:t xml:space="preserve"> ca </w:t>
            </w:r>
            <w:proofErr w:type="spellStart"/>
            <w:r w:rsidRPr="00DE798D">
              <w:rPr>
                <w:rFonts w:asciiTheme="minorHAnsi" w:hAnsiTheme="minorHAnsi" w:cstheme="minorHAnsi"/>
                <w:b/>
                <w:sz w:val="24"/>
                <w:szCs w:val="24"/>
                <w:lang w:val="en-US" w:eastAsia="fr-FR"/>
              </w:rPr>
              <w:t>tânăr</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fermier</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sau</w:t>
            </w:r>
            <w:proofErr w:type="spellEnd"/>
            <w:r w:rsidRPr="00DE798D">
              <w:rPr>
                <w:rFonts w:asciiTheme="minorHAnsi" w:hAnsiTheme="minorHAnsi" w:cstheme="minorHAnsi"/>
                <w:b/>
                <w:sz w:val="24"/>
                <w:szCs w:val="24"/>
                <w:lang w:val="en-US" w:eastAsia="fr-FR"/>
              </w:rPr>
              <w:t xml:space="preserve"> au </w:t>
            </w:r>
            <w:proofErr w:type="spellStart"/>
            <w:r w:rsidRPr="00DE798D">
              <w:rPr>
                <w:rFonts w:asciiTheme="minorHAnsi" w:hAnsiTheme="minorHAnsi" w:cstheme="minorHAnsi"/>
                <w:b/>
                <w:sz w:val="24"/>
                <w:szCs w:val="24"/>
                <w:lang w:val="en-US" w:eastAsia="fr-FR"/>
              </w:rPr>
              <w:t>trecut</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mai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mult</w:t>
            </w:r>
            <w:proofErr w:type="spellEnd"/>
            <w:r w:rsidRPr="00DE798D">
              <w:rPr>
                <w:rFonts w:asciiTheme="minorHAnsi" w:hAnsiTheme="minorHAnsi" w:cstheme="minorHAnsi"/>
                <w:b/>
                <w:sz w:val="24"/>
                <w:szCs w:val="24"/>
                <w:lang w:val="en-US" w:eastAsia="fr-FR"/>
              </w:rPr>
              <w:t xml:space="preserve"> de 24 </w:t>
            </w:r>
            <w:proofErr w:type="spellStart"/>
            <w:r w:rsidRPr="00DE798D">
              <w:rPr>
                <w:rFonts w:asciiTheme="minorHAnsi" w:hAnsiTheme="minorHAnsi" w:cstheme="minorHAnsi"/>
                <w:b/>
                <w:sz w:val="24"/>
                <w:szCs w:val="24"/>
                <w:lang w:val="en-US" w:eastAsia="fr-FR"/>
              </w:rPr>
              <w:t>luni</w:t>
            </w:r>
            <w:proofErr w:type="spellEnd"/>
            <w:r w:rsidRPr="00DE798D">
              <w:rPr>
                <w:rFonts w:asciiTheme="minorHAnsi" w:hAnsiTheme="minorHAnsi" w:cstheme="minorHAnsi"/>
                <w:b/>
                <w:sz w:val="24"/>
                <w:szCs w:val="24"/>
                <w:lang w:val="en-US" w:eastAsia="fr-FR"/>
              </w:rPr>
              <w:t xml:space="preserve"> de la data </w:t>
            </w:r>
            <w:proofErr w:type="spellStart"/>
            <w:r w:rsidRPr="00DE798D">
              <w:rPr>
                <w:rFonts w:asciiTheme="minorHAnsi" w:hAnsiTheme="minorHAnsi" w:cstheme="minorHAnsi"/>
                <w:b/>
                <w:sz w:val="24"/>
                <w:szCs w:val="24"/>
                <w:lang w:val="en-US" w:eastAsia="fr-FR"/>
              </w:rPr>
              <w:t>instalării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sau</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în</w:t>
            </w:r>
            <w:proofErr w:type="spellEnd"/>
            <w:r w:rsidRPr="00DE798D">
              <w:rPr>
                <w:rFonts w:asciiTheme="minorHAnsi" w:hAnsiTheme="minorHAnsi" w:cstheme="minorHAnsi"/>
                <w:b/>
                <w:sz w:val="24"/>
                <w:szCs w:val="24"/>
                <w:lang w:val="en-US" w:eastAsia="fr-FR"/>
              </w:rPr>
              <w:t xml:space="preserve"> SF nu se </w:t>
            </w:r>
            <w:proofErr w:type="spellStart"/>
            <w:r w:rsidRPr="00DE798D">
              <w:rPr>
                <w:rFonts w:asciiTheme="minorHAnsi" w:hAnsiTheme="minorHAnsi" w:cstheme="minorHAnsi"/>
                <w:b/>
                <w:sz w:val="24"/>
                <w:szCs w:val="24"/>
                <w:lang w:val="en-US" w:eastAsia="fr-FR"/>
              </w:rPr>
              <w:t>menţionează</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îndeplinirea</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nici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unui</w:t>
            </w:r>
            <w:proofErr w:type="spellEnd"/>
            <w:r w:rsidRPr="00DE798D">
              <w:rPr>
                <w:rFonts w:asciiTheme="minorHAnsi" w:hAnsiTheme="minorHAnsi" w:cstheme="minorHAnsi"/>
                <w:b/>
                <w:sz w:val="24"/>
                <w:szCs w:val="24"/>
                <w:lang w:val="en-US" w:eastAsia="fr-FR"/>
              </w:rPr>
              <w:t xml:space="preserve"> standard UE, </w:t>
            </w:r>
            <w:proofErr w:type="spellStart"/>
            <w:r w:rsidRPr="00DE798D">
              <w:rPr>
                <w:rFonts w:asciiTheme="minorHAnsi" w:hAnsiTheme="minorHAnsi" w:cstheme="minorHAnsi"/>
                <w:b/>
                <w:sz w:val="24"/>
                <w:szCs w:val="24"/>
                <w:lang w:val="en-US" w:eastAsia="fr-FR"/>
              </w:rPr>
              <w:t>expertul</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bifează</w:t>
            </w:r>
            <w:proofErr w:type="spellEnd"/>
            <w:r w:rsidRPr="00DE798D">
              <w:rPr>
                <w:rFonts w:asciiTheme="minorHAnsi" w:hAnsiTheme="minorHAnsi" w:cstheme="minorHAnsi"/>
                <w:b/>
                <w:sz w:val="24"/>
                <w:szCs w:val="24"/>
                <w:lang w:val="en-US" w:eastAsia="fr-FR"/>
              </w:rPr>
              <w:t xml:space="preserve"> Nu </w:t>
            </w:r>
            <w:proofErr w:type="spellStart"/>
            <w:r w:rsidRPr="00DE798D">
              <w:rPr>
                <w:rFonts w:asciiTheme="minorHAnsi" w:hAnsiTheme="minorHAnsi" w:cstheme="minorHAnsi"/>
                <w:b/>
                <w:sz w:val="24"/>
                <w:szCs w:val="24"/>
                <w:lang w:val="en-US" w:eastAsia="fr-FR"/>
              </w:rPr>
              <w:t>este</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cazul</w:t>
            </w:r>
            <w:proofErr w:type="spellEnd"/>
            <w:r w:rsidRPr="00DE798D">
              <w:rPr>
                <w:rFonts w:asciiTheme="minorHAnsi" w:hAnsiTheme="minorHAnsi" w:cstheme="minorHAnsi"/>
                <w:b/>
                <w:sz w:val="24"/>
                <w:szCs w:val="24"/>
                <w:lang w:val="en-US" w:eastAsia="fr-FR"/>
              </w:rPr>
              <w:t xml:space="preserve">.  </w:t>
            </w:r>
            <w:r w:rsidRPr="00DE798D">
              <w:rPr>
                <w:rFonts w:asciiTheme="minorHAnsi" w:hAnsiTheme="minorHAnsi" w:cstheme="minorHAnsi"/>
                <w:b/>
                <w:sz w:val="24"/>
                <w:szCs w:val="24"/>
                <w:lang w:val="it-IT" w:eastAsia="fr-FR"/>
              </w:rPr>
              <w:t xml:space="preserve">Dacă </w:t>
            </w:r>
            <w:proofErr w:type="spellStart"/>
            <w:r w:rsidRPr="00DE798D">
              <w:rPr>
                <w:rFonts w:asciiTheme="minorHAnsi" w:hAnsiTheme="minorHAnsi" w:cstheme="minorHAnsi"/>
                <w:b/>
                <w:sz w:val="24"/>
                <w:szCs w:val="24"/>
                <w:lang w:val="en-US" w:eastAsia="fr-FR"/>
              </w:rPr>
              <w:t>solicitantul</w:t>
            </w:r>
            <w:proofErr w:type="spellEnd"/>
            <w:r w:rsidRPr="00DE798D">
              <w:rPr>
                <w:rFonts w:asciiTheme="minorHAnsi" w:hAnsiTheme="minorHAnsi" w:cstheme="minorHAnsi"/>
                <w:b/>
                <w:sz w:val="24"/>
                <w:szCs w:val="24"/>
                <w:lang w:val="en-US" w:eastAsia="fr-FR"/>
              </w:rPr>
              <w:t xml:space="preserve"> s-a </w:t>
            </w:r>
            <w:proofErr w:type="spellStart"/>
            <w:r w:rsidRPr="00DE798D">
              <w:rPr>
                <w:rFonts w:asciiTheme="minorHAnsi" w:hAnsiTheme="minorHAnsi" w:cstheme="minorHAnsi"/>
                <w:b/>
                <w:sz w:val="24"/>
                <w:szCs w:val="24"/>
                <w:lang w:val="en-US" w:eastAsia="fr-FR"/>
              </w:rPr>
              <w:t>instalat</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pentru</w:t>
            </w:r>
            <w:proofErr w:type="spellEnd"/>
            <w:r w:rsidRPr="00DE798D">
              <w:rPr>
                <w:rFonts w:asciiTheme="minorHAnsi" w:hAnsiTheme="minorHAnsi" w:cstheme="minorHAnsi"/>
                <w:b/>
                <w:sz w:val="24"/>
                <w:szCs w:val="24"/>
                <w:lang w:val="en-US" w:eastAsia="fr-FR"/>
              </w:rPr>
              <w:t xml:space="preserve"> prima data </w:t>
            </w:r>
            <w:proofErr w:type="spellStart"/>
            <w:r w:rsidRPr="00DE798D">
              <w:rPr>
                <w:rFonts w:asciiTheme="minorHAnsi" w:hAnsiTheme="minorHAnsi" w:cstheme="minorHAnsi"/>
                <w:b/>
                <w:sz w:val="24"/>
                <w:szCs w:val="24"/>
                <w:lang w:val="en-US" w:eastAsia="fr-FR"/>
              </w:rPr>
              <w:t>într</w:t>
            </w:r>
            <w:proofErr w:type="spellEnd"/>
            <w:r w:rsidRPr="00DE798D">
              <w:rPr>
                <w:rFonts w:asciiTheme="minorHAnsi" w:hAnsiTheme="minorHAnsi" w:cstheme="minorHAnsi"/>
                <w:b/>
                <w:sz w:val="24"/>
                <w:szCs w:val="24"/>
                <w:lang w:val="en-US" w:eastAsia="fr-FR"/>
              </w:rPr>
              <w:t xml:space="preserve">-o </w:t>
            </w:r>
            <w:proofErr w:type="spellStart"/>
            <w:r w:rsidRPr="00DE798D">
              <w:rPr>
                <w:rFonts w:asciiTheme="minorHAnsi" w:hAnsiTheme="minorHAnsi" w:cstheme="minorHAnsi"/>
                <w:b/>
                <w:sz w:val="24"/>
                <w:szCs w:val="24"/>
                <w:lang w:val="en-US" w:eastAsia="fr-FR"/>
              </w:rPr>
              <w:t>exploataţie</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agricolă</w:t>
            </w:r>
            <w:proofErr w:type="spellEnd"/>
            <w:r w:rsidRPr="00DE798D">
              <w:rPr>
                <w:rFonts w:asciiTheme="minorHAnsi" w:hAnsiTheme="minorHAnsi" w:cstheme="minorHAnsi"/>
                <w:b/>
                <w:sz w:val="24"/>
                <w:szCs w:val="24"/>
                <w:lang w:val="en-US" w:eastAsia="fr-FR"/>
              </w:rPr>
              <w:t xml:space="preserve"> ca </w:t>
            </w:r>
            <w:proofErr w:type="spellStart"/>
            <w:r w:rsidRPr="00DE798D">
              <w:rPr>
                <w:rFonts w:asciiTheme="minorHAnsi" w:hAnsiTheme="minorHAnsi" w:cstheme="minorHAnsi"/>
                <w:b/>
                <w:sz w:val="24"/>
                <w:szCs w:val="24"/>
                <w:lang w:val="en-US" w:eastAsia="fr-FR"/>
              </w:rPr>
              <w:t>tânăr</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fermier</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şi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în</w:t>
            </w:r>
            <w:proofErr w:type="spellEnd"/>
            <w:r w:rsidRPr="00DE798D">
              <w:rPr>
                <w:rFonts w:asciiTheme="minorHAnsi" w:hAnsiTheme="minorHAnsi" w:cstheme="minorHAnsi"/>
                <w:b/>
                <w:sz w:val="24"/>
                <w:szCs w:val="24"/>
                <w:lang w:val="en-US" w:eastAsia="fr-FR"/>
              </w:rPr>
              <w:t xml:space="preserve"> SF se </w:t>
            </w:r>
            <w:proofErr w:type="spellStart"/>
            <w:r w:rsidRPr="00DE798D">
              <w:rPr>
                <w:rFonts w:asciiTheme="minorHAnsi" w:hAnsiTheme="minorHAnsi" w:cstheme="minorHAnsi"/>
                <w:b/>
                <w:sz w:val="24"/>
                <w:szCs w:val="24"/>
                <w:lang w:val="en-US" w:eastAsia="fr-FR"/>
              </w:rPr>
              <w:t>menţionează</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îndeplinirea</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unui</w:t>
            </w:r>
            <w:proofErr w:type="spellEnd"/>
            <w:r w:rsidRPr="00DE798D">
              <w:rPr>
                <w:rFonts w:asciiTheme="minorHAnsi" w:hAnsiTheme="minorHAnsi" w:cstheme="minorHAnsi"/>
                <w:b/>
                <w:sz w:val="24"/>
                <w:szCs w:val="24"/>
                <w:lang w:val="en-US" w:eastAsia="fr-FR"/>
              </w:rPr>
              <w:t xml:space="preserve"> standard UE </w:t>
            </w:r>
            <w:proofErr w:type="spellStart"/>
            <w:r w:rsidRPr="00DE798D">
              <w:rPr>
                <w:rFonts w:asciiTheme="minorHAnsi" w:hAnsiTheme="minorHAnsi" w:cstheme="minorHAnsi"/>
                <w:b/>
                <w:sz w:val="24"/>
                <w:szCs w:val="24"/>
                <w:lang w:val="en-US" w:eastAsia="fr-FR"/>
              </w:rPr>
              <w:t>iar</w:t>
            </w:r>
            <w:proofErr w:type="spellEnd"/>
            <w:r w:rsidRPr="00DE798D">
              <w:rPr>
                <w:rFonts w:asciiTheme="minorHAnsi" w:hAnsiTheme="minorHAnsi" w:cstheme="minorHAnsi"/>
                <w:b/>
                <w:sz w:val="24"/>
                <w:szCs w:val="24"/>
                <w:lang w:val="en-US" w:eastAsia="fr-FR"/>
              </w:rPr>
              <w:t xml:space="preserve"> data </w:t>
            </w:r>
            <w:proofErr w:type="spellStart"/>
            <w:r w:rsidRPr="00DE798D">
              <w:rPr>
                <w:rFonts w:asciiTheme="minorHAnsi" w:hAnsiTheme="minorHAnsi" w:cstheme="minorHAnsi"/>
                <w:b/>
                <w:sz w:val="24"/>
                <w:szCs w:val="24"/>
                <w:lang w:val="en-US" w:eastAsia="fr-FR"/>
              </w:rPr>
              <w:t>finalizării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investiţiei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este</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mai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mică</w:t>
            </w:r>
            <w:proofErr w:type="spellEnd"/>
            <w:r w:rsidRPr="00DE798D">
              <w:rPr>
                <w:rFonts w:asciiTheme="minorHAnsi" w:hAnsiTheme="minorHAnsi" w:cstheme="minorHAnsi"/>
                <w:b/>
                <w:sz w:val="24"/>
                <w:szCs w:val="24"/>
                <w:lang w:val="en-US" w:eastAsia="fr-FR"/>
              </w:rPr>
              <w:t xml:space="preserve"> de 24 </w:t>
            </w:r>
            <w:proofErr w:type="spellStart"/>
            <w:r w:rsidRPr="00DE798D">
              <w:rPr>
                <w:rFonts w:asciiTheme="minorHAnsi" w:hAnsiTheme="minorHAnsi" w:cstheme="minorHAnsi"/>
                <w:b/>
                <w:sz w:val="24"/>
                <w:szCs w:val="24"/>
                <w:lang w:val="en-US" w:eastAsia="fr-FR"/>
              </w:rPr>
              <w:t>luni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faţă</w:t>
            </w:r>
            <w:proofErr w:type="spellEnd"/>
            <w:r w:rsidRPr="00DE798D">
              <w:rPr>
                <w:rFonts w:asciiTheme="minorHAnsi" w:hAnsiTheme="minorHAnsi" w:cstheme="minorHAnsi"/>
                <w:b/>
                <w:sz w:val="24"/>
                <w:szCs w:val="24"/>
                <w:lang w:val="en-US" w:eastAsia="fr-FR"/>
              </w:rPr>
              <w:t xml:space="preserve"> de data </w:t>
            </w:r>
            <w:proofErr w:type="spellStart"/>
            <w:r w:rsidRPr="00DE798D">
              <w:rPr>
                <w:rFonts w:asciiTheme="minorHAnsi" w:hAnsiTheme="minorHAnsi" w:cstheme="minorHAnsi"/>
                <w:b/>
                <w:sz w:val="24"/>
                <w:szCs w:val="24"/>
                <w:lang w:val="en-US" w:eastAsia="fr-FR"/>
              </w:rPr>
              <w:t>instalării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atunci</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expertul</w:t>
            </w:r>
            <w:proofErr w:type="spellEnd"/>
            <w:r w:rsidRPr="00DE798D">
              <w:rPr>
                <w:rFonts w:asciiTheme="minorHAnsi" w:hAnsiTheme="minorHAnsi" w:cstheme="minorHAnsi"/>
                <w:b/>
                <w:sz w:val="24"/>
                <w:szCs w:val="24"/>
                <w:lang w:val="en-US" w:eastAsia="fr-FR"/>
              </w:rPr>
              <w:t xml:space="preserve"> </w:t>
            </w:r>
            <w:proofErr w:type="spellStart"/>
            <w:r w:rsidRPr="00DE798D">
              <w:rPr>
                <w:rFonts w:asciiTheme="minorHAnsi" w:hAnsiTheme="minorHAnsi" w:cstheme="minorHAnsi"/>
                <w:b/>
                <w:sz w:val="24"/>
                <w:szCs w:val="24"/>
                <w:lang w:val="en-US" w:eastAsia="fr-FR"/>
              </w:rPr>
              <w:t>bifează</w:t>
            </w:r>
            <w:proofErr w:type="spellEnd"/>
            <w:r w:rsidRPr="00DE798D">
              <w:rPr>
                <w:rFonts w:asciiTheme="minorHAnsi" w:hAnsiTheme="minorHAnsi" w:cstheme="minorHAnsi"/>
                <w:b/>
                <w:sz w:val="24"/>
                <w:szCs w:val="24"/>
                <w:lang w:val="en-US" w:eastAsia="fr-FR"/>
              </w:rPr>
              <w:t xml:space="preserve"> DA. </w:t>
            </w:r>
            <w:r w:rsidRPr="00DE798D">
              <w:rPr>
                <w:rFonts w:asciiTheme="minorHAnsi" w:hAnsiTheme="minorHAnsi" w:cstheme="minorHAnsi"/>
                <w:b/>
                <w:sz w:val="24"/>
                <w:szCs w:val="24"/>
                <w:lang w:val="it-IT" w:eastAsia="fr-FR"/>
              </w:rPr>
              <w:t xml:space="preserve"> </w:t>
            </w:r>
          </w:p>
          <w:p w14:paraId="2C73217B" w14:textId="3818238D" w:rsidR="00C503C5" w:rsidRPr="00F83E0F" w:rsidRDefault="00C503C5" w:rsidP="00511548">
            <w:pPr>
              <w:jc w:val="both"/>
              <w:rPr>
                <w:rFonts w:asciiTheme="minorHAnsi" w:hAnsiTheme="minorHAnsi" w:cstheme="minorHAnsi"/>
                <w:b/>
                <w:sz w:val="24"/>
                <w:szCs w:val="24"/>
                <w:lang w:eastAsia="fr-FR"/>
              </w:rPr>
            </w:pPr>
          </w:p>
        </w:tc>
      </w:tr>
    </w:tbl>
    <w:p w14:paraId="5D9D4A2F" w14:textId="77777777" w:rsidR="00C503C5" w:rsidRDefault="00C503C5"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9819A4" w:rsidRPr="00204A9A" w14:paraId="6868838B" w14:textId="77777777" w:rsidTr="002E4FF0">
        <w:tc>
          <w:tcPr>
            <w:tcW w:w="10321" w:type="dxa"/>
            <w:gridSpan w:val="2"/>
            <w:shd w:val="clear" w:color="auto" w:fill="FBE4D5" w:themeFill="accent2" w:themeFillTint="33"/>
            <w:vAlign w:val="center"/>
          </w:tcPr>
          <w:p w14:paraId="40F3EA18" w14:textId="40A52762" w:rsidR="009819A4" w:rsidRPr="00162B1A" w:rsidRDefault="009819A4" w:rsidP="002E4FF0">
            <w:pPr>
              <w:spacing w:after="96"/>
              <w:jc w:val="both"/>
              <w:rPr>
                <w:rFonts w:asciiTheme="minorHAnsi" w:hAnsiTheme="minorHAnsi" w:cstheme="minorHAnsi"/>
                <w:sz w:val="24"/>
                <w:szCs w:val="24"/>
              </w:rPr>
            </w:pPr>
            <w:r w:rsidRPr="007357EE">
              <w:rPr>
                <w:rFonts w:asciiTheme="minorHAnsi" w:hAnsiTheme="minorHAnsi" w:cstheme="minorHAnsi"/>
                <w:b/>
                <w:sz w:val="24"/>
                <w:szCs w:val="24"/>
              </w:rPr>
              <w:lastRenderedPageBreak/>
              <w:t>EG1</w:t>
            </w:r>
            <w:r>
              <w:rPr>
                <w:rFonts w:asciiTheme="minorHAnsi" w:hAnsiTheme="minorHAnsi" w:cstheme="minorHAnsi"/>
                <w:b/>
                <w:sz w:val="24"/>
                <w:szCs w:val="24"/>
              </w:rPr>
              <w:t>5</w:t>
            </w:r>
            <w:r w:rsidRPr="007357EE">
              <w:rPr>
                <w:rFonts w:asciiTheme="minorHAnsi" w:hAnsiTheme="minorHAnsi" w:cstheme="minorHAnsi"/>
                <w:b/>
                <w:sz w:val="24"/>
                <w:szCs w:val="24"/>
              </w:rPr>
              <w:t xml:space="preserve"> Investițiile necesare adaptării la noi cerințe impuse fermierilor de legislația europeană se vor realiza în termen de 12 luni de la data la care aceste cerințe au devenit obligatorii pentru exploatația agricolă</w:t>
            </w:r>
          </w:p>
        </w:tc>
      </w:tr>
      <w:tr w:rsidR="009819A4" w14:paraId="54C2E2F2" w14:textId="77777777" w:rsidTr="002E4FF0">
        <w:trPr>
          <w:trHeight w:val="422"/>
        </w:trPr>
        <w:tc>
          <w:tcPr>
            <w:tcW w:w="5376" w:type="dxa"/>
            <w:vAlign w:val="center"/>
          </w:tcPr>
          <w:p w14:paraId="0C8B49C2" w14:textId="77777777" w:rsidR="009819A4" w:rsidRPr="00DC33B3" w:rsidRDefault="009819A4"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56995E48" w14:textId="77777777" w:rsidR="009819A4" w:rsidRDefault="009819A4"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819A4" w:rsidRPr="00DA2647" w14:paraId="195F41ED" w14:textId="77777777" w:rsidTr="002E4FF0">
        <w:trPr>
          <w:trHeight w:val="422"/>
        </w:trPr>
        <w:tc>
          <w:tcPr>
            <w:tcW w:w="5376" w:type="dxa"/>
          </w:tcPr>
          <w:p w14:paraId="5389423E" w14:textId="1EF2CC1C" w:rsidR="009819A4" w:rsidRPr="00983A97" w:rsidRDefault="009819A4" w:rsidP="002E4FF0">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Studiul de Fezabilitate</w:t>
            </w:r>
          </w:p>
        </w:tc>
        <w:tc>
          <w:tcPr>
            <w:tcW w:w="4945" w:type="dxa"/>
          </w:tcPr>
          <w:p w14:paraId="7938F6C1" w14:textId="532A94B5" w:rsidR="009819A4" w:rsidRPr="00DA2647" w:rsidRDefault="009819A4" w:rsidP="002E4FF0">
            <w:pPr>
              <w:spacing w:after="142"/>
              <w:jc w:val="both"/>
              <w:rPr>
                <w:rFonts w:asciiTheme="minorHAnsi" w:hAnsiTheme="minorHAnsi" w:cstheme="minorHAnsi"/>
                <w:sz w:val="24"/>
              </w:rPr>
            </w:pPr>
            <w:r w:rsidRPr="009819A4">
              <w:rPr>
                <w:rFonts w:asciiTheme="minorHAnsi" w:hAnsiTheme="minorHAnsi" w:cstheme="minorHAnsi"/>
                <w:sz w:val="24"/>
              </w:rPr>
              <w:t>Se verifică dacă în SF este precizată îndeplinirea de noi prevederi legislative impuse fermierilor și dacă solicitantul și-a prevăzut în graficul de eșalonare a investiției realizarea acțiunilor  în termenul de 12 luni.</w:t>
            </w:r>
          </w:p>
        </w:tc>
      </w:tr>
      <w:tr w:rsidR="009819A4" w:rsidRPr="00DA2647" w14:paraId="50BF4A83" w14:textId="77777777" w:rsidTr="002E4FF0">
        <w:trPr>
          <w:trHeight w:val="422"/>
        </w:trPr>
        <w:tc>
          <w:tcPr>
            <w:tcW w:w="10321" w:type="dxa"/>
            <w:gridSpan w:val="2"/>
          </w:tcPr>
          <w:p w14:paraId="64273F96" w14:textId="47CC5217" w:rsidR="009819A4" w:rsidRPr="002B1E56" w:rsidRDefault="00F31C9C" w:rsidP="002B1E56">
            <w:pPr>
              <w:jc w:val="both"/>
              <w:rPr>
                <w:rFonts w:asciiTheme="minorHAnsi" w:hAnsiTheme="minorHAnsi" w:cstheme="minorHAnsi"/>
                <w:b/>
                <w:sz w:val="24"/>
                <w:szCs w:val="24"/>
                <w:lang w:val="it-IT" w:eastAsia="fr-FR"/>
              </w:rPr>
            </w:pPr>
            <w:proofErr w:type="spellStart"/>
            <w:r w:rsidRPr="00F31C9C">
              <w:rPr>
                <w:rFonts w:asciiTheme="minorHAnsi" w:hAnsiTheme="minorHAnsi" w:cstheme="minorHAnsi"/>
                <w:b/>
                <w:sz w:val="24"/>
                <w:szCs w:val="24"/>
                <w:lang w:val="en-US" w:eastAsia="fr-FR"/>
              </w:rPr>
              <w:t>În</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cazul</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în</w:t>
            </w:r>
            <w:proofErr w:type="spellEnd"/>
            <w:r w:rsidRPr="00F31C9C">
              <w:rPr>
                <w:rFonts w:asciiTheme="minorHAnsi" w:hAnsiTheme="minorHAnsi" w:cstheme="minorHAnsi"/>
                <w:b/>
                <w:sz w:val="24"/>
                <w:szCs w:val="24"/>
                <w:lang w:val="en-US" w:eastAsia="fr-FR"/>
              </w:rPr>
              <w:t xml:space="preserve"> care </w:t>
            </w:r>
            <w:proofErr w:type="spellStart"/>
            <w:r w:rsidRPr="00F31C9C">
              <w:rPr>
                <w:rFonts w:asciiTheme="minorHAnsi" w:hAnsiTheme="minorHAnsi" w:cstheme="minorHAnsi"/>
                <w:b/>
                <w:sz w:val="24"/>
                <w:szCs w:val="24"/>
                <w:lang w:val="en-US" w:eastAsia="fr-FR"/>
              </w:rPr>
              <w:t>în</w:t>
            </w:r>
            <w:proofErr w:type="spellEnd"/>
            <w:r w:rsidRPr="00F31C9C">
              <w:rPr>
                <w:rFonts w:asciiTheme="minorHAnsi" w:hAnsiTheme="minorHAnsi" w:cstheme="minorHAnsi"/>
                <w:b/>
                <w:sz w:val="24"/>
                <w:szCs w:val="24"/>
                <w:lang w:val="en-US" w:eastAsia="fr-FR"/>
              </w:rPr>
              <w:t xml:space="preserve"> SF nu se </w:t>
            </w:r>
            <w:proofErr w:type="spellStart"/>
            <w:r w:rsidRPr="00F31C9C">
              <w:rPr>
                <w:rFonts w:asciiTheme="minorHAnsi" w:hAnsiTheme="minorHAnsi" w:cstheme="minorHAnsi"/>
                <w:b/>
                <w:sz w:val="24"/>
                <w:szCs w:val="24"/>
                <w:lang w:val="en-US" w:eastAsia="fr-FR"/>
              </w:rPr>
              <w:t>menţionează</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îndeplinirea</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expresă</w:t>
            </w:r>
            <w:proofErr w:type="spellEnd"/>
            <w:r w:rsidRPr="00F31C9C">
              <w:rPr>
                <w:rFonts w:asciiTheme="minorHAnsi" w:hAnsiTheme="minorHAnsi" w:cstheme="minorHAnsi"/>
                <w:b/>
                <w:sz w:val="24"/>
                <w:szCs w:val="24"/>
                <w:lang w:val="en-US" w:eastAsia="fr-FR"/>
              </w:rPr>
              <w:t xml:space="preserve"> a </w:t>
            </w:r>
            <w:proofErr w:type="spellStart"/>
            <w:r w:rsidRPr="00F31C9C">
              <w:rPr>
                <w:rFonts w:asciiTheme="minorHAnsi" w:hAnsiTheme="minorHAnsi" w:cstheme="minorHAnsi"/>
                <w:b/>
                <w:sz w:val="24"/>
                <w:szCs w:val="24"/>
                <w:lang w:val="en-US" w:eastAsia="fr-FR"/>
              </w:rPr>
              <w:t>nici</w:t>
            </w:r>
            <w:proofErr w:type="spellEnd"/>
            <w:r w:rsidRPr="00F31C9C">
              <w:rPr>
                <w:rFonts w:asciiTheme="minorHAnsi" w:hAnsiTheme="minorHAnsi" w:cstheme="minorHAnsi"/>
                <w:b/>
                <w:sz w:val="24"/>
                <w:szCs w:val="24"/>
                <w:lang w:val="en-US" w:eastAsia="fr-FR"/>
              </w:rPr>
              <w:t xml:space="preserve"> </w:t>
            </w:r>
            <w:proofErr w:type="spellStart"/>
            <w:proofErr w:type="gramStart"/>
            <w:r w:rsidRPr="00F31C9C">
              <w:rPr>
                <w:rFonts w:asciiTheme="minorHAnsi" w:hAnsiTheme="minorHAnsi" w:cstheme="minorHAnsi"/>
                <w:b/>
                <w:sz w:val="24"/>
                <w:szCs w:val="24"/>
                <w:lang w:val="en-US" w:eastAsia="fr-FR"/>
              </w:rPr>
              <w:t>unei</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cerinţe</w:t>
            </w:r>
            <w:proofErr w:type="spellEnd"/>
            <w:proofErr w:type="gramEnd"/>
            <w:r w:rsidRPr="00F31C9C">
              <w:rPr>
                <w:rFonts w:asciiTheme="minorHAnsi" w:hAnsiTheme="minorHAnsi" w:cstheme="minorHAnsi"/>
                <w:b/>
                <w:sz w:val="24"/>
                <w:szCs w:val="24"/>
                <w:lang w:val="en-US" w:eastAsia="fr-FR"/>
              </w:rPr>
              <w:t xml:space="preserve"> legislative, </w:t>
            </w:r>
            <w:proofErr w:type="spellStart"/>
            <w:r w:rsidRPr="00F31C9C">
              <w:rPr>
                <w:rFonts w:asciiTheme="minorHAnsi" w:hAnsiTheme="minorHAnsi" w:cstheme="minorHAnsi"/>
                <w:b/>
                <w:sz w:val="24"/>
                <w:szCs w:val="24"/>
                <w:lang w:val="en-US" w:eastAsia="fr-FR"/>
              </w:rPr>
              <w:t>expertul</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bifează</w:t>
            </w:r>
            <w:proofErr w:type="spellEnd"/>
            <w:r w:rsidRPr="00F31C9C">
              <w:rPr>
                <w:rFonts w:asciiTheme="minorHAnsi" w:hAnsiTheme="minorHAnsi" w:cstheme="minorHAnsi"/>
                <w:b/>
                <w:sz w:val="24"/>
                <w:szCs w:val="24"/>
                <w:lang w:val="en-US" w:eastAsia="fr-FR"/>
              </w:rPr>
              <w:t xml:space="preserve"> Nu </w:t>
            </w:r>
            <w:proofErr w:type="spellStart"/>
            <w:r w:rsidRPr="00F31C9C">
              <w:rPr>
                <w:rFonts w:asciiTheme="minorHAnsi" w:hAnsiTheme="minorHAnsi" w:cstheme="minorHAnsi"/>
                <w:b/>
                <w:sz w:val="24"/>
                <w:szCs w:val="24"/>
                <w:lang w:val="en-US" w:eastAsia="fr-FR"/>
              </w:rPr>
              <w:t>este</w:t>
            </w:r>
            <w:proofErr w:type="spellEnd"/>
            <w:r w:rsidRPr="00F31C9C">
              <w:rPr>
                <w:rFonts w:asciiTheme="minorHAnsi" w:hAnsiTheme="minorHAnsi" w:cstheme="minorHAnsi"/>
                <w:b/>
                <w:sz w:val="24"/>
                <w:szCs w:val="24"/>
                <w:lang w:val="en-US" w:eastAsia="fr-FR"/>
              </w:rPr>
              <w:t xml:space="preserve"> </w:t>
            </w:r>
            <w:proofErr w:type="spellStart"/>
            <w:r w:rsidRPr="00F31C9C">
              <w:rPr>
                <w:rFonts w:asciiTheme="minorHAnsi" w:hAnsiTheme="minorHAnsi" w:cstheme="minorHAnsi"/>
                <w:b/>
                <w:sz w:val="24"/>
                <w:szCs w:val="24"/>
                <w:lang w:val="en-US" w:eastAsia="fr-FR"/>
              </w:rPr>
              <w:t>cazul</w:t>
            </w:r>
            <w:proofErr w:type="spellEnd"/>
            <w:r w:rsidRPr="00F31C9C">
              <w:rPr>
                <w:rFonts w:asciiTheme="minorHAnsi" w:hAnsiTheme="minorHAnsi" w:cstheme="minorHAnsi"/>
                <w:b/>
                <w:sz w:val="24"/>
                <w:szCs w:val="24"/>
                <w:lang w:val="en-US" w:eastAsia="fr-FR"/>
              </w:rPr>
              <w:t xml:space="preserve">.  </w:t>
            </w:r>
            <w:r w:rsidRPr="00F31C9C">
              <w:rPr>
                <w:rFonts w:asciiTheme="minorHAnsi" w:hAnsiTheme="minorHAnsi" w:cstheme="minorHAnsi"/>
                <w:b/>
                <w:sz w:val="24"/>
                <w:szCs w:val="24"/>
                <w:lang w:val="it-IT" w:eastAsia="fr-FR"/>
              </w:rPr>
              <w:t xml:space="preserve">Dacă în urma verificării efectuate în conformitate cu precizările din coloana “puncte de verificat”, expertul constată că criteriul este îndeplinit, bifează căsuţa Da. </w:t>
            </w:r>
          </w:p>
        </w:tc>
      </w:tr>
    </w:tbl>
    <w:p w14:paraId="3408B938" w14:textId="77777777" w:rsidR="009819A4" w:rsidRDefault="009819A4" w:rsidP="009E067D">
      <w:pPr>
        <w:spacing w:after="130" w:line="268" w:lineRule="auto"/>
        <w:jc w:val="both"/>
        <w:rPr>
          <w:rFonts w:asciiTheme="minorHAnsi" w:hAnsiTheme="minorHAnsi" w:cstheme="minorHAnsi"/>
        </w:rPr>
      </w:pPr>
    </w:p>
    <w:tbl>
      <w:tblPr>
        <w:tblStyle w:val="TableGrid0"/>
        <w:tblW w:w="0" w:type="auto"/>
        <w:tblInd w:w="-431" w:type="dxa"/>
        <w:tblLook w:val="04A0" w:firstRow="1" w:lastRow="0" w:firstColumn="1" w:lastColumn="0" w:noHBand="0" w:noVBand="1"/>
      </w:tblPr>
      <w:tblGrid>
        <w:gridCol w:w="5376"/>
        <w:gridCol w:w="4945"/>
      </w:tblGrid>
      <w:tr w:rsidR="002B1E56" w:rsidRPr="00204A9A" w14:paraId="6126C509" w14:textId="77777777" w:rsidTr="002E4FF0">
        <w:tc>
          <w:tcPr>
            <w:tcW w:w="10321" w:type="dxa"/>
            <w:gridSpan w:val="2"/>
            <w:shd w:val="clear" w:color="auto" w:fill="FBE4D5" w:themeFill="accent2" w:themeFillTint="33"/>
            <w:vAlign w:val="center"/>
          </w:tcPr>
          <w:p w14:paraId="4623A968" w14:textId="4BE9DF27" w:rsidR="002B1E56" w:rsidRPr="00162B1A" w:rsidRDefault="002B1E56" w:rsidP="002E4FF0">
            <w:pPr>
              <w:spacing w:after="96"/>
              <w:jc w:val="both"/>
              <w:rPr>
                <w:rFonts w:asciiTheme="minorHAnsi" w:hAnsiTheme="minorHAnsi" w:cstheme="minorHAnsi"/>
                <w:sz w:val="24"/>
                <w:szCs w:val="24"/>
              </w:rPr>
            </w:pPr>
            <w:r w:rsidRPr="007357EE">
              <w:rPr>
                <w:rFonts w:asciiTheme="minorHAnsi" w:hAnsiTheme="minorHAnsi" w:cstheme="minorHAnsi"/>
                <w:b/>
                <w:sz w:val="24"/>
                <w:szCs w:val="24"/>
              </w:rPr>
              <w:t>EG1</w:t>
            </w:r>
            <w:r>
              <w:rPr>
                <w:rFonts w:asciiTheme="minorHAnsi" w:hAnsiTheme="minorHAnsi" w:cstheme="minorHAnsi"/>
                <w:b/>
                <w:sz w:val="24"/>
                <w:szCs w:val="24"/>
              </w:rPr>
              <w:t>6</w:t>
            </w:r>
            <w:r w:rsidRPr="007357EE">
              <w:rPr>
                <w:rFonts w:asciiTheme="minorHAnsi" w:hAnsiTheme="minorHAnsi" w:cstheme="minorHAnsi"/>
                <w:b/>
                <w:sz w:val="24"/>
                <w:szCs w:val="24"/>
              </w:rPr>
              <w:t xml:space="preserve"> Investițiile în instalații al căror scop principal este producerea de energie electrică, prin utilizarea biomasei, trebuie să respecte prevederile art. 13 (d) din R.807/2014, prin demonstrarea utilizării unui procent minim de energie termică de 10%</w:t>
            </w:r>
          </w:p>
        </w:tc>
      </w:tr>
      <w:tr w:rsidR="002B1E56" w14:paraId="17177088" w14:textId="77777777" w:rsidTr="002E4FF0">
        <w:trPr>
          <w:trHeight w:val="422"/>
        </w:trPr>
        <w:tc>
          <w:tcPr>
            <w:tcW w:w="5376" w:type="dxa"/>
            <w:vAlign w:val="center"/>
          </w:tcPr>
          <w:p w14:paraId="2761C456" w14:textId="77777777" w:rsidR="002B1E56" w:rsidRPr="00DC33B3" w:rsidRDefault="002B1E56"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6CB5D774" w14:textId="77777777" w:rsidR="002B1E56" w:rsidRDefault="002B1E56"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2B1E56" w:rsidRPr="00DA2647" w14:paraId="5F1DDBCB" w14:textId="77777777" w:rsidTr="002E4FF0">
        <w:trPr>
          <w:trHeight w:val="422"/>
        </w:trPr>
        <w:tc>
          <w:tcPr>
            <w:tcW w:w="5376" w:type="dxa"/>
          </w:tcPr>
          <w:p w14:paraId="7944E0C1" w14:textId="77777777" w:rsidR="002B1E56" w:rsidRPr="00983A97" w:rsidRDefault="002B1E56" w:rsidP="002E4FF0">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Studiul de Fezabilitate</w:t>
            </w:r>
          </w:p>
        </w:tc>
        <w:tc>
          <w:tcPr>
            <w:tcW w:w="4945" w:type="dxa"/>
          </w:tcPr>
          <w:p w14:paraId="0CD11F64" w14:textId="77777777" w:rsidR="000F77F8" w:rsidRPr="000F77F8" w:rsidRDefault="000F77F8" w:rsidP="000F77F8">
            <w:pPr>
              <w:spacing w:after="142"/>
              <w:jc w:val="both"/>
              <w:rPr>
                <w:rFonts w:asciiTheme="minorHAnsi" w:hAnsiTheme="minorHAnsi" w:cstheme="minorHAnsi"/>
                <w:sz w:val="24"/>
              </w:rPr>
            </w:pPr>
            <w:r w:rsidRPr="000F77F8">
              <w:rPr>
                <w:rFonts w:asciiTheme="minorHAnsi" w:hAnsiTheme="minorHAnsi" w:cstheme="minorHAnsi"/>
                <w:sz w:val="24"/>
              </w:rPr>
              <w:t xml:space="preserve">În cazul proiectelor care prevăd și  producerea de energie electrică prin utilizarea biomasei, se verifică dacă din mențiunile din SF și din datele tehnice ale instalației, prevăzute în ofertă, rezultă că  instalația vizată prin proiect  este una de cogenerare, </w:t>
            </w:r>
            <w:r w:rsidRPr="000F77F8">
              <w:rPr>
                <w:rFonts w:asciiTheme="minorHAnsi" w:hAnsiTheme="minorHAnsi" w:cstheme="minorHAnsi"/>
                <w:b/>
                <w:bCs/>
                <w:sz w:val="24"/>
              </w:rPr>
              <w:t>care produce în principal energie electrică din biomasă</w:t>
            </w:r>
            <w:r w:rsidRPr="000F77F8">
              <w:rPr>
                <w:rFonts w:asciiTheme="minorHAnsi" w:hAnsiTheme="minorHAnsi" w:cstheme="minorHAnsi"/>
                <w:sz w:val="24"/>
              </w:rPr>
              <w:t xml:space="preserve">, iar procentul minim de energie termică produsă de această instalație (min 10%) va fi utilizat în cadrul unității de procesare/depozitare. Energia electrică produsă de instalatie trebuie utilizată exclusiv în cadrul unității în care se desfășoară activitatea vizată de proiect. Daca instalatia produce doar energie termică din biomasă, atunci nu se aplică această cerință, pentru că instalatia </w:t>
            </w:r>
            <w:r w:rsidRPr="000F77F8">
              <w:rPr>
                <w:rFonts w:asciiTheme="minorHAnsi" w:hAnsiTheme="minorHAnsi" w:cstheme="minorHAnsi"/>
                <w:b/>
                <w:bCs/>
                <w:sz w:val="24"/>
              </w:rPr>
              <w:t>nu are ca scop principal</w:t>
            </w:r>
            <w:r w:rsidRPr="000F77F8">
              <w:rPr>
                <w:rFonts w:asciiTheme="minorHAnsi" w:hAnsiTheme="minorHAnsi" w:cstheme="minorHAnsi"/>
                <w:sz w:val="24"/>
              </w:rPr>
              <w:t xml:space="preserve"> producerea de energie electrică din biomasă.</w:t>
            </w:r>
          </w:p>
          <w:p w14:paraId="626F33AA" w14:textId="4DADF820" w:rsidR="002B1E56" w:rsidRPr="007E2606" w:rsidRDefault="000F77F8" w:rsidP="000F77F8">
            <w:pPr>
              <w:spacing w:after="142"/>
              <w:jc w:val="both"/>
              <w:rPr>
                <w:rFonts w:asciiTheme="minorHAnsi" w:hAnsiTheme="minorHAnsi" w:cstheme="minorHAnsi"/>
                <w:b/>
                <w:bCs/>
                <w:sz w:val="24"/>
              </w:rPr>
            </w:pPr>
            <w:proofErr w:type="spellStart"/>
            <w:r w:rsidRPr="007E2606">
              <w:rPr>
                <w:rFonts w:asciiTheme="minorHAnsi" w:hAnsiTheme="minorHAnsi" w:cstheme="minorHAnsi"/>
                <w:b/>
                <w:bCs/>
                <w:sz w:val="24"/>
                <w:lang w:val="en-US"/>
              </w:rPr>
              <w:t>În</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cazul</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în</w:t>
            </w:r>
            <w:proofErr w:type="spellEnd"/>
            <w:r w:rsidRPr="007E2606">
              <w:rPr>
                <w:rFonts w:asciiTheme="minorHAnsi" w:hAnsiTheme="minorHAnsi" w:cstheme="minorHAnsi"/>
                <w:b/>
                <w:bCs/>
                <w:sz w:val="24"/>
                <w:lang w:val="en-US"/>
              </w:rPr>
              <w:t xml:space="preserve"> care </w:t>
            </w:r>
            <w:proofErr w:type="spellStart"/>
            <w:r w:rsidRPr="007E2606">
              <w:rPr>
                <w:rFonts w:asciiTheme="minorHAnsi" w:hAnsiTheme="minorHAnsi" w:cstheme="minorHAnsi"/>
                <w:b/>
                <w:bCs/>
                <w:sz w:val="24"/>
                <w:lang w:val="en-US"/>
              </w:rPr>
              <w:t>proiectul</w:t>
            </w:r>
            <w:proofErr w:type="spellEnd"/>
            <w:r w:rsidRPr="007E2606">
              <w:rPr>
                <w:rFonts w:asciiTheme="minorHAnsi" w:hAnsiTheme="minorHAnsi" w:cstheme="minorHAnsi"/>
                <w:b/>
                <w:bCs/>
                <w:sz w:val="24"/>
                <w:lang w:val="en-US"/>
              </w:rPr>
              <w:t xml:space="preserve"> nu </w:t>
            </w:r>
            <w:proofErr w:type="spellStart"/>
            <w:r w:rsidRPr="007E2606">
              <w:rPr>
                <w:rFonts w:asciiTheme="minorHAnsi" w:hAnsiTheme="minorHAnsi" w:cstheme="minorHAnsi"/>
                <w:b/>
                <w:bCs/>
                <w:sz w:val="24"/>
                <w:lang w:val="en-US"/>
              </w:rPr>
              <w:t>prevede</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investiţii</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în</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instalaţii</w:t>
            </w:r>
            <w:proofErr w:type="spellEnd"/>
            <w:r w:rsidRPr="007E2606">
              <w:rPr>
                <w:rFonts w:asciiTheme="minorHAnsi" w:hAnsiTheme="minorHAnsi" w:cstheme="minorHAnsi"/>
                <w:b/>
                <w:bCs/>
                <w:sz w:val="24"/>
                <w:lang w:val="en-US"/>
              </w:rPr>
              <w:t xml:space="preserve"> de </w:t>
            </w:r>
            <w:proofErr w:type="spellStart"/>
            <w:r w:rsidRPr="007E2606">
              <w:rPr>
                <w:rFonts w:asciiTheme="minorHAnsi" w:hAnsiTheme="minorHAnsi" w:cstheme="minorHAnsi"/>
                <w:b/>
                <w:bCs/>
                <w:sz w:val="24"/>
                <w:lang w:val="en-US"/>
              </w:rPr>
              <w:t>producere</w:t>
            </w:r>
            <w:proofErr w:type="spellEnd"/>
            <w:r w:rsidRPr="007E2606">
              <w:rPr>
                <w:rFonts w:asciiTheme="minorHAnsi" w:hAnsiTheme="minorHAnsi" w:cstheme="minorHAnsi"/>
                <w:b/>
                <w:bCs/>
                <w:sz w:val="24"/>
                <w:lang w:val="en-US"/>
              </w:rPr>
              <w:t xml:space="preserve"> </w:t>
            </w:r>
            <w:proofErr w:type="gramStart"/>
            <w:r w:rsidRPr="007E2606">
              <w:rPr>
                <w:rFonts w:asciiTheme="minorHAnsi" w:hAnsiTheme="minorHAnsi" w:cstheme="minorHAnsi"/>
                <w:b/>
                <w:bCs/>
                <w:sz w:val="24"/>
                <w:lang w:val="en-US"/>
              </w:rPr>
              <w:t>a</w:t>
            </w:r>
            <w:proofErr w:type="gram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energiei</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electrice</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expertul</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bifează</w:t>
            </w:r>
            <w:proofErr w:type="spellEnd"/>
            <w:r w:rsidRPr="007E2606">
              <w:rPr>
                <w:rFonts w:asciiTheme="minorHAnsi" w:hAnsiTheme="minorHAnsi" w:cstheme="minorHAnsi"/>
                <w:b/>
                <w:bCs/>
                <w:sz w:val="24"/>
                <w:lang w:val="en-US"/>
              </w:rPr>
              <w:t xml:space="preserve"> Nu </w:t>
            </w:r>
            <w:proofErr w:type="spellStart"/>
            <w:r w:rsidRPr="007E2606">
              <w:rPr>
                <w:rFonts w:asciiTheme="minorHAnsi" w:hAnsiTheme="minorHAnsi" w:cstheme="minorHAnsi"/>
                <w:b/>
                <w:bCs/>
                <w:sz w:val="24"/>
                <w:lang w:val="en-US"/>
              </w:rPr>
              <w:t>este</w:t>
            </w:r>
            <w:proofErr w:type="spellEnd"/>
            <w:r w:rsidRPr="007E2606">
              <w:rPr>
                <w:rFonts w:asciiTheme="minorHAnsi" w:hAnsiTheme="minorHAnsi" w:cstheme="minorHAnsi"/>
                <w:b/>
                <w:bCs/>
                <w:sz w:val="24"/>
                <w:lang w:val="en-US"/>
              </w:rPr>
              <w:t xml:space="preserve"> </w:t>
            </w:r>
            <w:proofErr w:type="spellStart"/>
            <w:r w:rsidRPr="007E2606">
              <w:rPr>
                <w:rFonts w:asciiTheme="minorHAnsi" w:hAnsiTheme="minorHAnsi" w:cstheme="minorHAnsi"/>
                <w:b/>
                <w:bCs/>
                <w:sz w:val="24"/>
                <w:lang w:val="en-US"/>
              </w:rPr>
              <w:t>cazul</w:t>
            </w:r>
            <w:proofErr w:type="spellEnd"/>
            <w:r w:rsidRPr="007E2606">
              <w:rPr>
                <w:rFonts w:asciiTheme="minorHAnsi" w:hAnsiTheme="minorHAnsi" w:cstheme="minorHAnsi"/>
                <w:b/>
                <w:bCs/>
                <w:sz w:val="24"/>
                <w:lang w:val="en-US"/>
              </w:rPr>
              <w:t>.</w:t>
            </w:r>
          </w:p>
        </w:tc>
      </w:tr>
      <w:tr w:rsidR="002B1E56" w:rsidRPr="00DA2647" w14:paraId="0835C242" w14:textId="77777777" w:rsidTr="002E4FF0">
        <w:trPr>
          <w:trHeight w:val="422"/>
        </w:trPr>
        <w:tc>
          <w:tcPr>
            <w:tcW w:w="10321" w:type="dxa"/>
            <w:gridSpan w:val="2"/>
          </w:tcPr>
          <w:p w14:paraId="1785EF30" w14:textId="7015BAB9" w:rsidR="002B1E56" w:rsidRPr="007E2606" w:rsidRDefault="00104088" w:rsidP="002E4FF0">
            <w:pPr>
              <w:jc w:val="both"/>
              <w:rPr>
                <w:rFonts w:asciiTheme="minorHAnsi" w:hAnsiTheme="minorHAnsi" w:cstheme="minorHAnsi"/>
                <w:b/>
                <w:sz w:val="24"/>
                <w:szCs w:val="24"/>
                <w:lang w:eastAsia="fr-FR"/>
              </w:rPr>
            </w:pPr>
            <w:r w:rsidRPr="00104088">
              <w:rPr>
                <w:rFonts w:asciiTheme="minorHAnsi" w:hAnsiTheme="minorHAnsi" w:cstheme="minorHAnsi"/>
                <w:b/>
                <w:sz w:val="24"/>
                <w:szCs w:val="24"/>
                <w:lang w:eastAsia="fr-FR"/>
              </w:rPr>
              <w:t>Dacă în urma verificării efectuate în conformitate cu precizările din coloana “puncte de verificat”,  expertul consideră că s-a demonstrat utilizarea în cadrul unității vizate de proiect, a procentului minim de 10% din energia termică obținută, va bifa căsuţa DA.  În caz contrar va bifa “nu”, iar acest criteriu va fi considerat neîndeplinit.</w:t>
            </w:r>
          </w:p>
        </w:tc>
      </w:tr>
    </w:tbl>
    <w:p w14:paraId="1FA5A3A0"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7E2606" w:rsidRPr="00204A9A" w14:paraId="45D628AE" w14:textId="77777777" w:rsidTr="002E4FF0">
        <w:tc>
          <w:tcPr>
            <w:tcW w:w="10321" w:type="dxa"/>
            <w:gridSpan w:val="2"/>
            <w:shd w:val="clear" w:color="auto" w:fill="FBE4D5" w:themeFill="accent2" w:themeFillTint="33"/>
            <w:vAlign w:val="center"/>
          </w:tcPr>
          <w:p w14:paraId="3B97B3B6" w14:textId="71761768" w:rsidR="007E2606" w:rsidRPr="00162B1A" w:rsidRDefault="007E2606" w:rsidP="002E4FF0">
            <w:pPr>
              <w:spacing w:after="96"/>
              <w:jc w:val="both"/>
              <w:rPr>
                <w:rFonts w:asciiTheme="minorHAnsi" w:hAnsiTheme="minorHAnsi" w:cstheme="minorHAnsi"/>
                <w:sz w:val="24"/>
                <w:szCs w:val="24"/>
              </w:rPr>
            </w:pPr>
            <w:r w:rsidRPr="007357EE">
              <w:rPr>
                <w:rFonts w:asciiTheme="minorHAnsi" w:hAnsiTheme="minorHAnsi" w:cstheme="minorHAnsi"/>
                <w:b/>
                <w:sz w:val="24"/>
                <w:szCs w:val="24"/>
              </w:rPr>
              <w:lastRenderedPageBreak/>
              <w:t>EG1</w:t>
            </w:r>
            <w:r>
              <w:rPr>
                <w:rFonts w:asciiTheme="minorHAnsi" w:hAnsiTheme="minorHAnsi" w:cstheme="minorHAnsi"/>
                <w:b/>
                <w:sz w:val="24"/>
                <w:szCs w:val="24"/>
              </w:rPr>
              <w:t>7</w:t>
            </w:r>
            <w:r w:rsidRPr="007357EE">
              <w:rPr>
                <w:rFonts w:asciiTheme="minorHAnsi" w:hAnsiTheme="minorHAnsi" w:cstheme="minorHAnsi"/>
                <w:b/>
                <w:sz w:val="24"/>
                <w:szCs w:val="24"/>
              </w:rPr>
              <w:t xml:space="preserve"> Investiția va respecta legislația în vigoare din domeniul: sănătății publice, sanitar-veterinar și de siguranță alimentară</w:t>
            </w:r>
          </w:p>
        </w:tc>
      </w:tr>
      <w:tr w:rsidR="007E2606" w14:paraId="65959B0C" w14:textId="77777777" w:rsidTr="002E4FF0">
        <w:trPr>
          <w:trHeight w:val="422"/>
        </w:trPr>
        <w:tc>
          <w:tcPr>
            <w:tcW w:w="5376" w:type="dxa"/>
            <w:vAlign w:val="center"/>
          </w:tcPr>
          <w:p w14:paraId="43E373B4" w14:textId="77777777" w:rsidR="007E2606" w:rsidRPr="00DC33B3" w:rsidRDefault="007E2606"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07DA87BA" w14:textId="77777777" w:rsidR="007E2606" w:rsidRDefault="007E2606"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7E2606" w:rsidRPr="00DA2647" w14:paraId="206F83BD" w14:textId="77777777" w:rsidTr="002E4FF0">
        <w:trPr>
          <w:trHeight w:val="422"/>
        </w:trPr>
        <w:tc>
          <w:tcPr>
            <w:tcW w:w="5376" w:type="dxa"/>
          </w:tcPr>
          <w:p w14:paraId="57070351" w14:textId="77777777" w:rsidR="007E2606" w:rsidRDefault="007E2606" w:rsidP="002E4FF0">
            <w:pPr>
              <w:tabs>
                <w:tab w:val="left" w:pos="360"/>
              </w:tabs>
              <w:jc w:val="both"/>
              <w:rPr>
                <w:rFonts w:asciiTheme="minorHAnsi" w:hAnsiTheme="minorHAnsi" w:cstheme="minorHAnsi"/>
                <w:b/>
                <w:bCs/>
                <w:sz w:val="24"/>
                <w:szCs w:val="24"/>
              </w:rPr>
            </w:pPr>
            <w:r>
              <w:rPr>
                <w:rFonts w:asciiTheme="minorHAnsi" w:hAnsiTheme="minorHAnsi" w:cstheme="minorHAnsi"/>
                <w:b/>
                <w:bCs/>
                <w:sz w:val="24"/>
                <w:szCs w:val="24"/>
              </w:rPr>
              <w:t>Studiul de Fezabilitate</w:t>
            </w:r>
          </w:p>
          <w:p w14:paraId="66351499" w14:textId="77777777" w:rsidR="00DB70E2" w:rsidRDefault="00DB70E2" w:rsidP="002E4FF0">
            <w:pPr>
              <w:tabs>
                <w:tab w:val="left" w:pos="360"/>
              </w:tabs>
              <w:jc w:val="both"/>
              <w:rPr>
                <w:rFonts w:asciiTheme="minorHAnsi" w:hAnsiTheme="minorHAnsi" w:cstheme="minorHAnsi"/>
                <w:b/>
                <w:bCs/>
                <w:sz w:val="24"/>
                <w:szCs w:val="24"/>
              </w:rPr>
            </w:pPr>
          </w:p>
          <w:p w14:paraId="27223634" w14:textId="77777777" w:rsidR="00DB70E2" w:rsidRPr="00DB70E2" w:rsidRDefault="00DB70E2" w:rsidP="00DB70E2">
            <w:pPr>
              <w:tabs>
                <w:tab w:val="left" w:pos="360"/>
              </w:tabs>
              <w:jc w:val="both"/>
              <w:rPr>
                <w:rFonts w:asciiTheme="minorHAnsi" w:hAnsiTheme="minorHAnsi" w:cstheme="minorHAnsi"/>
                <w:b/>
                <w:bCs/>
                <w:sz w:val="24"/>
                <w:szCs w:val="24"/>
                <w:lang w:val="en-US"/>
              </w:rPr>
            </w:pPr>
          </w:p>
          <w:p w14:paraId="66863D2F" w14:textId="77777777" w:rsidR="00DB70E2" w:rsidRPr="00DB70E2" w:rsidRDefault="00DB70E2" w:rsidP="00DB70E2">
            <w:pPr>
              <w:tabs>
                <w:tab w:val="left" w:pos="360"/>
              </w:tabs>
              <w:jc w:val="both"/>
              <w:rPr>
                <w:rFonts w:asciiTheme="minorHAnsi" w:hAnsiTheme="minorHAnsi" w:cstheme="minorHAnsi"/>
                <w:b/>
                <w:bCs/>
                <w:sz w:val="24"/>
                <w:szCs w:val="24"/>
                <w:lang w:val="en-GB"/>
              </w:rPr>
            </w:pPr>
            <w:r w:rsidRPr="00DB70E2">
              <w:rPr>
                <w:rFonts w:asciiTheme="minorHAnsi" w:hAnsiTheme="minorHAnsi" w:cstheme="minorHAnsi"/>
                <w:b/>
                <w:bCs/>
                <w:sz w:val="24"/>
                <w:szCs w:val="24"/>
              </w:rPr>
              <w:t>Doc. 9.1 Autoriza</w:t>
            </w:r>
            <w:proofErr w:type="spellStart"/>
            <w:r w:rsidRPr="00DB70E2">
              <w:rPr>
                <w:rFonts w:asciiTheme="minorHAnsi" w:hAnsiTheme="minorHAnsi" w:cstheme="minorHAnsi"/>
                <w:b/>
                <w:bCs/>
                <w:sz w:val="24"/>
                <w:szCs w:val="24"/>
                <w:lang w:val="en-GB"/>
              </w:rPr>
              <w:t>ție</w:t>
            </w:r>
            <w:proofErr w:type="spellEnd"/>
            <w:r w:rsidRPr="00DB70E2">
              <w:rPr>
                <w:rFonts w:asciiTheme="minorHAnsi" w:hAnsiTheme="minorHAnsi" w:cstheme="minorHAnsi"/>
                <w:b/>
                <w:bCs/>
                <w:sz w:val="24"/>
                <w:szCs w:val="24"/>
                <w:lang w:val="en-GB"/>
              </w:rPr>
              <w:t xml:space="preserve"> </w:t>
            </w:r>
            <w:proofErr w:type="spellStart"/>
            <w:r w:rsidRPr="00DB70E2">
              <w:rPr>
                <w:rFonts w:asciiTheme="minorHAnsi" w:hAnsiTheme="minorHAnsi" w:cstheme="minorHAnsi"/>
                <w:b/>
                <w:bCs/>
                <w:sz w:val="24"/>
                <w:szCs w:val="24"/>
                <w:lang w:val="en-GB"/>
              </w:rPr>
              <w:t>sanitară</w:t>
            </w:r>
            <w:proofErr w:type="spellEnd"/>
            <w:r w:rsidRPr="00DB70E2">
              <w:rPr>
                <w:rFonts w:asciiTheme="minorHAnsi" w:hAnsiTheme="minorHAnsi" w:cstheme="minorHAnsi"/>
                <w:b/>
                <w:bCs/>
                <w:sz w:val="24"/>
                <w:szCs w:val="24"/>
                <w:lang w:val="en-GB"/>
              </w:rPr>
              <w:t>/</w:t>
            </w:r>
            <w:proofErr w:type="spellStart"/>
            <w:r w:rsidRPr="00DB70E2">
              <w:rPr>
                <w:rFonts w:asciiTheme="minorHAnsi" w:hAnsiTheme="minorHAnsi" w:cstheme="minorHAnsi"/>
                <w:b/>
                <w:bCs/>
                <w:sz w:val="24"/>
                <w:szCs w:val="24"/>
                <w:lang w:val="en-GB"/>
              </w:rPr>
              <w:t>Notificare</w:t>
            </w:r>
            <w:proofErr w:type="spellEnd"/>
            <w:r w:rsidRPr="00DB70E2">
              <w:rPr>
                <w:rFonts w:asciiTheme="minorHAnsi" w:hAnsiTheme="minorHAnsi" w:cstheme="minorHAnsi"/>
                <w:b/>
                <w:bCs/>
                <w:sz w:val="24"/>
                <w:szCs w:val="24"/>
                <w:lang w:val="en-GB"/>
              </w:rPr>
              <w:t xml:space="preserve"> de </w:t>
            </w:r>
            <w:proofErr w:type="spellStart"/>
            <w:r w:rsidRPr="00DB70E2">
              <w:rPr>
                <w:rFonts w:asciiTheme="minorHAnsi" w:hAnsiTheme="minorHAnsi" w:cstheme="minorHAnsi"/>
                <w:b/>
                <w:bCs/>
                <w:sz w:val="24"/>
                <w:szCs w:val="24"/>
                <w:lang w:val="en-GB"/>
              </w:rPr>
              <w:t>constatare</w:t>
            </w:r>
            <w:proofErr w:type="spellEnd"/>
            <w:r w:rsidRPr="00DB70E2">
              <w:rPr>
                <w:rFonts w:asciiTheme="minorHAnsi" w:hAnsiTheme="minorHAnsi" w:cstheme="minorHAnsi"/>
                <w:b/>
                <w:bCs/>
                <w:sz w:val="24"/>
                <w:szCs w:val="24"/>
                <w:lang w:val="en-GB"/>
              </w:rPr>
              <w:t xml:space="preserve"> a </w:t>
            </w:r>
            <w:proofErr w:type="spellStart"/>
            <w:r w:rsidRPr="00DB70E2">
              <w:rPr>
                <w:rFonts w:asciiTheme="minorHAnsi" w:hAnsiTheme="minorHAnsi" w:cstheme="minorHAnsi"/>
                <w:b/>
                <w:bCs/>
                <w:sz w:val="24"/>
                <w:szCs w:val="24"/>
                <w:lang w:val="en-GB"/>
              </w:rPr>
              <w:t>conformității</w:t>
            </w:r>
            <w:proofErr w:type="spellEnd"/>
            <w:r w:rsidRPr="00DB70E2">
              <w:rPr>
                <w:rFonts w:asciiTheme="minorHAnsi" w:hAnsiTheme="minorHAnsi" w:cstheme="minorHAnsi"/>
                <w:b/>
                <w:bCs/>
                <w:sz w:val="24"/>
                <w:szCs w:val="24"/>
                <w:lang w:val="en-GB"/>
              </w:rPr>
              <w:t xml:space="preserve"> cu </w:t>
            </w:r>
            <w:proofErr w:type="spellStart"/>
            <w:r w:rsidRPr="00DB70E2">
              <w:rPr>
                <w:rFonts w:asciiTheme="minorHAnsi" w:hAnsiTheme="minorHAnsi" w:cstheme="minorHAnsi"/>
                <w:b/>
                <w:bCs/>
                <w:sz w:val="24"/>
                <w:szCs w:val="24"/>
                <w:lang w:val="en-GB"/>
              </w:rPr>
              <w:t>legislația</w:t>
            </w:r>
            <w:proofErr w:type="spellEnd"/>
            <w:r w:rsidRPr="00DB70E2">
              <w:rPr>
                <w:rFonts w:asciiTheme="minorHAnsi" w:hAnsiTheme="minorHAnsi" w:cstheme="minorHAnsi"/>
                <w:b/>
                <w:bCs/>
                <w:sz w:val="24"/>
                <w:szCs w:val="24"/>
                <w:lang w:val="en-GB"/>
              </w:rPr>
              <w:t xml:space="preserve"> </w:t>
            </w:r>
            <w:proofErr w:type="spellStart"/>
            <w:r w:rsidRPr="00DB70E2">
              <w:rPr>
                <w:rFonts w:asciiTheme="minorHAnsi" w:hAnsiTheme="minorHAnsi" w:cstheme="minorHAnsi"/>
                <w:b/>
                <w:bCs/>
                <w:sz w:val="24"/>
                <w:szCs w:val="24"/>
                <w:lang w:val="en-GB"/>
              </w:rPr>
              <w:t>sanitară</w:t>
            </w:r>
            <w:proofErr w:type="spellEnd"/>
            <w:r w:rsidRPr="00DB70E2">
              <w:rPr>
                <w:rFonts w:asciiTheme="minorHAnsi" w:hAnsiTheme="minorHAnsi" w:cstheme="minorHAnsi"/>
                <w:b/>
                <w:bCs/>
                <w:sz w:val="24"/>
                <w:szCs w:val="24"/>
                <w:lang w:val="en-GB"/>
              </w:rPr>
              <w:t>.</w:t>
            </w:r>
          </w:p>
          <w:p w14:paraId="376A0935" w14:textId="77777777" w:rsidR="00DB70E2" w:rsidRPr="00983A97" w:rsidRDefault="00DB70E2" w:rsidP="002E4FF0">
            <w:pPr>
              <w:tabs>
                <w:tab w:val="left" w:pos="360"/>
              </w:tabs>
              <w:jc w:val="both"/>
              <w:rPr>
                <w:rFonts w:asciiTheme="minorHAnsi" w:hAnsiTheme="minorHAnsi" w:cstheme="minorHAnsi"/>
                <w:b/>
                <w:bCs/>
                <w:sz w:val="24"/>
                <w:szCs w:val="24"/>
              </w:rPr>
            </w:pPr>
          </w:p>
        </w:tc>
        <w:tc>
          <w:tcPr>
            <w:tcW w:w="4945" w:type="dxa"/>
          </w:tcPr>
          <w:p w14:paraId="3C123049" w14:textId="77777777" w:rsidR="00DB70E2" w:rsidRPr="00DB70E2" w:rsidRDefault="00DB70E2" w:rsidP="00DB70E2">
            <w:pPr>
              <w:spacing w:after="142"/>
              <w:jc w:val="both"/>
              <w:rPr>
                <w:rFonts w:asciiTheme="minorHAnsi" w:hAnsiTheme="minorHAnsi" w:cstheme="minorHAnsi"/>
                <w:sz w:val="24"/>
                <w:lang w:val="en-GB"/>
              </w:rPr>
            </w:pPr>
            <w:proofErr w:type="spellStart"/>
            <w:r w:rsidRPr="00DB70E2">
              <w:rPr>
                <w:rFonts w:asciiTheme="minorHAnsi" w:hAnsiTheme="minorHAnsi" w:cstheme="minorHAnsi"/>
                <w:sz w:val="24"/>
                <w:lang w:val="en-US"/>
              </w:rPr>
              <w:t>În</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cazul</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investițiilor</w:t>
            </w:r>
            <w:proofErr w:type="spellEnd"/>
            <w:r w:rsidRPr="00DB70E2">
              <w:rPr>
                <w:rFonts w:asciiTheme="minorHAnsi" w:hAnsiTheme="minorHAnsi" w:cstheme="minorHAnsi"/>
                <w:sz w:val="24"/>
                <w:lang w:val="en-US"/>
              </w:rPr>
              <w:t xml:space="preserve"> care </w:t>
            </w:r>
            <w:proofErr w:type="spellStart"/>
            <w:r w:rsidRPr="00DB70E2">
              <w:rPr>
                <w:rFonts w:asciiTheme="minorHAnsi" w:hAnsiTheme="minorHAnsi" w:cstheme="minorHAnsi"/>
                <w:sz w:val="24"/>
                <w:lang w:val="en-US"/>
              </w:rPr>
              <w:t>vizează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modernizarea</w:t>
            </w:r>
            <w:proofErr w:type="spellEnd"/>
            <w:r w:rsidRPr="00DB70E2">
              <w:rPr>
                <w:rFonts w:asciiTheme="minorHAnsi" w:hAnsiTheme="minorHAnsi" w:cstheme="minorHAnsi"/>
                <w:sz w:val="24"/>
                <w:lang w:val="en-US"/>
              </w:rPr>
              <w:t>/</w:t>
            </w:r>
            <w:proofErr w:type="spellStart"/>
            <w:r w:rsidRPr="00DB70E2">
              <w:rPr>
                <w:rFonts w:asciiTheme="minorHAnsi" w:hAnsiTheme="minorHAnsi" w:cstheme="minorHAnsi"/>
                <w:sz w:val="24"/>
                <w:lang w:val="en-US"/>
              </w:rPr>
              <w:t>extinderea</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unei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unități</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producție</w:t>
            </w:r>
            <w:proofErr w:type="spellEnd"/>
            <w:r w:rsidRPr="00DB70E2">
              <w:rPr>
                <w:rFonts w:asciiTheme="minorHAnsi" w:hAnsiTheme="minorHAnsi" w:cstheme="minorHAnsi"/>
                <w:sz w:val="24"/>
                <w:lang w:val="en-US"/>
              </w:rPr>
              <w:t xml:space="preserve">, la </w:t>
            </w:r>
            <w:proofErr w:type="spellStart"/>
            <w:r w:rsidRPr="00DB70E2">
              <w:rPr>
                <w:rFonts w:asciiTheme="minorHAnsi" w:hAnsiTheme="minorHAnsi" w:cstheme="minorHAnsi"/>
                <w:sz w:val="24"/>
                <w:lang w:val="en-US"/>
              </w:rPr>
              <w:t>momentul</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depunerii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cererii</w:t>
            </w:r>
            <w:proofErr w:type="spellEnd"/>
            <w:r w:rsidRPr="00DB70E2">
              <w:rPr>
                <w:rFonts w:asciiTheme="minorHAnsi" w:hAnsiTheme="minorHAnsi" w:cstheme="minorHAnsi"/>
                <w:sz w:val="24"/>
                <w:lang w:val="en-US"/>
              </w:rPr>
              <w:t xml:space="preserve"> de </w:t>
            </w:r>
            <w:proofErr w:type="spellStart"/>
            <w:proofErr w:type="gramStart"/>
            <w:r w:rsidRPr="00DB70E2">
              <w:rPr>
                <w:rFonts w:asciiTheme="minorHAnsi" w:hAnsiTheme="minorHAnsi" w:cstheme="minorHAnsi"/>
                <w:sz w:val="24"/>
                <w:lang w:val="en-US"/>
              </w:rPr>
              <w:t>finanțare</w:t>
            </w:r>
            <w:proofErr w:type="spellEnd"/>
            <w:r w:rsidRPr="00DB70E2">
              <w:rPr>
                <w:rFonts w:asciiTheme="minorHAnsi" w:hAnsiTheme="minorHAnsi" w:cstheme="minorHAnsi"/>
                <w:sz w:val="24"/>
                <w:lang w:val="en-US"/>
              </w:rPr>
              <w:t>,  se</w:t>
            </w:r>
            <w:proofErr w:type="gram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verifică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dacă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solicitantul</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este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autorizat</w:t>
            </w:r>
            <w:proofErr w:type="spellEnd"/>
            <w:r w:rsidRPr="00DB70E2">
              <w:rPr>
                <w:rFonts w:asciiTheme="minorHAnsi" w:hAnsiTheme="minorHAnsi" w:cstheme="minorHAnsi"/>
                <w:sz w:val="24"/>
                <w:lang w:val="en-US"/>
              </w:rPr>
              <w:t>/</w:t>
            </w:r>
            <w:proofErr w:type="spellStart"/>
            <w:r w:rsidRPr="00DB70E2">
              <w:rPr>
                <w:rFonts w:asciiTheme="minorHAnsi" w:hAnsiTheme="minorHAnsi" w:cstheme="minorHAnsi"/>
                <w:sz w:val="24"/>
                <w:lang w:val="en-US"/>
              </w:rPr>
              <w:t>înregistrat</w:t>
            </w:r>
            <w:proofErr w:type="spellEnd"/>
            <w:r w:rsidRPr="00DB70E2">
              <w:rPr>
                <w:rFonts w:asciiTheme="minorHAnsi" w:hAnsiTheme="minorHAnsi" w:cstheme="minorHAnsi"/>
                <w:sz w:val="24"/>
                <w:lang w:val="en-US"/>
              </w:rPr>
              <w:t xml:space="preserve"> din </w:t>
            </w:r>
            <w:proofErr w:type="spellStart"/>
            <w:r w:rsidRPr="00DB70E2">
              <w:rPr>
                <w:rFonts w:asciiTheme="minorHAnsi" w:hAnsiTheme="minorHAnsi" w:cstheme="minorHAnsi"/>
                <w:sz w:val="24"/>
                <w:lang w:val="en-US"/>
              </w:rPr>
              <w:t>punct</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vedere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sanitar</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și</w:t>
            </w:r>
            <w:proofErr w:type="spellEnd"/>
            <w:r w:rsidRPr="00DB70E2">
              <w:rPr>
                <w:rFonts w:asciiTheme="minorHAnsi" w:hAnsiTheme="minorHAnsi" w:cstheme="minorHAnsi"/>
                <w:sz w:val="24"/>
                <w:lang w:val="en-US"/>
              </w:rPr>
              <w:t>/</w:t>
            </w:r>
            <w:proofErr w:type="spellStart"/>
            <w:r w:rsidRPr="00DB70E2">
              <w:rPr>
                <w:rFonts w:asciiTheme="minorHAnsi" w:hAnsiTheme="minorHAnsi" w:cstheme="minorHAnsi"/>
                <w:sz w:val="24"/>
                <w:lang w:val="en-US"/>
              </w:rPr>
              <w:t>sau</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sanitar-veterinar</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după</w:t>
            </w:r>
            <w:proofErr w:type="spellEnd"/>
            <w:r w:rsidRPr="00DB70E2">
              <w:rPr>
                <w:rFonts w:asciiTheme="minorHAnsi" w:hAnsiTheme="minorHAnsi" w:cstheme="minorHAnsi"/>
                <w:sz w:val="24"/>
                <w:lang w:val="en-US"/>
              </w:rPr>
              <w:t xml:space="preserve"> cum </w:t>
            </w:r>
            <w:proofErr w:type="spellStart"/>
            <w:r w:rsidRPr="00DB70E2">
              <w:rPr>
                <w:rFonts w:asciiTheme="minorHAnsi" w:hAnsiTheme="minorHAnsi" w:cstheme="minorHAnsi"/>
                <w:sz w:val="24"/>
                <w:lang w:val="en-US"/>
              </w:rPr>
              <w:t>urmează</w:t>
            </w:r>
            <w:proofErr w:type="spellEnd"/>
            <w:r w:rsidRPr="00DB70E2">
              <w:rPr>
                <w:rFonts w:asciiTheme="minorHAnsi" w:hAnsiTheme="minorHAnsi" w:cstheme="minorHAnsi"/>
                <w:sz w:val="24"/>
                <w:lang w:val="en-US"/>
              </w:rPr>
              <w:t>:</w:t>
            </w:r>
          </w:p>
          <w:p w14:paraId="20D32F7F" w14:textId="77777777" w:rsidR="00DB70E2" w:rsidRPr="00DB70E2" w:rsidRDefault="00DB70E2" w:rsidP="00DB70E2">
            <w:pPr>
              <w:spacing w:after="142"/>
              <w:jc w:val="both"/>
              <w:rPr>
                <w:rFonts w:asciiTheme="minorHAnsi" w:hAnsiTheme="minorHAnsi" w:cstheme="minorHAnsi"/>
                <w:sz w:val="24"/>
                <w:lang w:val="en-US"/>
              </w:rPr>
            </w:pPr>
          </w:p>
          <w:p w14:paraId="60D1DFD8" w14:textId="34FD139D" w:rsidR="00DB70E2" w:rsidRPr="00DB70E2" w:rsidRDefault="00DB70E2" w:rsidP="00DB70E2">
            <w:pPr>
              <w:spacing w:after="142"/>
              <w:jc w:val="both"/>
              <w:rPr>
                <w:rFonts w:asciiTheme="minorHAnsi" w:hAnsiTheme="minorHAnsi" w:cstheme="minorHAnsi"/>
                <w:sz w:val="24"/>
                <w:lang w:val="en-US"/>
              </w:rPr>
            </w:pPr>
            <w:r w:rsidRPr="00DB70E2">
              <w:rPr>
                <w:rFonts w:asciiTheme="minorHAnsi" w:hAnsiTheme="minorHAnsi" w:cstheme="minorHAnsi"/>
                <w:sz w:val="24"/>
                <w:lang w:val="en-US"/>
              </w:rPr>
              <w:t xml:space="preserve">- doc. </w:t>
            </w:r>
            <w:proofErr w:type="gramStart"/>
            <w:r w:rsidRPr="00DB70E2">
              <w:rPr>
                <w:rFonts w:asciiTheme="minorHAnsi" w:hAnsiTheme="minorHAnsi" w:cstheme="minorHAnsi"/>
                <w:sz w:val="24"/>
                <w:lang w:val="en-US"/>
              </w:rPr>
              <w:t xml:space="preserve">9.1  </w:t>
            </w:r>
            <w:proofErr w:type="spellStart"/>
            <w:r w:rsidRPr="00DB70E2">
              <w:rPr>
                <w:rFonts w:asciiTheme="minorHAnsi" w:hAnsiTheme="minorHAnsi" w:cstheme="minorHAnsi"/>
                <w:sz w:val="24"/>
                <w:lang w:val="en-US"/>
              </w:rPr>
              <w:t>trebuie</w:t>
            </w:r>
            <w:proofErr w:type="spellEnd"/>
            <w:proofErr w:type="gram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să</w:t>
            </w:r>
            <w:proofErr w:type="spellEnd"/>
            <w:r w:rsidRPr="00DB70E2">
              <w:rPr>
                <w:rFonts w:asciiTheme="minorHAnsi" w:hAnsiTheme="minorHAnsi" w:cstheme="minorHAnsi"/>
                <w:sz w:val="24"/>
                <w:lang w:val="en-US"/>
              </w:rPr>
              <w:t xml:space="preserve"> fie </w:t>
            </w:r>
            <w:proofErr w:type="spellStart"/>
            <w:r w:rsidRPr="00DB70E2">
              <w:rPr>
                <w:rFonts w:asciiTheme="minorHAnsi" w:hAnsiTheme="minorHAnsi" w:cstheme="minorHAnsi"/>
                <w:sz w:val="24"/>
                <w:lang w:val="en-US"/>
              </w:rPr>
              <w:t>eliberat</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vizat</w:t>
            </w:r>
            <w:proofErr w:type="spellEnd"/>
            <w:r w:rsidRPr="00DB70E2">
              <w:rPr>
                <w:rFonts w:asciiTheme="minorHAnsi" w:hAnsiTheme="minorHAnsi" w:cstheme="minorHAnsi"/>
                <w:sz w:val="24"/>
                <w:lang w:val="en-US"/>
              </w:rPr>
              <w:t xml:space="preserve"> cu cel </w:t>
            </w:r>
            <w:proofErr w:type="spellStart"/>
            <w:r w:rsidRPr="00DB70E2">
              <w:rPr>
                <w:rFonts w:asciiTheme="minorHAnsi" w:hAnsiTheme="minorHAnsi" w:cstheme="minorHAnsi"/>
                <w:sz w:val="24"/>
                <w:lang w:val="en-US"/>
              </w:rPr>
              <w:t>mult</w:t>
            </w:r>
            <w:proofErr w:type="spellEnd"/>
            <w:r w:rsidRPr="00DB70E2">
              <w:rPr>
                <w:rFonts w:asciiTheme="minorHAnsi" w:hAnsiTheme="minorHAnsi" w:cstheme="minorHAnsi"/>
                <w:sz w:val="24"/>
                <w:lang w:val="en-US"/>
              </w:rPr>
              <w:t xml:space="preserve"> un an </w:t>
            </w:r>
            <w:proofErr w:type="spellStart"/>
            <w:r w:rsidRPr="00DB70E2">
              <w:rPr>
                <w:rFonts w:asciiTheme="minorHAnsi" w:hAnsiTheme="minorHAnsi" w:cstheme="minorHAnsi"/>
                <w:sz w:val="24"/>
                <w:lang w:val="en-US"/>
              </w:rPr>
              <w:t>în</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urmă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faţă</w:t>
            </w:r>
            <w:proofErr w:type="spellEnd"/>
            <w:r w:rsidRPr="00DB70E2">
              <w:rPr>
                <w:rFonts w:asciiTheme="minorHAnsi" w:hAnsiTheme="minorHAnsi" w:cstheme="minorHAnsi"/>
                <w:sz w:val="24"/>
                <w:lang w:val="en-US"/>
              </w:rPr>
              <w:t xml:space="preserve"> de data </w:t>
            </w:r>
            <w:proofErr w:type="spellStart"/>
            <w:r w:rsidRPr="00DB70E2">
              <w:rPr>
                <w:rFonts w:asciiTheme="minorHAnsi" w:hAnsiTheme="minorHAnsi" w:cstheme="minorHAnsi"/>
                <w:sz w:val="24"/>
                <w:lang w:val="en-US"/>
              </w:rPr>
              <w:t>depunerii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Cererii</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Finanţare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Verificarea</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autorizaţiei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sanitare</w:t>
            </w:r>
            <w:proofErr w:type="spellEnd"/>
            <w:r w:rsidRPr="00DB70E2">
              <w:rPr>
                <w:rFonts w:asciiTheme="minorHAnsi" w:hAnsiTheme="minorHAnsi" w:cstheme="minorHAnsi"/>
                <w:sz w:val="24"/>
                <w:lang w:val="en-US"/>
              </w:rPr>
              <w:t xml:space="preserve"> se </w:t>
            </w:r>
            <w:proofErr w:type="spellStart"/>
            <w:r w:rsidRPr="00DB70E2">
              <w:rPr>
                <w:rFonts w:asciiTheme="minorHAnsi" w:hAnsiTheme="minorHAnsi" w:cstheme="minorHAnsi"/>
                <w:sz w:val="24"/>
                <w:lang w:val="en-US"/>
              </w:rPr>
              <w:t>va</w:t>
            </w:r>
            <w:proofErr w:type="spellEnd"/>
            <w:r w:rsidRPr="00DB70E2">
              <w:rPr>
                <w:rFonts w:asciiTheme="minorHAnsi" w:hAnsiTheme="minorHAnsi" w:cstheme="minorHAnsi"/>
                <w:sz w:val="24"/>
                <w:lang w:val="en-US"/>
              </w:rPr>
              <w:t xml:space="preserve"> face </w:t>
            </w:r>
            <w:proofErr w:type="spellStart"/>
            <w:r w:rsidRPr="00DB70E2">
              <w:rPr>
                <w:rFonts w:asciiTheme="minorHAnsi" w:hAnsiTheme="minorHAnsi" w:cstheme="minorHAnsi"/>
                <w:sz w:val="24"/>
                <w:lang w:val="en-US"/>
              </w:rPr>
              <w:t>doar</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pentru</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codurile</w:t>
            </w:r>
            <w:proofErr w:type="spellEnd"/>
            <w:r w:rsidRPr="00DB70E2">
              <w:rPr>
                <w:rFonts w:asciiTheme="minorHAnsi" w:hAnsiTheme="minorHAnsi" w:cstheme="minorHAnsi"/>
                <w:sz w:val="24"/>
                <w:lang w:val="en-US"/>
              </w:rPr>
              <w:t xml:space="preserve"> CAEN </w:t>
            </w:r>
            <w:proofErr w:type="spellStart"/>
            <w:r w:rsidRPr="00DB70E2">
              <w:rPr>
                <w:rFonts w:asciiTheme="minorHAnsi" w:hAnsiTheme="minorHAnsi" w:cstheme="minorHAnsi"/>
                <w:sz w:val="24"/>
                <w:lang w:val="en-US"/>
              </w:rPr>
              <w:t>prevăzute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în</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Ordinul</w:t>
            </w:r>
            <w:proofErr w:type="spellEnd"/>
            <w:r w:rsidRPr="00DB70E2">
              <w:rPr>
                <w:rFonts w:asciiTheme="minorHAnsi" w:hAnsiTheme="minorHAnsi" w:cstheme="minorHAnsi"/>
                <w:sz w:val="24"/>
                <w:lang w:val="en-US"/>
              </w:rPr>
              <w:t xml:space="preserve"> nr. 1030/20.08.2009 </w:t>
            </w:r>
            <w:proofErr w:type="spellStart"/>
            <w:r w:rsidRPr="00DB70E2">
              <w:rPr>
                <w:rFonts w:asciiTheme="minorHAnsi" w:hAnsiTheme="minorHAnsi" w:cstheme="minorHAnsi"/>
                <w:i/>
                <w:sz w:val="24"/>
                <w:lang w:val="en-US"/>
              </w:rPr>
              <w:t>privind</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aprobarea</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procedurilor</w:t>
            </w:r>
            <w:proofErr w:type="spellEnd"/>
            <w:r w:rsidRPr="00DB70E2">
              <w:rPr>
                <w:rFonts w:asciiTheme="minorHAnsi" w:hAnsiTheme="minorHAnsi" w:cstheme="minorHAnsi"/>
                <w:i/>
                <w:sz w:val="24"/>
                <w:lang w:val="en-US"/>
              </w:rPr>
              <w:t xml:space="preserve"> de </w:t>
            </w:r>
            <w:proofErr w:type="spellStart"/>
            <w:r w:rsidRPr="00DB70E2">
              <w:rPr>
                <w:rFonts w:asciiTheme="minorHAnsi" w:hAnsiTheme="minorHAnsi" w:cstheme="minorHAnsi"/>
                <w:i/>
                <w:sz w:val="24"/>
                <w:lang w:val="en-US"/>
              </w:rPr>
              <w:t>reglementare</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sanitară</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pentru</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proiectele</w:t>
            </w:r>
            <w:proofErr w:type="spellEnd"/>
            <w:r w:rsidRPr="00DB70E2">
              <w:rPr>
                <w:rFonts w:asciiTheme="minorHAnsi" w:hAnsiTheme="minorHAnsi" w:cstheme="minorHAnsi"/>
                <w:i/>
                <w:sz w:val="24"/>
                <w:lang w:val="en-US"/>
              </w:rPr>
              <w:t xml:space="preserve"> de </w:t>
            </w:r>
            <w:proofErr w:type="spellStart"/>
            <w:r w:rsidRPr="00DB70E2">
              <w:rPr>
                <w:rFonts w:asciiTheme="minorHAnsi" w:hAnsiTheme="minorHAnsi" w:cstheme="minorHAnsi"/>
                <w:i/>
                <w:sz w:val="24"/>
                <w:lang w:val="en-US"/>
              </w:rPr>
              <w:t>amplasare</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amenajare</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construire</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şi</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pentru</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funcţionarea</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obiectivelor</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ce</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desfăşoară</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activităţi</w:t>
            </w:r>
            <w:proofErr w:type="spellEnd"/>
            <w:r w:rsidRPr="00DB70E2">
              <w:rPr>
                <w:rFonts w:asciiTheme="minorHAnsi" w:hAnsiTheme="minorHAnsi" w:cstheme="minorHAnsi"/>
                <w:i/>
                <w:sz w:val="24"/>
                <w:lang w:val="en-US"/>
              </w:rPr>
              <w:t xml:space="preserve"> cu </w:t>
            </w:r>
            <w:proofErr w:type="spellStart"/>
            <w:r w:rsidRPr="00DB70E2">
              <w:rPr>
                <w:rFonts w:asciiTheme="minorHAnsi" w:hAnsiTheme="minorHAnsi" w:cstheme="minorHAnsi"/>
                <w:i/>
                <w:sz w:val="24"/>
                <w:lang w:val="en-US"/>
              </w:rPr>
              <w:t>risc</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pentru</w:t>
            </w:r>
            <w:proofErr w:type="spellEnd"/>
            <w:r w:rsidRPr="00DB70E2">
              <w:rPr>
                <w:rFonts w:asciiTheme="minorHAnsi" w:hAnsiTheme="minorHAnsi" w:cstheme="minorHAnsi"/>
                <w:i/>
                <w:sz w:val="24"/>
                <w:lang w:val="en-US"/>
              </w:rPr>
              <w:t xml:space="preserve"> </w:t>
            </w:r>
            <w:proofErr w:type="spellStart"/>
            <w:r w:rsidRPr="00DB70E2">
              <w:rPr>
                <w:rFonts w:asciiTheme="minorHAnsi" w:hAnsiTheme="minorHAnsi" w:cstheme="minorHAnsi"/>
                <w:i/>
                <w:sz w:val="24"/>
                <w:lang w:val="en-US"/>
              </w:rPr>
              <w:t>starea</w:t>
            </w:r>
            <w:proofErr w:type="spellEnd"/>
            <w:r w:rsidRPr="00DB70E2">
              <w:rPr>
                <w:rFonts w:asciiTheme="minorHAnsi" w:hAnsiTheme="minorHAnsi" w:cstheme="minorHAnsi"/>
                <w:i/>
                <w:sz w:val="24"/>
                <w:lang w:val="en-US"/>
              </w:rPr>
              <w:t xml:space="preserve"> de </w:t>
            </w:r>
            <w:proofErr w:type="spellStart"/>
            <w:r w:rsidRPr="00DB70E2">
              <w:rPr>
                <w:rFonts w:asciiTheme="minorHAnsi" w:hAnsiTheme="minorHAnsi" w:cstheme="minorHAnsi"/>
                <w:i/>
                <w:sz w:val="24"/>
                <w:lang w:val="en-US"/>
              </w:rPr>
              <w:t>sănătate</w:t>
            </w:r>
            <w:proofErr w:type="spellEnd"/>
            <w:r w:rsidRPr="00DB70E2">
              <w:rPr>
                <w:rFonts w:asciiTheme="minorHAnsi" w:hAnsiTheme="minorHAnsi" w:cstheme="minorHAnsi"/>
                <w:i/>
                <w:sz w:val="24"/>
                <w:lang w:val="en-US"/>
              </w:rPr>
              <w:t xml:space="preserve"> a </w:t>
            </w:r>
            <w:proofErr w:type="spellStart"/>
            <w:r w:rsidRPr="00DB70E2">
              <w:rPr>
                <w:rFonts w:asciiTheme="minorHAnsi" w:hAnsiTheme="minorHAnsi" w:cstheme="minorHAnsi"/>
                <w:i/>
                <w:sz w:val="24"/>
                <w:lang w:val="en-US"/>
              </w:rPr>
              <w:t>populaţiei</w:t>
            </w:r>
            <w:proofErr w:type="spellEnd"/>
            <w:r w:rsidRPr="00DB70E2">
              <w:rPr>
                <w:rFonts w:asciiTheme="minorHAnsi" w:hAnsiTheme="minorHAnsi" w:cstheme="minorHAnsi"/>
                <w:i/>
                <w:sz w:val="24"/>
                <w:lang w:val="en-US"/>
              </w:rPr>
              <w:t>.</w:t>
            </w:r>
          </w:p>
          <w:p w14:paraId="6E8550F6" w14:textId="77777777"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Verificarea</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Autorizaţiei</w:t>
            </w:r>
            <w:proofErr w:type="spellEnd"/>
            <w:r w:rsidRPr="00DB70E2">
              <w:rPr>
                <w:rFonts w:asciiTheme="minorHAnsi" w:hAnsiTheme="minorHAnsi" w:cstheme="minorHAnsi"/>
                <w:sz w:val="24"/>
                <w:lang w:val="en-US"/>
              </w:rPr>
              <w:t>/</w:t>
            </w:r>
            <w:proofErr w:type="spellStart"/>
            <w:r w:rsidRPr="00DB70E2">
              <w:rPr>
                <w:rFonts w:asciiTheme="minorHAnsi" w:hAnsiTheme="minorHAnsi" w:cstheme="minorHAnsi"/>
                <w:sz w:val="24"/>
                <w:lang w:val="en-US"/>
              </w:rPr>
              <w:t>Înregistrării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solicitantului</w:t>
            </w:r>
            <w:proofErr w:type="spellEnd"/>
            <w:r w:rsidRPr="00DB70E2">
              <w:rPr>
                <w:rFonts w:asciiTheme="minorHAnsi" w:hAnsiTheme="minorHAnsi" w:cstheme="minorHAnsi"/>
                <w:sz w:val="24"/>
                <w:lang w:val="en-US"/>
              </w:rPr>
              <w:t xml:space="preserve"> din </w:t>
            </w:r>
            <w:proofErr w:type="spellStart"/>
            <w:r w:rsidRPr="00DB70E2">
              <w:rPr>
                <w:rFonts w:asciiTheme="minorHAnsi" w:hAnsiTheme="minorHAnsi" w:cstheme="minorHAnsi"/>
                <w:sz w:val="24"/>
                <w:lang w:val="en-US"/>
              </w:rPr>
              <w:t>punct</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vedere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sanitar-veterinar</w:t>
            </w:r>
            <w:proofErr w:type="spellEnd"/>
            <w:r w:rsidRPr="00DB70E2">
              <w:rPr>
                <w:rFonts w:asciiTheme="minorHAnsi" w:hAnsiTheme="minorHAnsi" w:cstheme="minorHAnsi"/>
                <w:sz w:val="24"/>
                <w:lang w:val="en-US"/>
              </w:rPr>
              <w:t xml:space="preserve"> se </w:t>
            </w:r>
            <w:proofErr w:type="spellStart"/>
            <w:r w:rsidRPr="00DB70E2">
              <w:rPr>
                <w:rFonts w:asciiTheme="minorHAnsi" w:hAnsiTheme="minorHAnsi" w:cstheme="minorHAnsi"/>
                <w:sz w:val="24"/>
                <w:lang w:val="en-US"/>
              </w:rPr>
              <w:t>realizează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prin</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accesarea</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următoarelor</w:t>
            </w:r>
            <w:proofErr w:type="spellEnd"/>
            <w:r w:rsidRPr="00DB70E2">
              <w:rPr>
                <w:rFonts w:asciiTheme="minorHAnsi" w:hAnsiTheme="minorHAnsi" w:cstheme="minorHAnsi"/>
                <w:sz w:val="24"/>
                <w:lang w:val="en-US"/>
              </w:rPr>
              <w:t xml:space="preserve"> </w:t>
            </w:r>
            <w:r w:rsidRPr="00DB70E2">
              <w:rPr>
                <w:rFonts w:asciiTheme="minorHAnsi" w:hAnsiTheme="minorHAnsi" w:cstheme="minorHAnsi"/>
                <w:sz w:val="24"/>
              </w:rPr>
              <w:t xml:space="preserve">link-uri: </w:t>
            </w:r>
          </w:p>
          <w:p w14:paraId="0B7FD200" w14:textId="4A23F501"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t>Pentru unitățile de comercializare cu amănuntul înregistrate:  </w:t>
            </w:r>
            <w:hyperlink r:id="rId19" w:tgtFrame="_blank" w:history="1">
              <w:r w:rsidRPr="00DB70E2">
                <w:rPr>
                  <w:rStyle w:val="Hyperlink"/>
                  <w:rFonts w:asciiTheme="minorHAnsi" w:hAnsiTheme="minorHAnsi" w:cstheme="minorHAnsi"/>
                  <w:sz w:val="24"/>
                </w:rPr>
                <w:t>http://www.ansvsa.ro/industrie-si-afaceri/unitati-de-vanzare-cu-amanuntul-inregistrate/</w:t>
              </w:r>
            </w:hyperlink>
            <w:r w:rsidRPr="00DB70E2">
              <w:rPr>
                <w:rFonts w:asciiTheme="minorHAnsi" w:hAnsiTheme="minorHAnsi" w:cstheme="minorHAnsi"/>
                <w:sz w:val="24"/>
              </w:rPr>
              <w:t>   sau accesând site-ul județului dorit. Spre exemplu:  </w:t>
            </w:r>
            <w:hyperlink r:id="rId20" w:history="1">
              <w:r w:rsidR="00D52E2F" w:rsidRPr="00DB70E2">
                <w:rPr>
                  <w:rStyle w:val="Hyperlink"/>
                  <w:rFonts w:asciiTheme="minorHAnsi" w:hAnsiTheme="minorHAnsi" w:cstheme="minorHAnsi"/>
                  <w:sz w:val="24"/>
                </w:rPr>
                <w:t>http://</w:t>
              </w:r>
              <w:r w:rsidR="00D52E2F" w:rsidRPr="007A139C">
                <w:rPr>
                  <w:rStyle w:val="Hyperlink"/>
                  <w:rFonts w:asciiTheme="minorHAnsi" w:hAnsiTheme="minorHAnsi" w:cstheme="minorHAnsi"/>
                  <w:sz w:val="24"/>
                </w:rPr>
                <w:t>i</w:t>
              </w:r>
              <w:r w:rsidR="00D52E2F" w:rsidRPr="007A139C">
                <w:rPr>
                  <w:rStyle w:val="Hyperlink"/>
                </w:rPr>
                <w:t>asi</w:t>
              </w:r>
              <w:r w:rsidR="00D52E2F" w:rsidRPr="00DB70E2">
                <w:rPr>
                  <w:rStyle w:val="Hyperlink"/>
                  <w:rFonts w:asciiTheme="minorHAnsi" w:hAnsiTheme="minorHAnsi" w:cstheme="minorHAnsi"/>
                  <w:sz w:val="24"/>
                </w:rPr>
                <w:t>.dsvsa.ro/operatori-economici/unitati-inregistrate/</w:t>
              </w:r>
            </w:hyperlink>
          </w:p>
          <w:p w14:paraId="41A7FB61" w14:textId="60CE12E5"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t xml:space="preserve">Pentru unitățile de vânzare cu amănuntul cu activitatea interzisă:  </w:t>
            </w:r>
            <w:hyperlink r:id="rId21" w:tgtFrame="_blank" w:history="1">
              <w:r w:rsidRPr="00DB70E2">
                <w:rPr>
                  <w:rStyle w:val="Hyperlink"/>
                  <w:rFonts w:asciiTheme="minorHAnsi" w:hAnsiTheme="minorHAnsi" w:cstheme="minorHAnsi"/>
                  <w:sz w:val="24"/>
                </w:rPr>
                <w:t>http://www.ansvsa.ro/industrie-si-afaceri/unitati-de-vanzare-cu-amanuntul-cu-activitatea-interzisa/</w:t>
              </w:r>
            </w:hyperlink>
            <w:r w:rsidRPr="00DB70E2">
              <w:rPr>
                <w:rFonts w:asciiTheme="minorHAnsi" w:hAnsiTheme="minorHAnsi" w:cstheme="minorHAnsi"/>
                <w:sz w:val="24"/>
              </w:rPr>
              <w:t> </w:t>
            </w:r>
            <w:r w:rsidR="00D52E2F">
              <w:rPr>
                <w:rFonts w:asciiTheme="minorHAnsi" w:hAnsiTheme="minorHAnsi" w:cstheme="minorHAnsi"/>
                <w:sz w:val="24"/>
              </w:rPr>
              <w:t xml:space="preserve"> </w:t>
            </w:r>
            <w:r w:rsidRPr="00DB70E2">
              <w:rPr>
                <w:rFonts w:asciiTheme="minorHAnsi" w:hAnsiTheme="minorHAnsi" w:cstheme="minorHAnsi"/>
                <w:sz w:val="24"/>
              </w:rPr>
              <w:t>sau accesând site-ul județului dorit. Spre exemplu: </w:t>
            </w:r>
            <w:hyperlink r:id="rId22" w:history="1">
              <w:r w:rsidR="00B05BA9" w:rsidRPr="00DB70E2">
                <w:rPr>
                  <w:rStyle w:val="Hyperlink"/>
                  <w:rFonts w:asciiTheme="minorHAnsi" w:hAnsiTheme="minorHAnsi" w:cstheme="minorHAnsi"/>
                  <w:sz w:val="24"/>
                </w:rPr>
                <w:t>http://</w:t>
              </w:r>
              <w:r w:rsidR="00B05BA9" w:rsidRPr="007A139C">
                <w:rPr>
                  <w:rStyle w:val="Hyperlink"/>
                  <w:rFonts w:asciiTheme="minorHAnsi" w:hAnsiTheme="minorHAnsi" w:cstheme="minorHAnsi"/>
                  <w:sz w:val="24"/>
                </w:rPr>
                <w:t>i</w:t>
              </w:r>
              <w:r w:rsidR="00B05BA9" w:rsidRPr="007A139C">
                <w:rPr>
                  <w:rStyle w:val="Hyperlink"/>
                </w:rPr>
                <w:t>asi</w:t>
              </w:r>
              <w:r w:rsidR="00B05BA9" w:rsidRPr="00DB70E2">
                <w:rPr>
                  <w:rStyle w:val="Hyperlink"/>
                  <w:rFonts w:asciiTheme="minorHAnsi" w:hAnsiTheme="minorHAnsi" w:cstheme="minorHAnsi"/>
                  <w:sz w:val="24"/>
                </w:rPr>
                <w:t>.dsvsa.ro/operatori-economici/unitati-cu-activitatea-interzisa/</w:t>
              </w:r>
            </w:hyperlink>
          </w:p>
          <w:p w14:paraId="6463869D" w14:textId="77777777"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t>Lista cu site-urile DSVSA județene și a municipiului București se regăsește la următorul link:  </w:t>
            </w:r>
            <w:hyperlink r:id="rId23" w:tgtFrame="_blank" w:history="1">
              <w:r w:rsidRPr="00DB70E2">
                <w:rPr>
                  <w:rStyle w:val="Hyperlink"/>
                  <w:rFonts w:asciiTheme="minorHAnsi" w:hAnsiTheme="minorHAnsi" w:cstheme="minorHAnsi"/>
                  <w:sz w:val="24"/>
                </w:rPr>
                <w:t>http://www.ansvsa.ro/ansvsa/structuri-teritoriale-d-s-v-s-a/</w:t>
              </w:r>
            </w:hyperlink>
          </w:p>
          <w:p w14:paraId="59300EB9" w14:textId="77777777"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lastRenderedPageBreak/>
              <w:t xml:space="preserve">Lista unităților de industrie alimentară autorizate sanitar veterinar și pentru siguranța alimentelor este postată pe site-ul ANSVSA, atât în format pdf. cât și format eligibil excel, pe secțiuni, activități și specii, la următorul link: </w:t>
            </w:r>
            <w:hyperlink r:id="rId24" w:tgtFrame="_blank" w:history="1">
              <w:r w:rsidRPr="00DB70E2">
                <w:rPr>
                  <w:rStyle w:val="Hyperlink"/>
                  <w:rFonts w:asciiTheme="minorHAnsi" w:hAnsiTheme="minorHAnsi" w:cstheme="minorHAnsi"/>
                  <w:sz w:val="24"/>
                </w:rPr>
                <w:t>http://www.ansvsa.ro/unitati-schimb-intracomunitar/</w:t>
              </w:r>
            </w:hyperlink>
          </w:p>
          <w:p w14:paraId="23B1B94F" w14:textId="77777777"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t>La etapa încheierii contractului de finanțare verificarea îndeplinirii acestui criteriu se reia, cu verificarea doc. 7.1 (dacă este cazul) și 7.2 atât în cazul modernizărilor cât și în cazul investițiilor noi.</w:t>
            </w:r>
          </w:p>
          <w:p w14:paraId="741EC6F7" w14:textId="77777777"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t>Verificarea acestui criteriu se reia în faza de contractare, ținând cont de următoarele:</w:t>
            </w:r>
          </w:p>
          <w:p w14:paraId="5BC3E591" w14:textId="77777777" w:rsidR="00DB70E2" w:rsidRPr="00DB70E2" w:rsidRDefault="00DB70E2" w:rsidP="00DB70E2">
            <w:pPr>
              <w:spacing w:after="142"/>
              <w:jc w:val="both"/>
              <w:rPr>
                <w:rFonts w:asciiTheme="minorHAnsi" w:hAnsiTheme="minorHAnsi" w:cstheme="minorHAnsi"/>
                <w:sz w:val="24"/>
              </w:rPr>
            </w:pPr>
          </w:p>
          <w:p w14:paraId="054AE4FD" w14:textId="77777777" w:rsidR="00DB70E2" w:rsidRPr="00DB70E2" w:rsidRDefault="00DB70E2" w:rsidP="00DB70E2">
            <w:pPr>
              <w:spacing w:after="142"/>
              <w:jc w:val="both"/>
              <w:rPr>
                <w:rFonts w:asciiTheme="minorHAnsi" w:hAnsiTheme="minorHAnsi" w:cstheme="minorHAnsi"/>
                <w:sz w:val="24"/>
              </w:rPr>
            </w:pPr>
            <w:r w:rsidRPr="00DB70E2">
              <w:rPr>
                <w:rFonts w:asciiTheme="minorHAnsi" w:hAnsiTheme="minorHAnsi" w:cstheme="minorHAnsi"/>
                <w:sz w:val="24"/>
              </w:rPr>
              <w:t>În cazul proiectelor care prevăd doar achiziţii de utilaje agricole nu este necesară avizarea sanitară si sanitar-veterinară.</w:t>
            </w:r>
          </w:p>
          <w:p w14:paraId="253F744F" w14:textId="77777777" w:rsidR="00DB70E2" w:rsidRPr="00DB70E2" w:rsidRDefault="00DB70E2" w:rsidP="00DB70E2">
            <w:pPr>
              <w:spacing w:after="142"/>
              <w:jc w:val="both"/>
              <w:rPr>
                <w:rFonts w:asciiTheme="minorHAnsi" w:hAnsiTheme="minorHAnsi" w:cstheme="minorHAnsi"/>
                <w:sz w:val="24"/>
              </w:rPr>
            </w:pPr>
          </w:p>
          <w:p w14:paraId="058A29BA" w14:textId="0E5DCF99" w:rsidR="007E2606" w:rsidRPr="007E2606" w:rsidRDefault="00DB70E2" w:rsidP="00DB70E2">
            <w:pPr>
              <w:spacing w:after="142"/>
              <w:jc w:val="both"/>
              <w:rPr>
                <w:rFonts w:asciiTheme="minorHAnsi" w:hAnsiTheme="minorHAnsi" w:cstheme="minorHAnsi"/>
                <w:b/>
                <w:bCs/>
                <w:sz w:val="24"/>
              </w:rPr>
            </w:pPr>
            <w:proofErr w:type="spellStart"/>
            <w:r w:rsidRPr="00DB70E2">
              <w:rPr>
                <w:rFonts w:asciiTheme="minorHAnsi" w:hAnsiTheme="minorHAnsi" w:cstheme="minorHAnsi"/>
                <w:sz w:val="24"/>
                <w:lang w:val="en-US"/>
              </w:rPr>
              <w:t>Totodată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pentru</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stabilirea</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situaţiilor</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în</w:t>
            </w:r>
            <w:proofErr w:type="spellEnd"/>
            <w:r w:rsidRPr="00DB70E2">
              <w:rPr>
                <w:rFonts w:asciiTheme="minorHAnsi" w:hAnsiTheme="minorHAnsi" w:cstheme="minorHAnsi"/>
                <w:sz w:val="24"/>
                <w:lang w:val="en-US"/>
              </w:rPr>
              <w:t xml:space="preserve"> care </w:t>
            </w:r>
            <w:proofErr w:type="spellStart"/>
            <w:r w:rsidRPr="00DB70E2">
              <w:rPr>
                <w:rFonts w:asciiTheme="minorHAnsi" w:hAnsiTheme="minorHAnsi" w:cstheme="minorHAnsi"/>
                <w:sz w:val="24"/>
                <w:lang w:val="en-US"/>
              </w:rPr>
              <w:t>trebuie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urmărită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această</w:t>
            </w:r>
            <w:proofErr w:type="spellEnd"/>
            <w:r w:rsidRPr="00DB70E2">
              <w:rPr>
                <w:rFonts w:asciiTheme="minorHAnsi" w:hAnsiTheme="minorHAnsi" w:cstheme="minorHAnsi"/>
                <w:sz w:val="24"/>
                <w:lang w:val="en-US"/>
              </w:rPr>
              <w:t xml:space="preserve"> </w:t>
            </w:r>
            <w:proofErr w:type="spellStart"/>
            <w:proofErr w:type="gramStart"/>
            <w:r w:rsidRPr="00DB70E2">
              <w:rPr>
                <w:rFonts w:asciiTheme="minorHAnsi" w:hAnsiTheme="minorHAnsi" w:cstheme="minorHAnsi"/>
                <w:sz w:val="24"/>
                <w:lang w:val="en-US"/>
              </w:rPr>
              <w:t>cerintă</w:t>
            </w:r>
            <w:proofErr w:type="spellEnd"/>
            <w:r w:rsidRPr="00DB70E2">
              <w:rPr>
                <w:rFonts w:asciiTheme="minorHAnsi" w:hAnsiTheme="minorHAnsi" w:cstheme="minorHAnsi"/>
                <w:sz w:val="24"/>
                <w:lang w:val="en-US"/>
              </w:rPr>
              <w:t>,  se</w:t>
            </w:r>
            <w:proofErr w:type="gram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va</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ţine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cont</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prevederile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Ordinului</w:t>
            </w:r>
            <w:proofErr w:type="spellEnd"/>
            <w:r w:rsidRPr="00DB70E2">
              <w:rPr>
                <w:rFonts w:asciiTheme="minorHAnsi" w:hAnsiTheme="minorHAnsi" w:cstheme="minorHAnsi"/>
                <w:sz w:val="24"/>
                <w:lang w:val="en-US"/>
              </w:rPr>
              <w:t xml:space="preserve"> 1030/20.08.2009 care </w:t>
            </w:r>
            <w:proofErr w:type="spellStart"/>
            <w:r w:rsidRPr="00DB70E2">
              <w:rPr>
                <w:rFonts w:asciiTheme="minorHAnsi" w:hAnsiTheme="minorHAnsi" w:cstheme="minorHAnsi"/>
                <w:sz w:val="24"/>
                <w:lang w:val="en-US"/>
              </w:rPr>
              <w:t>stipulează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activităţile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supuse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avizării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sanitare</w:t>
            </w:r>
            <w:proofErr w:type="spellEnd"/>
            <w:r w:rsidRPr="00DB70E2">
              <w:rPr>
                <w:rFonts w:asciiTheme="minorHAnsi" w:hAnsiTheme="minorHAnsi" w:cstheme="minorHAnsi"/>
                <w:sz w:val="24"/>
                <w:lang w:val="en-US"/>
              </w:rPr>
              <w:t xml:space="preserve">, precum </w:t>
            </w:r>
            <w:proofErr w:type="spellStart"/>
            <w:r w:rsidRPr="00DB70E2">
              <w:rPr>
                <w:rFonts w:asciiTheme="minorHAnsi" w:hAnsiTheme="minorHAnsi" w:cstheme="minorHAnsi"/>
                <w:sz w:val="24"/>
                <w:lang w:val="en-US"/>
              </w:rPr>
              <w:t>şi</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prevederile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Protocolului</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încheiat</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între</w:t>
            </w:r>
            <w:proofErr w:type="spellEnd"/>
            <w:r w:rsidRPr="00DB70E2">
              <w:rPr>
                <w:rFonts w:asciiTheme="minorHAnsi" w:hAnsiTheme="minorHAnsi" w:cstheme="minorHAnsi"/>
                <w:sz w:val="24"/>
                <w:lang w:val="en-US"/>
              </w:rPr>
              <w:t xml:space="preserve"> AFIR </w:t>
            </w:r>
            <w:proofErr w:type="spellStart"/>
            <w:r w:rsidRPr="00DB70E2">
              <w:rPr>
                <w:rFonts w:asciiTheme="minorHAnsi" w:hAnsiTheme="minorHAnsi" w:cstheme="minorHAnsi"/>
                <w:sz w:val="24"/>
                <w:lang w:val="en-US"/>
              </w:rPr>
              <w:t>şi</w:t>
            </w:r>
            <w:proofErr w:type="spellEnd"/>
            <w:r w:rsidRPr="00DB70E2">
              <w:rPr>
                <w:rFonts w:asciiTheme="minorHAnsi" w:hAnsiTheme="minorHAnsi" w:cstheme="minorHAnsi"/>
                <w:sz w:val="24"/>
                <w:lang w:val="en-US"/>
              </w:rPr>
              <w:t xml:space="preserve"> ANSVSA  care </w:t>
            </w:r>
            <w:proofErr w:type="spellStart"/>
            <w:r w:rsidRPr="00DB70E2">
              <w:rPr>
                <w:rFonts w:asciiTheme="minorHAnsi" w:hAnsiTheme="minorHAnsi" w:cstheme="minorHAnsi"/>
                <w:sz w:val="24"/>
                <w:lang w:val="en-US"/>
              </w:rPr>
              <w:t>stipulează</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tipurile</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avize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emise</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funcţie</w:t>
            </w:r>
            <w:proofErr w:type="spellEnd"/>
            <w:r w:rsidRPr="00DB70E2">
              <w:rPr>
                <w:rFonts w:asciiTheme="minorHAnsi" w:hAnsiTheme="minorHAnsi" w:cstheme="minorHAnsi"/>
                <w:sz w:val="24"/>
                <w:lang w:val="en-US"/>
              </w:rPr>
              <w:t xml:space="preserve"> de </w:t>
            </w:r>
            <w:proofErr w:type="spellStart"/>
            <w:r w:rsidRPr="00DB70E2">
              <w:rPr>
                <w:rFonts w:asciiTheme="minorHAnsi" w:hAnsiTheme="minorHAnsi" w:cstheme="minorHAnsi"/>
                <w:sz w:val="24"/>
                <w:lang w:val="en-US"/>
              </w:rPr>
              <w:t>tipul</w:t>
            </w:r>
            <w:proofErr w:type="spellEnd"/>
            <w:r w:rsidRPr="00DB70E2">
              <w:rPr>
                <w:rFonts w:asciiTheme="minorHAnsi" w:hAnsiTheme="minorHAnsi" w:cstheme="minorHAnsi"/>
                <w:sz w:val="24"/>
                <w:lang w:val="en-US"/>
              </w:rPr>
              <w:t xml:space="preserve"> </w:t>
            </w:r>
            <w:proofErr w:type="spellStart"/>
            <w:r w:rsidRPr="00DB70E2">
              <w:rPr>
                <w:rFonts w:asciiTheme="minorHAnsi" w:hAnsiTheme="minorHAnsi" w:cstheme="minorHAnsi"/>
                <w:sz w:val="24"/>
                <w:lang w:val="en-US"/>
              </w:rPr>
              <w:t>investiţiei</w:t>
            </w:r>
            <w:proofErr w:type="spellEnd"/>
            <w:r w:rsidRPr="00DB70E2">
              <w:rPr>
                <w:rFonts w:asciiTheme="minorHAnsi" w:hAnsiTheme="minorHAnsi" w:cstheme="minorHAnsi"/>
                <w:sz w:val="24"/>
                <w:lang w:val="en-US"/>
              </w:rPr>
              <w:t>.</w:t>
            </w:r>
          </w:p>
        </w:tc>
      </w:tr>
      <w:tr w:rsidR="007E2606" w:rsidRPr="00DA2647" w14:paraId="18D7313E" w14:textId="77777777" w:rsidTr="002E4FF0">
        <w:trPr>
          <w:trHeight w:val="422"/>
        </w:trPr>
        <w:tc>
          <w:tcPr>
            <w:tcW w:w="10321" w:type="dxa"/>
            <w:gridSpan w:val="2"/>
          </w:tcPr>
          <w:p w14:paraId="40B297E1" w14:textId="77777777" w:rsidR="0095442D" w:rsidRPr="0095442D" w:rsidRDefault="0095442D" w:rsidP="0095442D">
            <w:pPr>
              <w:jc w:val="both"/>
              <w:rPr>
                <w:rFonts w:asciiTheme="minorHAnsi" w:hAnsiTheme="minorHAnsi" w:cstheme="minorHAnsi"/>
                <w:b/>
                <w:sz w:val="24"/>
                <w:szCs w:val="24"/>
                <w:lang w:eastAsia="fr-FR"/>
              </w:rPr>
            </w:pPr>
            <w:r w:rsidRPr="0095442D">
              <w:rPr>
                <w:rFonts w:asciiTheme="minorHAnsi" w:hAnsiTheme="minorHAnsi" w:cstheme="minorHAnsi"/>
                <w:b/>
                <w:sz w:val="24"/>
                <w:szCs w:val="24"/>
                <w:lang w:eastAsia="fr-FR"/>
              </w:rPr>
              <w:lastRenderedPageBreak/>
              <w:t xml:space="preserve">Dacă în urma verificării efectuate în conformitate cu precizările din coloana “puncte de verificat”, expertul constată că este respectată condiţia privind respectarea legislației în vigoare în domeniul sanitar și sanitar-veterinar, se bifează coloana „DA“. La rubrica Observații se va menționa reluarea verificării îndeplinirii acestui criteriu, prin analiza doc. 7.1 </w:t>
            </w:r>
            <w:r w:rsidRPr="0095442D">
              <w:rPr>
                <w:rFonts w:asciiTheme="minorHAnsi" w:hAnsiTheme="minorHAnsi" w:cstheme="minorHAnsi"/>
                <w:b/>
                <w:sz w:val="24"/>
                <w:szCs w:val="24"/>
                <w:lang w:val="en-US" w:eastAsia="fr-FR"/>
              </w:rPr>
              <w:t xml:space="preserve">Document </w:t>
            </w:r>
            <w:proofErr w:type="spellStart"/>
            <w:r w:rsidRPr="0095442D">
              <w:rPr>
                <w:rFonts w:asciiTheme="minorHAnsi" w:hAnsiTheme="minorHAnsi" w:cstheme="minorHAnsi"/>
                <w:b/>
                <w:sz w:val="24"/>
                <w:szCs w:val="24"/>
                <w:lang w:val="en-US" w:eastAsia="fr-FR"/>
              </w:rPr>
              <w:t>emis</w:t>
            </w:r>
            <w:proofErr w:type="spellEnd"/>
            <w:r w:rsidRPr="0095442D">
              <w:rPr>
                <w:rFonts w:asciiTheme="minorHAnsi" w:hAnsiTheme="minorHAnsi" w:cstheme="minorHAnsi"/>
                <w:b/>
                <w:sz w:val="24"/>
                <w:szCs w:val="24"/>
                <w:lang w:val="en-US" w:eastAsia="fr-FR"/>
              </w:rPr>
              <w:t xml:space="preserve"> de DSVSA </w:t>
            </w:r>
            <w:proofErr w:type="spellStart"/>
            <w:r w:rsidRPr="0095442D">
              <w:rPr>
                <w:rFonts w:asciiTheme="minorHAnsi" w:hAnsiTheme="minorHAnsi" w:cstheme="minorHAnsi"/>
                <w:b/>
                <w:sz w:val="24"/>
                <w:szCs w:val="24"/>
                <w:lang w:val="en-US" w:eastAsia="fr-FR"/>
              </w:rPr>
              <w:t>pentru</w:t>
            </w:r>
            <w:proofErr w:type="spellEnd"/>
            <w:r w:rsidRPr="0095442D">
              <w:rPr>
                <w:rFonts w:asciiTheme="minorHAnsi" w:hAnsiTheme="minorHAnsi" w:cstheme="minorHAnsi"/>
                <w:b/>
                <w:sz w:val="24"/>
                <w:szCs w:val="24"/>
                <w:lang w:val="en-US" w:eastAsia="fr-FR"/>
              </w:rPr>
              <w:t xml:space="preserve"> </w:t>
            </w:r>
            <w:proofErr w:type="spellStart"/>
            <w:r w:rsidRPr="0095442D">
              <w:rPr>
                <w:rFonts w:asciiTheme="minorHAnsi" w:hAnsiTheme="minorHAnsi" w:cstheme="minorHAnsi"/>
                <w:b/>
                <w:sz w:val="24"/>
                <w:szCs w:val="24"/>
                <w:lang w:val="en-US" w:eastAsia="fr-FR"/>
              </w:rPr>
              <w:t>proiect</w:t>
            </w:r>
            <w:proofErr w:type="spellEnd"/>
            <w:r w:rsidRPr="0095442D">
              <w:rPr>
                <w:rFonts w:asciiTheme="minorHAnsi" w:hAnsiTheme="minorHAnsi" w:cstheme="minorHAnsi"/>
                <w:b/>
                <w:sz w:val="24"/>
                <w:szCs w:val="24"/>
                <w:lang w:val="en-US" w:eastAsia="fr-FR"/>
              </w:rPr>
              <w:t xml:space="preserve">, conform </w:t>
            </w:r>
            <w:proofErr w:type="spellStart"/>
            <w:r w:rsidRPr="0095442D">
              <w:rPr>
                <w:rFonts w:asciiTheme="minorHAnsi" w:hAnsiTheme="minorHAnsi" w:cstheme="minorHAnsi"/>
                <w:b/>
                <w:sz w:val="24"/>
                <w:szCs w:val="24"/>
                <w:lang w:val="en-US" w:eastAsia="fr-FR"/>
              </w:rPr>
              <w:t>Protocolului</w:t>
            </w:r>
            <w:proofErr w:type="spellEnd"/>
            <w:r w:rsidRPr="0095442D">
              <w:rPr>
                <w:rFonts w:asciiTheme="minorHAnsi" w:hAnsiTheme="minorHAnsi" w:cstheme="minorHAnsi"/>
                <w:b/>
                <w:sz w:val="24"/>
                <w:szCs w:val="24"/>
                <w:lang w:val="en-US" w:eastAsia="fr-FR"/>
              </w:rPr>
              <w:t xml:space="preserve"> de </w:t>
            </w:r>
            <w:proofErr w:type="spellStart"/>
            <w:r w:rsidRPr="0095442D">
              <w:rPr>
                <w:rFonts w:asciiTheme="minorHAnsi" w:hAnsiTheme="minorHAnsi" w:cstheme="minorHAnsi"/>
                <w:b/>
                <w:sz w:val="24"/>
                <w:szCs w:val="24"/>
                <w:lang w:val="en-US" w:eastAsia="fr-FR"/>
              </w:rPr>
              <w:t>colaborare</w:t>
            </w:r>
            <w:proofErr w:type="spellEnd"/>
            <w:r w:rsidRPr="0095442D">
              <w:rPr>
                <w:rFonts w:asciiTheme="minorHAnsi" w:hAnsiTheme="minorHAnsi" w:cstheme="minorHAnsi"/>
                <w:b/>
                <w:sz w:val="24"/>
                <w:szCs w:val="24"/>
                <w:lang w:val="en-US" w:eastAsia="fr-FR"/>
              </w:rPr>
              <w:t xml:space="preserve"> </w:t>
            </w:r>
            <w:proofErr w:type="spellStart"/>
            <w:r w:rsidRPr="0095442D">
              <w:rPr>
                <w:rFonts w:asciiTheme="minorHAnsi" w:hAnsiTheme="minorHAnsi" w:cstheme="minorHAnsi"/>
                <w:b/>
                <w:sz w:val="24"/>
                <w:szCs w:val="24"/>
                <w:lang w:val="en-US" w:eastAsia="fr-FR"/>
              </w:rPr>
              <w:t>dintre</w:t>
            </w:r>
            <w:proofErr w:type="spellEnd"/>
            <w:r w:rsidRPr="0095442D">
              <w:rPr>
                <w:rFonts w:asciiTheme="minorHAnsi" w:hAnsiTheme="minorHAnsi" w:cstheme="minorHAnsi"/>
                <w:b/>
                <w:sz w:val="24"/>
                <w:szCs w:val="24"/>
                <w:lang w:val="en-US" w:eastAsia="fr-FR"/>
              </w:rPr>
              <w:t xml:space="preserve"> AFIR </w:t>
            </w:r>
            <w:proofErr w:type="spellStart"/>
            <w:r w:rsidRPr="0095442D">
              <w:rPr>
                <w:rFonts w:asciiTheme="minorHAnsi" w:hAnsiTheme="minorHAnsi" w:cstheme="minorHAnsi"/>
                <w:b/>
                <w:sz w:val="24"/>
                <w:szCs w:val="24"/>
                <w:lang w:val="en-US" w:eastAsia="fr-FR"/>
              </w:rPr>
              <w:t>şi</w:t>
            </w:r>
            <w:proofErr w:type="spellEnd"/>
            <w:r w:rsidRPr="0095442D">
              <w:rPr>
                <w:rFonts w:asciiTheme="minorHAnsi" w:hAnsiTheme="minorHAnsi" w:cstheme="minorHAnsi"/>
                <w:b/>
                <w:sz w:val="24"/>
                <w:szCs w:val="24"/>
                <w:lang w:val="en-US" w:eastAsia="fr-FR"/>
              </w:rPr>
              <w:t xml:space="preserve"> ANSVSA </w:t>
            </w:r>
            <w:proofErr w:type="spellStart"/>
            <w:r w:rsidRPr="0095442D">
              <w:rPr>
                <w:rFonts w:asciiTheme="minorHAnsi" w:hAnsiTheme="minorHAnsi" w:cstheme="minorHAnsi"/>
                <w:b/>
                <w:sz w:val="24"/>
                <w:szCs w:val="24"/>
                <w:lang w:val="en-US" w:eastAsia="fr-FR"/>
              </w:rPr>
              <w:t>publicat</w:t>
            </w:r>
            <w:proofErr w:type="spellEnd"/>
            <w:r w:rsidRPr="0095442D">
              <w:rPr>
                <w:rFonts w:asciiTheme="minorHAnsi" w:hAnsiTheme="minorHAnsi" w:cstheme="minorHAnsi"/>
                <w:b/>
                <w:sz w:val="24"/>
                <w:szCs w:val="24"/>
                <w:lang w:val="en-US" w:eastAsia="fr-FR"/>
              </w:rPr>
              <w:t xml:space="preserve"> pe </w:t>
            </w:r>
            <w:proofErr w:type="spellStart"/>
            <w:r w:rsidRPr="0095442D">
              <w:rPr>
                <w:rFonts w:asciiTheme="minorHAnsi" w:hAnsiTheme="minorHAnsi" w:cstheme="minorHAnsi"/>
                <w:b/>
                <w:sz w:val="24"/>
                <w:szCs w:val="24"/>
                <w:lang w:val="en-US" w:eastAsia="fr-FR"/>
              </w:rPr>
              <w:t>pagina</w:t>
            </w:r>
            <w:proofErr w:type="spellEnd"/>
            <w:r w:rsidRPr="0095442D">
              <w:rPr>
                <w:rFonts w:asciiTheme="minorHAnsi" w:hAnsiTheme="minorHAnsi" w:cstheme="minorHAnsi"/>
                <w:b/>
                <w:sz w:val="24"/>
                <w:szCs w:val="24"/>
                <w:lang w:val="en-US" w:eastAsia="fr-FR"/>
              </w:rPr>
              <w:t xml:space="preserve"> de internet </w:t>
            </w:r>
            <w:hyperlink r:id="rId25" w:history="1">
              <w:r w:rsidRPr="0095442D">
                <w:rPr>
                  <w:rStyle w:val="Hyperlink"/>
                  <w:rFonts w:asciiTheme="minorHAnsi" w:hAnsiTheme="minorHAnsi" w:cstheme="minorHAnsi"/>
                  <w:b/>
                  <w:sz w:val="24"/>
                  <w:szCs w:val="24"/>
                  <w:lang w:val="en-US" w:eastAsia="fr-FR"/>
                </w:rPr>
                <w:t>www.afir.info</w:t>
              </w:r>
            </w:hyperlink>
            <w:r w:rsidRPr="0095442D">
              <w:rPr>
                <w:rFonts w:asciiTheme="minorHAnsi" w:hAnsiTheme="minorHAnsi" w:cstheme="minorHAnsi"/>
                <w:b/>
                <w:sz w:val="24"/>
                <w:szCs w:val="24"/>
                <w:lang w:val="en-US" w:eastAsia="fr-FR"/>
              </w:rPr>
              <w:t xml:space="preserve">. </w:t>
            </w:r>
            <w:proofErr w:type="spellStart"/>
            <w:r w:rsidRPr="0095442D">
              <w:rPr>
                <w:rFonts w:asciiTheme="minorHAnsi" w:hAnsiTheme="minorHAnsi" w:cstheme="minorHAnsi"/>
                <w:b/>
                <w:sz w:val="24"/>
                <w:szCs w:val="24"/>
                <w:lang w:val="en-US" w:eastAsia="fr-FR"/>
              </w:rPr>
              <w:t>şi</w:t>
            </w:r>
            <w:proofErr w:type="spellEnd"/>
            <w:r w:rsidRPr="0095442D">
              <w:rPr>
                <w:rFonts w:asciiTheme="minorHAnsi" w:hAnsiTheme="minorHAnsi" w:cstheme="minorHAnsi"/>
                <w:b/>
                <w:sz w:val="24"/>
                <w:szCs w:val="24"/>
                <w:lang w:val="en-US" w:eastAsia="fr-FR"/>
              </w:rPr>
              <w:t xml:space="preserve"> a doc. 7.2 </w:t>
            </w:r>
            <w:r w:rsidRPr="0095442D">
              <w:rPr>
                <w:rFonts w:asciiTheme="minorHAnsi" w:hAnsiTheme="minorHAnsi" w:cstheme="minorHAnsi"/>
                <w:b/>
                <w:iCs/>
                <w:sz w:val="24"/>
                <w:szCs w:val="24"/>
                <w:lang w:val="en-US" w:eastAsia="fr-FR"/>
              </w:rPr>
              <w:t xml:space="preserve">Document </w:t>
            </w:r>
            <w:proofErr w:type="spellStart"/>
            <w:r w:rsidRPr="0095442D">
              <w:rPr>
                <w:rFonts w:asciiTheme="minorHAnsi" w:hAnsiTheme="minorHAnsi" w:cstheme="minorHAnsi"/>
                <w:b/>
                <w:iCs/>
                <w:sz w:val="24"/>
                <w:szCs w:val="24"/>
                <w:lang w:val="en-US" w:eastAsia="fr-FR"/>
              </w:rPr>
              <w:t>emis</w:t>
            </w:r>
            <w:proofErr w:type="spellEnd"/>
            <w:r w:rsidRPr="0095442D">
              <w:rPr>
                <w:rFonts w:asciiTheme="minorHAnsi" w:hAnsiTheme="minorHAnsi" w:cstheme="minorHAnsi"/>
                <w:b/>
                <w:iCs/>
                <w:sz w:val="24"/>
                <w:szCs w:val="24"/>
                <w:lang w:val="en-US" w:eastAsia="fr-FR"/>
              </w:rPr>
              <w:t xml:space="preserve"> </w:t>
            </w:r>
            <w:proofErr w:type="gramStart"/>
            <w:r w:rsidRPr="0095442D">
              <w:rPr>
                <w:rFonts w:asciiTheme="minorHAnsi" w:hAnsiTheme="minorHAnsi" w:cstheme="minorHAnsi"/>
                <w:b/>
                <w:iCs/>
                <w:sz w:val="24"/>
                <w:szCs w:val="24"/>
                <w:lang w:val="en-US" w:eastAsia="fr-FR"/>
              </w:rPr>
              <w:t>de  DSP</w:t>
            </w:r>
            <w:proofErr w:type="gramEnd"/>
            <w:r w:rsidRPr="0095442D">
              <w:rPr>
                <w:rFonts w:asciiTheme="minorHAnsi" w:hAnsiTheme="minorHAnsi" w:cstheme="minorHAnsi"/>
                <w:b/>
                <w:iCs/>
                <w:sz w:val="24"/>
                <w:szCs w:val="24"/>
                <w:lang w:val="en-US" w:eastAsia="fr-FR"/>
              </w:rPr>
              <w:t xml:space="preserve"> </w:t>
            </w:r>
            <w:proofErr w:type="spellStart"/>
            <w:r w:rsidRPr="0095442D">
              <w:rPr>
                <w:rFonts w:asciiTheme="minorHAnsi" w:hAnsiTheme="minorHAnsi" w:cstheme="minorHAnsi"/>
                <w:b/>
                <w:iCs/>
                <w:sz w:val="24"/>
                <w:szCs w:val="24"/>
                <w:lang w:val="en-US" w:eastAsia="fr-FR"/>
              </w:rPr>
              <w:t>Judetean</w:t>
            </w:r>
            <w:proofErr w:type="spellEnd"/>
            <w:r w:rsidRPr="0095442D">
              <w:rPr>
                <w:rFonts w:asciiTheme="minorHAnsi" w:hAnsiTheme="minorHAnsi" w:cstheme="minorHAnsi"/>
                <w:b/>
                <w:iCs/>
                <w:sz w:val="24"/>
                <w:szCs w:val="24"/>
                <w:lang w:val="en-US" w:eastAsia="fr-FR"/>
              </w:rPr>
              <w:t xml:space="preserve">, conform </w:t>
            </w:r>
            <w:proofErr w:type="spellStart"/>
            <w:r w:rsidRPr="0095442D">
              <w:rPr>
                <w:rFonts w:asciiTheme="minorHAnsi" w:hAnsiTheme="minorHAnsi" w:cstheme="minorHAnsi"/>
                <w:b/>
                <w:iCs/>
                <w:sz w:val="24"/>
                <w:szCs w:val="24"/>
                <w:lang w:val="en-US" w:eastAsia="fr-FR"/>
              </w:rPr>
              <w:t>Protocolului</w:t>
            </w:r>
            <w:proofErr w:type="spellEnd"/>
            <w:r w:rsidRPr="0095442D">
              <w:rPr>
                <w:rFonts w:asciiTheme="minorHAnsi" w:hAnsiTheme="minorHAnsi" w:cstheme="minorHAnsi"/>
                <w:b/>
                <w:iCs/>
                <w:sz w:val="24"/>
                <w:szCs w:val="24"/>
                <w:lang w:val="en-US" w:eastAsia="fr-FR"/>
              </w:rPr>
              <w:t xml:space="preserve"> de </w:t>
            </w:r>
            <w:proofErr w:type="spellStart"/>
            <w:r w:rsidRPr="0095442D">
              <w:rPr>
                <w:rFonts w:asciiTheme="minorHAnsi" w:hAnsiTheme="minorHAnsi" w:cstheme="minorHAnsi"/>
                <w:b/>
                <w:iCs/>
                <w:sz w:val="24"/>
                <w:szCs w:val="24"/>
                <w:lang w:val="en-US" w:eastAsia="fr-FR"/>
              </w:rPr>
              <w:t>colaborare</w:t>
            </w:r>
            <w:proofErr w:type="spellEnd"/>
            <w:r w:rsidRPr="0095442D">
              <w:rPr>
                <w:rFonts w:asciiTheme="minorHAnsi" w:hAnsiTheme="minorHAnsi" w:cstheme="minorHAnsi"/>
                <w:b/>
                <w:iCs/>
                <w:sz w:val="24"/>
                <w:szCs w:val="24"/>
                <w:lang w:val="en-US" w:eastAsia="fr-FR"/>
              </w:rPr>
              <w:t xml:space="preserve"> </w:t>
            </w:r>
            <w:proofErr w:type="spellStart"/>
            <w:r w:rsidRPr="0095442D">
              <w:rPr>
                <w:rFonts w:asciiTheme="minorHAnsi" w:hAnsiTheme="minorHAnsi" w:cstheme="minorHAnsi"/>
                <w:b/>
                <w:iCs/>
                <w:sz w:val="24"/>
                <w:szCs w:val="24"/>
                <w:lang w:val="en-US" w:eastAsia="fr-FR"/>
              </w:rPr>
              <w:t>dintre</w:t>
            </w:r>
            <w:proofErr w:type="spellEnd"/>
            <w:r w:rsidRPr="0095442D">
              <w:rPr>
                <w:rFonts w:asciiTheme="minorHAnsi" w:hAnsiTheme="minorHAnsi" w:cstheme="minorHAnsi"/>
                <w:b/>
                <w:iCs/>
                <w:sz w:val="24"/>
                <w:szCs w:val="24"/>
                <w:lang w:val="en-US" w:eastAsia="fr-FR"/>
              </w:rPr>
              <w:t xml:space="preserve"> AFIR </w:t>
            </w:r>
            <w:proofErr w:type="spellStart"/>
            <w:r w:rsidRPr="0095442D">
              <w:rPr>
                <w:rFonts w:asciiTheme="minorHAnsi" w:hAnsiTheme="minorHAnsi" w:cstheme="minorHAnsi"/>
                <w:b/>
                <w:iCs/>
                <w:sz w:val="24"/>
                <w:szCs w:val="24"/>
                <w:lang w:val="en-US" w:eastAsia="fr-FR"/>
              </w:rPr>
              <w:t>şi</w:t>
            </w:r>
            <w:proofErr w:type="spellEnd"/>
            <w:r w:rsidRPr="0095442D">
              <w:rPr>
                <w:rFonts w:asciiTheme="minorHAnsi" w:hAnsiTheme="minorHAnsi" w:cstheme="minorHAnsi"/>
                <w:b/>
                <w:iCs/>
                <w:sz w:val="24"/>
                <w:szCs w:val="24"/>
                <w:lang w:val="en-US" w:eastAsia="fr-FR"/>
              </w:rPr>
              <w:t xml:space="preserve"> DSP </w:t>
            </w:r>
            <w:proofErr w:type="spellStart"/>
            <w:r w:rsidRPr="0095442D">
              <w:rPr>
                <w:rFonts w:asciiTheme="minorHAnsi" w:hAnsiTheme="minorHAnsi" w:cstheme="minorHAnsi"/>
                <w:b/>
                <w:iCs/>
                <w:sz w:val="24"/>
                <w:szCs w:val="24"/>
                <w:lang w:val="en-US" w:eastAsia="fr-FR"/>
              </w:rPr>
              <w:t>publicat</w:t>
            </w:r>
            <w:proofErr w:type="spellEnd"/>
            <w:r w:rsidRPr="0095442D">
              <w:rPr>
                <w:rFonts w:asciiTheme="minorHAnsi" w:hAnsiTheme="minorHAnsi" w:cstheme="minorHAnsi"/>
                <w:b/>
                <w:iCs/>
                <w:sz w:val="24"/>
                <w:szCs w:val="24"/>
                <w:lang w:val="en-US" w:eastAsia="fr-FR"/>
              </w:rPr>
              <w:t xml:space="preserve"> pe </w:t>
            </w:r>
            <w:proofErr w:type="spellStart"/>
            <w:r w:rsidRPr="0095442D">
              <w:rPr>
                <w:rFonts w:asciiTheme="minorHAnsi" w:hAnsiTheme="minorHAnsi" w:cstheme="minorHAnsi"/>
                <w:b/>
                <w:iCs/>
                <w:sz w:val="24"/>
                <w:szCs w:val="24"/>
                <w:lang w:val="en-US" w:eastAsia="fr-FR"/>
              </w:rPr>
              <w:t>pagina</w:t>
            </w:r>
            <w:proofErr w:type="spellEnd"/>
            <w:r w:rsidRPr="0095442D">
              <w:rPr>
                <w:rFonts w:asciiTheme="minorHAnsi" w:hAnsiTheme="minorHAnsi" w:cstheme="minorHAnsi"/>
                <w:b/>
                <w:iCs/>
                <w:sz w:val="24"/>
                <w:szCs w:val="24"/>
                <w:lang w:val="en-US" w:eastAsia="fr-FR"/>
              </w:rPr>
              <w:t xml:space="preserve"> de internet</w:t>
            </w:r>
            <w:r w:rsidRPr="0095442D">
              <w:rPr>
                <w:rFonts w:asciiTheme="minorHAnsi" w:hAnsiTheme="minorHAnsi" w:cstheme="minorHAnsi"/>
                <w:b/>
                <w:i/>
                <w:sz w:val="24"/>
                <w:szCs w:val="24"/>
                <w:lang w:val="en-US" w:eastAsia="fr-FR"/>
              </w:rPr>
              <w:t xml:space="preserve"> www.afir.info</w:t>
            </w:r>
            <w:r w:rsidRPr="0095442D">
              <w:rPr>
                <w:rFonts w:asciiTheme="minorHAnsi" w:hAnsiTheme="minorHAnsi" w:cstheme="minorHAnsi"/>
                <w:b/>
                <w:sz w:val="24"/>
                <w:szCs w:val="24"/>
                <w:lang w:val="en-US" w:eastAsia="fr-FR"/>
              </w:rPr>
              <w:t xml:space="preserve">  </w:t>
            </w:r>
            <w:r w:rsidRPr="0095442D">
              <w:rPr>
                <w:rFonts w:asciiTheme="minorHAnsi" w:hAnsiTheme="minorHAnsi" w:cstheme="minorHAnsi"/>
                <w:b/>
                <w:sz w:val="24"/>
                <w:szCs w:val="24"/>
                <w:lang w:eastAsia="fr-FR"/>
              </w:rPr>
              <w:t xml:space="preserve">indiferent dacă proiectul vizează investiție nouă sau modernizare. În cazul modernizărilor la care nu se confirmă autorizarea/înregistrarea sanitar și/sau sanitar veterinară se va bifa “NU”, iar acest criteriu va fi considerat neîndeplinit. </w:t>
            </w:r>
          </w:p>
          <w:p w14:paraId="1E7962EA" w14:textId="77777777" w:rsidR="0095442D" w:rsidRPr="0095442D" w:rsidRDefault="0095442D" w:rsidP="0095442D">
            <w:pPr>
              <w:jc w:val="both"/>
              <w:rPr>
                <w:rFonts w:asciiTheme="minorHAnsi" w:hAnsiTheme="minorHAnsi" w:cstheme="minorHAnsi"/>
                <w:b/>
                <w:sz w:val="24"/>
                <w:szCs w:val="24"/>
                <w:lang w:eastAsia="fr-FR"/>
              </w:rPr>
            </w:pPr>
            <w:r w:rsidRPr="0095442D">
              <w:rPr>
                <w:rFonts w:asciiTheme="minorHAnsi" w:hAnsiTheme="minorHAnsi" w:cstheme="minorHAnsi"/>
                <w:b/>
                <w:sz w:val="24"/>
                <w:szCs w:val="24"/>
                <w:lang w:val="it-IT" w:eastAsia="fr-FR"/>
              </w:rPr>
              <w:t xml:space="preserve">Dacă în urma verificărilor se constată că proiectul nu face obiectul avizării </w:t>
            </w:r>
            <w:r w:rsidRPr="0095442D">
              <w:rPr>
                <w:rFonts w:asciiTheme="minorHAnsi" w:hAnsiTheme="minorHAnsi" w:cstheme="minorHAnsi"/>
                <w:b/>
                <w:sz w:val="24"/>
                <w:szCs w:val="24"/>
                <w:lang w:eastAsia="fr-FR"/>
              </w:rPr>
              <w:t xml:space="preserve">sanitare si sanitar-veterinare, expertul bifează căsuţa Nu este cazul. În caz contrar se bifează căsuţa Da. </w:t>
            </w:r>
          </w:p>
          <w:p w14:paraId="711DA1DB" w14:textId="2230AEE7" w:rsidR="007E2606" w:rsidRPr="007E2606" w:rsidRDefault="007E2606" w:rsidP="002E4FF0">
            <w:pPr>
              <w:jc w:val="both"/>
              <w:rPr>
                <w:rFonts w:asciiTheme="minorHAnsi" w:hAnsiTheme="minorHAnsi" w:cstheme="minorHAnsi"/>
                <w:b/>
                <w:sz w:val="24"/>
                <w:szCs w:val="24"/>
                <w:lang w:eastAsia="fr-FR"/>
              </w:rPr>
            </w:pPr>
          </w:p>
        </w:tc>
      </w:tr>
    </w:tbl>
    <w:p w14:paraId="29AB0C8F"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621683" w:rsidRPr="00204A9A" w14:paraId="056D14EE" w14:textId="77777777" w:rsidTr="002E4FF0">
        <w:tc>
          <w:tcPr>
            <w:tcW w:w="10321" w:type="dxa"/>
            <w:gridSpan w:val="2"/>
            <w:shd w:val="clear" w:color="auto" w:fill="FBE4D5" w:themeFill="accent2" w:themeFillTint="33"/>
            <w:vAlign w:val="center"/>
          </w:tcPr>
          <w:p w14:paraId="0669018C" w14:textId="123A8B49" w:rsidR="00621683" w:rsidRPr="00162B1A" w:rsidRDefault="00621683" w:rsidP="002E4FF0">
            <w:pPr>
              <w:spacing w:after="96"/>
              <w:jc w:val="both"/>
              <w:rPr>
                <w:rFonts w:asciiTheme="minorHAnsi" w:hAnsiTheme="minorHAnsi" w:cstheme="minorHAnsi"/>
                <w:sz w:val="24"/>
                <w:szCs w:val="24"/>
              </w:rPr>
            </w:pPr>
            <w:r w:rsidRPr="007357EE">
              <w:rPr>
                <w:rFonts w:asciiTheme="minorHAnsi" w:hAnsiTheme="minorHAnsi" w:cstheme="minorHAnsi"/>
                <w:b/>
                <w:sz w:val="24"/>
                <w:szCs w:val="24"/>
              </w:rPr>
              <w:t>EG1</w:t>
            </w:r>
            <w:r>
              <w:rPr>
                <w:rFonts w:asciiTheme="minorHAnsi" w:hAnsiTheme="minorHAnsi" w:cstheme="minorHAnsi"/>
                <w:b/>
                <w:sz w:val="24"/>
                <w:szCs w:val="24"/>
              </w:rPr>
              <w:t>8</w:t>
            </w:r>
            <w:r w:rsidRPr="007357EE">
              <w:rPr>
                <w:rFonts w:asciiTheme="minorHAnsi" w:hAnsiTheme="minorHAnsi" w:cstheme="minorHAnsi"/>
                <w:b/>
                <w:sz w:val="24"/>
                <w:szCs w:val="24"/>
              </w:rPr>
              <w:t xml:space="preserve"> Solicitantul va demonstra că profitul mediu anual (ca medie a ultimilor trei ani fiscali) nu depășește de 4 ori valoarea sprijinului solicitat</w:t>
            </w:r>
          </w:p>
        </w:tc>
      </w:tr>
      <w:tr w:rsidR="00621683" w14:paraId="2833BE3C" w14:textId="77777777" w:rsidTr="002E4FF0">
        <w:trPr>
          <w:trHeight w:val="422"/>
        </w:trPr>
        <w:tc>
          <w:tcPr>
            <w:tcW w:w="5376" w:type="dxa"/>
            <w:vAlign w:val="center"/>
          </w:tcPr>
          <w:p w14:paraId="44C8A35C" w14:textId="77777777" w:rsidR="00621683" w:rsidRPr="00DC33B3" w:rsidRDefault="00621683"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602FE367" w14:textId="77777777" w:rsidR="00621683" w:rsidRDefault="00621683"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621683" w:rsidRPr="00DA2647" w14:paraId="42BD176A" w14:textId="77777777" w:rsidTr="002E4FF0">
        <w:trPr>
          <w:trHeight w:val="422"/>
        </w:trPr>
        <w:tc>
          <w:tcPr>
            <w:tcW w:w="5376" w:type="dxa"/>
          </w:tcPr>
          <w:p w14:paraId="44340F04" w14:textId="77777777" w:rsidR="00621683" w:rsidRPr="00621683" w:rsidRDefault="00621683" w:rsidP="00621683">
            <w:pPr>
              <w:tabs>
                <w:tab w:val="left" w:pos="360"/>
              </w:tabs>
              <w:jc w:val="both"/>
              <w:rPr>
                <w:rFonts w:asciiTheme="minorHAnsi" w:hAnsiTheme="minorHAnsi" w:cstheme="minorHAnsi"/>
                <w:b/>
                <w:bCs/>
                <w:sz w:val="24"/>
                <w:szCs w:val="24"/>
                <w:lang w:val="en-US"/>
              </w:rPr>
            </w:pPr>
            <w:r w:rsidRPr="00621683">
              <w:rPr>
                <w:rFonts w:asciiTheme="minorHAnsi" w:hAnsiTheme="minorHAnsi" w:cstheme="minorHAnsi"/>
                <w:b/>
                <w:bCs/>
                <w:sz w:val="24"/>
                <w:szCs w:val="24"/>
                <w:lang w:val="en-US"/>
              </w:rPr>
              <w:lastRenderedPageBreak/>
              <w:t>Doc. 2</w:t>
            </w:r>
          </w:p>
          <w:p w14:paraId="1C30DFED" w14:textId="77777777" w:rsidR="00621683" w:rsidRPr="00621683" w:rsidRDefault="00621683" w:rsidP="00621683">
            <w:pPr>
              <w:tabs>
                <w:tab w:val="left" w:pos="360"/>
              </w:tabs>
              <w:jc w:val="both"/>
              <w:rPr>
                <w:rFonts w:asciiTheme="minorHAnsi" w:hAnsiTheme="minorHAnsi" w:cstheme="minorHAnsi"/>
                <w:b/>
                <w:bCs/>
                <w:sz w:val="24"/>
                <w:szCs w:val="24"/>
              </w:rPr>
            </w:pPr>
            <w:r w:rsidRPr="00621683">
              <w:rPr>
                <w:rFonts w:asciiTheme="minorHAnsi" w:hAnsiTheme="minorHAnsi" w:cstheme="minorHAnsi"/>
                <w:b/>
                <w:bCs/>
                <w:sz w:val="24"/>
                <w:szCs w:val="24"/>
              </w:rPr>
              <w:t xml:space="preserve">Situaţiile financiare (bilant –formularul 10, cont de profit și pierderi – formularul 20, formularele 30 și 40) precedente anului depunerii proiectului inregistrate la Administratia Financiară. </w:t>
            </w:r>
          </w:p>
          <w:p w14:paraId="1A0B47EA" w14:textId="77777777" w:rsidR="00621683" w:rsidRPr="00621683" w:rsidRDefault="00621683" w:rsidP="00621683">
            <w:pPr>
              <w:tabs>
                <w:tab w:val="left" w:pos="360"/>
              </w:tabs>
              <w:jc w:val="both"/>
              <w:rPr>
                <w:rFonts w:asciiTheme="minorHAnsi" w:hAnsiTheme="minorHAnsi" w:cstheme="minorHAnsi"/>
                <w:b/>
                <w:bCs/>
                <w:sz w:val="24"/>
                <w:szCs w:val="24"/>
              </w:rPr>
            </w:pPr>
          </w:p>
          <w:p w14:paraId="3DD2940E" w14:textId="77777777" w:rsidR="00621683" w:rsidRPr="00621683" w:rsidRDefault="00621683" w:rsidP="00621683">
            <w:pPr>
              <w:tabs>
                <w:tab w:val="left" w:pos="360"/>
              </w:tabs>
              <w:jc w:val="both"/>
              <w:rPr>
                <w:rFonts w:asciiTheme="minorHAnsi" w:hAnsiTheme="minorHAnsi" w:cstheme="minorHAnsi"/>
                <w:b/>
                <w:bCs/>
                <w:sz w:val="24"/>
                <w:szCs w:val="24"/>
              </w:rPr>
            </w:pPr>
            <w:r w:rsidRPr="00621683">
              <w:rPr>
                <w:rFonts w:asciiTheme="minorHAnsi" w:hAnsiTheme="minorHAnsi" w:cstheme="minorHAnsi"/>
                <w:b/>
                <w:bCs/>
                <w:sz w:val="24"/>
                <w:szCs w:val="24"/>
              </w:rPr>
              <w:t xml:space="preserve">sau </w:t>
            </w:r>
          </w:p>
          <w:p w14:paraId="5286B1D4" w14:textId="77777777" w:rsidR="00621683" w:rsidRPr="00621683" w:rsidRDefault="00621683" w:rsidP="00621683">
            <w:pPr>
              <w:tabs>
                <w:tab w:val="left" w:pos="360"/>
              </w:tabs>
              <w:jc w:val="both"/>
              <w:rPr>
                <w:rFonts w:asciiTheme="minorHAnsi" w:hAnsiTheme="minorHAnsi" w:cstheme="minorHAnsi"/>
                <w:b/>
                <w:bCs/>
                <w:sz w:val="24"/>
                <w:szCs w:val="24"/>
                <w:lang w:val="en-US"/>
              </w:rPr>
            </w:pPr>
            <w:proofErr w:type="spellStart"/>
            <w:r w:rsidRPr="00621683">
              <w:rPr>
                <w:rFonts w:asciiTheme="minorHAnsi" w:hAnsiTheme="minorHAnsi" w:cstheme="minorHAnsi"/>
                <w:b/>
                <w:bCs/>
                <w:sz w:val="24"/>
                <w:szCs w:val="24"/>
                <w:lang w:val="en-US"/>
              </w:rPr>
              <w:t>Declarația</w:t>
            </w:r>
            <w:proofErr w:type="spellEnd"/>
            <w:r w:rsidRPr="00621683">
              <w:rPr>
                <w:rFonts w:asciiTheme="minorHAnsi" w:hAnsiTheme="minorHAnsi" w:cstheme="minorHAnsi"/>
                <w:b/>
                <w:bCs/>
                <w:sz w:val="24"/>
                <w:szCs w:val="24"/>
                <w:lang w:val="en-US"/>
              </w:rPr>
              <w:t xml:space="preserve"> de </w:t>
            </w:r>
            <w:proofErr w:type="spellStart"/>
            <w:r w:rsidRPr="00621683">
              <w:rPr>
                <w:rFonts w:asciiTheme="minorHAnsi" w:hAnsiTheme="minorHAnsi" w:cstheme="minorHAnsi"/>
                <w:b/>
                <w:bCs/>
                <w:sz w:val="24"/>
                <w:szCs w:val="24"/>
                <w:lang w:val="en-US"/>
              </w:rPr>
              <w:t>inactivitate</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înregistrată</w:t>
            </w:r>
            <w:proofErr w:type="spellEnd"/>
            <w:r w:rsidRPr="00621683">
              <w:rPr>
                <w:rFonts w:asciiTheme="minorHAnsi" w:hAnsiTheme="minorHAnsi" w:cstheme="minorHAnsi"/>
                <w:b/>
                <w:bCs/>
                <w:sz w:val="24"/>
                <w:szCs w:val="24"/>
                <w:lang w:val="en-US"/>
              </w:rPr>
              <w:t xml:space="preserve"> la </w:t>
            </w:r>
            <w:proofErr w:type="spellStart"/>
            <w:r w:rsidRPr="00621683">
              <w:rPr>
                <w:rFonts w:asciiTheme="minorHAnsi" w:hAnsiTheme="minorHAnsi" w:cstheme="minorHAnsi"/>
                <w:b/>
                <w:bCs/>
                <w:sz w:val="24"/>
                <w:szCs w:val="24"/>
                <w:lang w:val="en-US"/>
              </w:rPr>
              <w:t>Administrația</w:t>
            </w:r>
            <w:proofErr w:type="spellEnd"/>
            <w:r w:rsidRPr="00621683">
              <w:rPr>
                <w:rFonts w:asciiTheme="minorHAnsi" w:hAnsiTheme="minorHAnsi" w:cstheme="minorHAnsi"/>
                <w:b/>
                <w:bCs/>
                <w:sz w:val="24"/>
                <w:szCs w:val="24"/>
                <w:lang w:val="en-US"/>
              </w:rPr>
              <w:t xml:space="preserve"> </w:t>
            </w:r>
            <w:proofErr w:type="spellStart"/>
            <w:proofErr w:type="gramStart"/>
            <w:r w:rsidRPr="00621683">
              <w:rPr>
                <w:rFonts w:asciiTheme="minorHAnsi" w:hAnsiTheme="minorHAnsi" w:cstheme="minorHAnsi"/>
                <w:b/>
                <w:bCs/>
                <w:sz w:val="24"/>
                <w:szCs w:val="24"/>
                <w:lang w:val="en-US"/>
              </w:rPr>
              <w:t>Financiară,în</w:t>
            </w:r>
            <w:proofErr w:type="spellEnd"/>
            <w:proofErr w:type="gram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cazul</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solicitanților</w:t>
            </w:r>
            <w:proofErr w:type="spellEnd"/>
            <w:r w:rsidRPr="00621683">
              <w:rPr>
                <w:rFonts w:asciiTheme="minorHAnsi" w:hAnsiTheme="minorHAnsi" w:cstheme="minorHAnsi"/>
                <w:b/>
                <w:bCs/>
                <w:sz w:val="24"/>
                <w:szCs w:val="24"/>
                <w:lang w:val="en-US"/>
              </w:rPr>
              <w:t xml:space="preserve"> care nu au </w:t>
            </w:r>
            <w:proofErr w:type="spellStart"/>
            <w:r w:rsidRPr="00621683">
              <w:rPr>
                <w:rFonts w:asciiTheme="minorHAnsi" w:hAnsiTheme="minorHAnsi" w:cstheme="minorHAnsi"/>
                <w:b/>
                <w:bCs/>
                <w:sz w:val="24"/>
                <w:szCs w:val="24"/>
                <w:lang w:val="en-US"/>
              </w:rPr>
              <w:t>desfășurat</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activitate</w:t>
            </w:r>
            <w:proofErr w:type="spellEnd"/>
            <w:r w:rsidRPr="00621683">
              <w:rPr>
                <w:rFonts w:asciiTheme="minorHAnsi" w:hAnsiTheme="minorHAnsi" w:cstheme="minorHAnsi"/>
                <w:b/>
                <w:bCs/>
                <w:sz w:val="24"/>
                <w:szCs w:val="24"/>
                <w:lang w:val="en-US"/>
              </w:rPr>
              <w:t xml:space="preserve"> anterior </w:t>
            </w:r>
            <w:proofErr w:type="spellStart"/>
            <w:r w:rsidRPr="00621683">
              <w:rPr>
                <w:rFonts w:asciiTheme="minorHAnsi" w:hAnsiTheme="minorHAnsi" w:cstheme="minorHAnsi"/>
                <w:b/>
                <w:bCs/>
                <w:sz w:val="24"/>
                <w:szCs w:val="24"/>
                <w:lang w:val="en-US"/>
              </w:rPr>
              <w:t>depunerii</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proiectului</w:t>
            </w:r>
            <w:proofErr w:type="spellEnd"/>
          </w:p>
          <w:p w14:paraId="1460FC91" w14:textId="77777777" w:rsidR="00621683" w:rsidRPr="00621683" w:rsidRDefault="00621683" w:rsidP="00621683">
            <w:pPr>
              <w:tabs>
                <w:tab w:val="left" w:pos="360"/>
              </w:tabs>
              <w:jc w:val="both"/>
              <w:rPr>
                <w:rFonts w:asciiTheme="minorHAnsi" w:hAnsiTheme="minorHAnsi" w:cstheme="minorHAnsi"/>
                <w:b/>
                <w:bCs/>
                <w:sz w:val="24"/>
                <w:szCs w:val="24"/>
              </w:rPr>
            </w:pPr>
          </w:p>
          <w:p w14:paraId="67C60563" w14:textId="77777777" w:rsidR="00621683" w:rsidRPr="00621683" w:rsidRDefault="00621683" w:rsidP="00621683">
            <w:pPr>
              <w:tabs>
                <w:tab w:val="left" w:pos="360"/>
              </w:tabs>
              <w:jc w:val="both"/>
              <w:rPr>
                <w:rFonts w:asciiTheme="minorHAnsi" w:hAnsiTheme="minorHAnsi" w:cstheme="minorHAnsi"/>
                <w:b/>
                <w:bCs/>
                <w:i/>
                <w:sz w:val="24"/>
                <w:szCs w:val="24"/>
              </w:rPr>
            </w:pPr>
            <w:r w:rsidRPr="00621683">
              <w:rPr>
                <w:rFonts w:asciiTheme="minorHAnsi" w:hAnsiTheme="minorHAnsi" w:cstheme="minorHAnsi"/>
                <w:b/>
                <w:bCs/>
                <w:i/>
                <w:sz w:val="24"/>
                <w:szCs w:val="24"/>
              </w:rPr>
              <w:t>Pentru persoane fizice autorizate,întreprinderi individuale și intreprinderi familiale:</w:t>
            </w:r>
          </w:p>
          <w:p w14:paraId="32C9A871" w14:textId="77777777" w:rsidR="00621683" w:rsidRPr="00621683" w:rsidRDefault="00621683" w:rsidP="00621683">
            <w:pPr>
              <w:tabs>
                <w:tab w:val="left" w:pos="360"/>
              </w:tabs>
              <w:jc w:val="both"/>
              <w:rPr>
                <w:rFonts w:asciiTheme="minorHAnsi" w:hAnsiTheme="minorHAnsi" w:cstheme="minorHAnsi"/>
                <w:b/>
                <w:bCs/>
                <w:sz w:val="24"/>
                <w:szCs w:val="24"/>
                <w:lang w:val="en-US"/>
              </w:rPr>
            </w:pPr>
          </w:p>
          <w:p w14:paraId="6415D923" w14:textId="7D4FCC17" w:rsidR="00621683" w:rsidRPr="00983A97" w:rsidRDefault="00621683" w:rsidP="00621683">
            <w:pPr>
              <w:tabs>
                <w:tab w:val="left" w:pos="360"/>
              </w:tabs>
              <w:jc w:val="both"/>
              <w:rPr>
                <w:rFonts w:asciiTheme="minorHAnsi" w:hAnsiTheme="minorHAnsi" w:cstheme="minorHAnsi"/>
                <w:b/>
                <w:bCs/>
                <w:sz w:val="24"/>
                <w:szCs w:val="24"/>
              </w:rPr>
            </w:pPr>
            <w:proofErr w:type="spellStart"/>
            <w:r w:rsidRPr="00621683">
              <w:rPr>
                <w:rFonts w:asciiTheme="minorHAnsi" w:hAnsiTheme="minorHAnsi" w:cstheme="minorHAnsi"/>
                <w:b/>
                <w:bCs/>
                <w:sz w:val="24"/>
                <w:szCs w:val="24"/>
                <w:lang w:val="en-US"/>
              </w:rPr>
              <w:t>Declarație</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specială</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privind</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veniturile</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realizate</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în</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anul</w:t>
            </w:r>
            <w:proofErr w:type="spellEnd"/>
            <w:r w:rsidRPr="00621683">
              <w:rPr>
                <w:rFonts w:asciiTheme="minorHAnsi" w:hAnsiTheme="minorHAnsi" w:cstheme="minorHAnsi"/>
                <w:b/>
                <w:bCs/>
                <w:sz w:val="24"/>
                <w:szCs w:val="24"/>
                <w:lang w:val="en-US"/>
              </w:rPr>
              <w:t xml:space="preserve"> precedent </w:t>
            </w:r>
            <w:proofErr w:type="spellStart"/>
            <w:r w:rsidRPr="00621683">
              <w:rPr>
                <w:rFonts w:asciiTheme="minorHAnsi" w:hAnsiTheme="minorHAnsi" w:cstheme="minorHAnsi"/>
                <w:b/>
                <w:bCs/>
                <w:sz w:val="24"/>
                <w:szCs w:val="24"/>
                <w:lang w:val="en-US"/>
              </w:rPr>
              <w:t>depunerii</w:t>
            </w:r>
            <w:proofErr w:type="spellEnd"/>
            <w:r w:rsidRPr="00621683">
              <w:rPr>
                <w:rFonts w:asciiTheme="minorHAnsi" w:hAnsiTheme="minorHAnsi" w:cstheme="minorHAnsi"/>
                <w:b/>
                <w:bCs/>
                <w:sz w:val="24"/>
                <w:szCs w:val="24"/>
                <w:lang w:val="en-US"/>
              </w:rPr>
              <w:t xml:space="preserve"> </w:t>
            </w:r>
            <w:proofErr w:type="spellStart"/>
            <w:proofErr w:type="gramStart"/>
            <w:r w:rsidRPr="00621683">
              <w:rPr>
                <w:rFonts w:asciiTheme="minorHAnsi" w:hAnsiTheme="minorHAnsi" w:cstheme="minorHAnsi"/>
                <w:b/>
                <w:bCs/>
                <w:sz w:val="24"/>
                <w:szCs w:val="24"/>
                <w:lang w:val="en-US"/>
              </w:rPr>
              <w:t>proiectului</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inregistrata</w:t>
            </w:r>
            <w:proofErr w:type="spellEnd"/>
            <w:proofErr w:type="gramEnd"/>
            <w:r w:rsidRPr="00621683">
              <w:rPr>
                <w:rFonts w:asciiTheme="minorHAnsi" w:hAnsiTheme="minorHAnsi" w:cstheme="minorHAnsi"/>
                <w:b/>
                <w:bCs/>
                <w:sz w:val="24"/>
                <w:szCs w:val="24"/>
                <w:lang w:val="en-US"/>
              </w:rPr>
              <w:t xml:space="preserve"> la </w:t>
            </w:r>
            <w:proofErr w:type="spellStart"/>
            <w:r w:rsidRPr="00621683">
              <w:rPr>
                <w:rFonts w:asciiTheme="minorHAnsi" w:hAnsiTheme="minorHAnsi" w:cstheme="minorHAnsi"/>
                <w:b/>
                <w:bCs/>
                <w:sz w:val="24"/>
                <w:szCs w:val="24"/>
                <w:lang w:val="en-US"/>
              </w:rPr>
              <w:t>Administratia</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Financiara</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formularul</w:t>
            </w:r>
            <w:proofErr w:type="spellEnd"/>
            <w:r w:rsidRPr="00621683">
              <w:rPr>
                <w:rFonts w:asciiTheme="minorHAnsi" w:hAnsiTheme="minorHAnsi" w:cstheme="minorHAnsi"/>
                <w:b/>
                <w:bCs/>
                <w:sz w:val="24"/>
                <w:szCs w:val="24"/>
                <w:lang w:val="en-US"/>
              </w:rPr>
              <w:t xml:space="preserve"> 200 </w:t>
            </w:r>
            <w:proofErr w:type="spellStart"/>
            <w:r w:rsidRPr="00621683">
              <w:rPr>
                <w:rFonts w:asciiTheme="minorHAnsi" w:hAnsiTheme="minorHAnsi" w:cstheme="minorHAnsi"/>
                <w:b/>
                <w:bCs/>
                <w:sz w:val="24"/>
                <w:szCs w:val="24"/>
                <w:lang w:val="en-US"/>
              </w:rPr>
              <w:t>insotit</w:t>
            </w:r>
            <w:proofErr w:type="spellEnd"/>
            <w:r w:rsidRPr="00621683">
              <w:rPr>
                <w:rFonts w:asciiTheme="minorHAnsi" w:hAnsiTheme="minorHAnsi" w:cstheme="minorHAnsi"/>
                <w:b/>
                <w:bCs/>
                <w:sz w:val="24"/>
                <w:szCs w:val="24"/>
                <w:lang w:val="en-US"/>
              </w:rPr>
              <w:t xml:space="preserve"> de </w:t>
            </w:r>
            <w:proofErr w:type="spellStart"/>
            <w:r w:rsidRPr="00621683">
              <w:rPr>
                <w:rFonts w:asciiTheme="minorHAnsi" w:hAnsiTheme="minorHAnsi" w:cstheme="minorHAnsi"/>
                <w:b/>
                <w:bCs/>
                <w:sz w:val="24"/>
                <w:szCs w:val="24"/>
                <w:lang w:val="en-US"/>
              </w:rPr>
              <w:t>Anexele</w:t>
            </w:r>
            <w:proofErr w:type="spellEnd"/>
            <w:r w:rsidRPr="00621683">
              <w:rPr>
                <w:rFonts w:asciiTheme="minorHAnsi" w:hAnsiTheme="minorHAnsi" w:cstheme="minorHAnsi"/>
                <w:b/>
                <w:bCs/>
                <w:sz w:val="24"/>
                <w:szCs w:val="24"/>
                <w:lang w:val="en-US"/>
              </w:rPr>
              <w:t xml:space="preserve"> la Formular) </w:t>
            </w:r>
            <w:proofErr w:type="spellStart"/>
            <w:r w:rsidRPr="00621683">
              <w:rPr>
                <w:rFonts w:asciiTheme="minorHAnsi" w:hAnsiTheme="minorHAnsi" w:cstheme="minorHAnsi"/>
                <w:b/>
                <w:bCs/>
                <w:sz w:val="24"/>
                <w:szCs w:val="24"/>
                <w:lang w:val="en-US"/>
              </w:rPr>
              <w:t>în</w:t>
            </w:r>
            <w:proofErr w:type="spellEnd"/>
            <w:r w:rsidRPr="00621683">
              <w:rPr>
                <w:rFonts w:asciiTheme="minorHAnsi" w:hAnsiTheme="minorHAnsi" w:cstheme="minorHAnsi"/>
                <w:b/>
                <w:bCs/>
                <w:sz w:val="24"/>
                <w:szCs w:val="24"/>
                <w:lang w:val="en-US"/>
              </w:rPr>
              <w:t xml:space="preserve"> care </w:t>
            </w:r>
            <w:proofErr w:type="spellStart"/>
            <w:r w:rsidRPr="00621683">
              <w:rPr>
                <w:rFonts w:asciiTheme="minorHAnsi" w:hAnsiTheme="minorHAnsi" w:cstheme="minorHAnsi"/>
                <w:b/>
                <w:bCs/>
                <w:sz w:val="24"/>
                <w:szCs w:val="24"/>
                <w:lang w:val="en-US"/>
              </w:rPr>
              <w:t>rezultatul</w:t>
            </w:r>
            <w:proofErr w:type="spellEnd"/>
            <w:r w:rsidRPr="00621683">
              <w:rPr>
                <w:rFonts w:asciiTheme="minorHAnsi" w:hAnsiTheme="minorHAnsi" w:cstheme="minorHAnsi"/>
                <w:b/>
                <w:bCs/>
                <w:sz w:val="24"/>
                <w:szCs w:val="24"/>
                <w:lang w:val="en-US"/>
              </w:rPr>
              <w:t xml:space="preserve"> brut </w:t>
            </w:r>
            <w:proofErr w:type="spellStart"/>
            <w:r w:rsidRPr="00621683">
              <w:rPr>
                <w:rFonts w:asciiTheme="minorHAnsi" w:hAnsiTheme="minorHAnsi" w:cstheme="minorHAnsi"/>
                <w:b/>
                <w:bCs/>
                <w:sz w:val="24"/>
                <w:szCs w:val="24"/>
                <w:lang w:val="en-US"/>
              </w:rPr>
              <w:t>obţinut</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anual</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sa</w:t>
            </w:r>
            <w:proofErr w:type="spellEnd"/>
            <w:r w:rsidRPr="00621683">
              <w:rPr>
                <w:rFonts w:asciiTheme="minorHAnsi" w:hAnsiTheme="minorHAnsi" w:cstheme="minorHAnsi"/>
                <w:b/>
                <w:bCs/>
                <w:sz w:val="24"/>
                <w:szCs w:val="24"/>
                <w:lang w:val="en-US"/>
              </w:rPr>
              <w:t xml:space="preserve"> fie </w:t>
            </w:r>
            <w:proofErr w:type="spellStart"/>
            <w:r w:rsidRPr="00621683">
              <w:rPr>
                <w:rFonts w:asciiTheme="minorHAnsi" w:hAnsiTheme="minorHAnsi" w:cstheme="minorHAnsi"/>
                <w:b/>
                <w:bCs/>
                <w:sz w:val="24"/>
                <w:szCs w:val="24"/>
                <w:lang w:val="en-US"/>
              </w:rPr>
              <w:t>pozitiv</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inclusiv</w:t>
            </w:r>
            <w:proofErr w:type="spellEnd"/>
            <w:r w:rsidRPr="00621683">
              <w:rPr>
                <w:rFonts w:asciiTheme="minorHAnsi" w:hAnsiTheme="minorHAnsi" w:cstheme="minorHAnsi"/>
                <w:b/>
                <w:bCs/>
                <w:sz w:val="24"/>
                <w:szCs w:val="24"/>
                <w:lang w:val="en-US"/>
              </w:rPr>
              <w:t xml:space="preserve"> 0) </w:t>
            </w:r>
            <w:proofErr w:type="spellStart"/>
            <w:r w:rsidRPr="00621683">
              <w:rPr>
                <w:rFonts w:asciiTheme="minorHAnsi" w:hAnsiTheme="minorHAnsi" w:cstheme="minorHAnsi"/>
                <w:b/>
                <w:bCs/>
                <w:sz w:val="24"/>
                <w:szCs w:val="24"/>
                <w:lang w:val="en-US"/>
              </w:rPr>
              <w:t>si</w:t>
            </w:r>
            <w:proofErr w:type="spellEnd"/>
            <w:r w:rsidRPr="00621683">
              <w:rPr>
                <w:rFonts w:asciiTheme="minorHAnsi" w:hAnsiTheme="minorHAnsi" w:cstheme="minorHAnsi"/>
                <w:b/>
                <w:bCs/>
                <w:sz w:val="24"/>
                <w:szCs w:val="24"/>
                <w:lang w:val="en-US"/>
              </w:rPr>
              <w:t>/</w:t>
            </w:r>
            <w:proofErr w:type="spellStart"/>
            <w:r w:rsidRPr="00621683">
              <w:rPr>
                <w:rFonts w:asciiTheme="minorHAnsi" w:hAnsiTheme="minorHAnsi" w:cstheme="minorHAnsi"/>
                <w:b/>
                <w:bCs/>
                <w:sz w:val="24"/>
                <w:szCs w:val="24"/>
                <w:lang w:val="en-US"/>
              </w:rPr>
              <w:t>sau</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Declaratia</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privind</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veniturile</w:t>
            </w:r>
            <w:proofErr w:type="spellEnd"/>
            <w:r w:rsidRPr="00621683">
              <w:rPr>
                <w:rFonts w:asciiTheme="minorHAnsi" w:hAnsiTheme="minorHAnsi" w:cstheme="minorHAnsi"/>
                <w:b/>
                <w:bCs/>
                <w:sz w:val="24"/>
                <w:szCs w:val="24"/>
                <w:lang w:val="en-US"/>
              </w:rPr>
              <w:t xml:space="preserve"> din </w:t>
            </w:r>
            <w:proofErr w:type="spellStart"/>
            <w:r w:rsidRPr="00621683">
              <w:rPr>
                <w:rFonts w:asciiTheme="minorHAnsi" w:hAnsiTheme="minorHAnsi" w:cstheme="minorHAnsi"/>
                <w:b/>
                <w:bCs/>
                <w:sz w:val="24"/>
                <w:szCs w:val="24"/>
                <w:lang w:val="en-US"/>
              </w:rPr>
              <w:t>activitati</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agricole</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impuse</w:t>
            </w:r>
            <w:proofErr w:type="spellEnd"/>
            <w:r w:rsidRPr="00621683">
              <w:rPr>
                <w:rFonts w:asciiTheme="minorHAnsi" w:hAnsiTheme="minorHAnsi" w:cstheme="minorHAnsi"/>
                <w:b/>
                <w:bCs/>
                <w:sz w:val="24"/>
                <w:szCs w:val="24"/>
                <w:lang w:val="en-US"/>
              </w:rPr>
              <w:t xml:space="preserve"> pe </w:t>
            </w:r>
            <w:proofErr w:type="spellStart"/>
            <w:r w:rsidRPr="00621683">
              <w:rPr>
                <w:rFonts w:asciiTheme="minorHAnsi" w:hAnsiTheme="minorHAnsi" w:cstheme="minorHAnsi"/>
                <w:b/>
                <w:bCs/>
                <w:sz w:val="24"/>
                <w:szCs w:val="24"/>
                <w:lang w:val="en-US"/>
              </w:rPr>
              <w:t>norme</w:t>
            </w:r>
            <w:proofErr w:type="spellEnd"/>
            <w:r w:rsidRPr="00621683">
              <w:rPr>
                <w:rFonts w:asciiTheme="minorHAnsi" w:hAnsiTheme="minorHAnsi" w:cstheme="minorHAnsi"/>
                <w:b/>
                <w:bCs/>
                <w:sz w:val="24"/>
                <w:szCs w:val="24"/>
                <w:lang w:val="en-US"/>
              </w:rPr>
              <w:t xml:space="preserve"> de </w:t>
            </w:r>
            <w:proofErr w:type="spellStart"/>
            <w:r w:rsidRPr="00621683">
              <w:rPr>
                <w:rFonts w:asciiTheme="minorHAnsi" w:hAnsiTheme="minorHAnsi" w:cstheme="minorHAnsi"/>
                <w:b/>
                <w:bCs/>
                <w:sz w:val="24"/>
                <w:szCs w:val="24"/>
                <w:lang w:val="en-US"/>
              </w:rPr>
              <w:t>venit</w:t>
            </w:r>
            <w:proofErr w:type="spellEnd"/>
            <w:r w:rsidRPr="00621683">
              <w:rPr>
                <w:rFonts w:asciiTheme="minorHAnsi" w:hAnsiTheme="minorHAnsi" w:cstheme="minorHAnsi"/>
                <w:b/>
                <w:bCs/>
                <w:sz w:val="24"/>
                <w:szCs w:val="24"/>
                <w:lang w:val="en-US"/>
              </w:rPr>
              <w:t xml:space="preserve"> (</w:t>
            </w:r>
            <w:proofErr w:type="spellStart"/>
            <w:r w:rsidRPr="00621683">
              <w:rPr>
                <w:rFonts w:asciiTheme="minorHAnsi" w:hAnsiTheme="minorHAnsi" w:cstheme="minorHAnsi"/>
                <w:b/>
                <w:bCs/>
                <w:sz w:val="24"/>
                <w:szCs w:val="24"/>
                <w:lang w:val="en-US"/>
              </w:rPr>
              <w:t>formularul</w:t>
            </w:r>
            <w:proofErr w:type="spellEnd"/>
            <w:r w:rsidRPr="00621683">
              <w:rPr>
                <w:rFonts w:asciiTheme="minorHAnsi" w:hAnsiTheme="minorHAnsi" w:cstheme="minorHAnsi"/>
                <w:b/>
                <w:bCs/>
                <w:sz w:val="24"/>
                <w:szCs w:val="24"/>
                <w:lang w:val="en-US"/>
              </w:rPr>
              <w:t xml:space="preserve"> 221);</w:t>
            </w:r>
          </w:p>
        </w:tc>
        <w:tc>
          <w:tcPr>
            <w:tcW w:w="4945" w:type="dxa"/>
          </w:tcPr>
          <w:p w14:paraId="305338BC" w14:textId="77777777" w:rsidR="00621683" w:rsidRPr="00621683" w:rsidRDefault="00621683" w:rsidP="00621683">
            <w:pPr>
              <w:spacing w:after="142"/>
              <w:jc w:val="both"/>
              <w:rPr>
                <w:rFonts w:asciiTheme="minorHAnsi" w:hAnsiTheme="minorHAnsi" w:cstheme="minorHAnsi"/>
                <w:sz w:val="24"/>
                <w:lang w:val="en-US"/>
              </w:rPr>
            </w:pPr>
            <w:r w:rsidRPr="00621683">
              <w:rPr>
                <w:rFonts w:asciiTheme="minorHAnsi" w:hAnsiTheme="minorHAnsi" w:cstheme="minorHAnsi"/>
                <w:sz w:val="24"/>
                <w:lang w:val="en-US"/>
              </w:rPr>
              <w:t xml:space="preserve">Cu </w:t>
            </w:r>
            <w:proofErr w:type="spellStart"/>
            <w:r w:rsidRPr="00621683">
              <w:rPr>
                <w:rFonts w:asciiTheme="minorHAnsi" w:hAnsiTheme="minorHAnsi" w:cstheme="minorHAnsi"/>
                <w:sz w:val="24"/>
                <w:lang w:val="en-US"/>
              </w:rPr>
              <w:t>excepţia</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solicitanţilor</w:t>
            </w:r>
            <w:proofErr w:type="spellEnd"/>
            <w:r w:rsidRPr="00621683">
              <w:rPr>
                <w:rFonts w:asciiTheme="minorHAnsi" w:hAnsiTheme="minorHAnsi" w:cstheme="minorHAnsi"/>
                <w:sz w:val="24"/>
                <w:lang w:val="en-US"/>
              </w:rPr>
              <w:t xml:space="preserve"> PFA, II, IF </w:t>
            </w:r>
            <w:proofErr w:type="spellStart"/>
            <w:r w:rsidRPr="00621683">
              <w:rPr>
                <w:rFonts w:asciiTheme="minorHAnsi" w:hAnsiTheme="minorHAnsi" w:cstheme="minorHAnsi"/>
                <w:sz w:val="24"/>
                <w:lang w:val="en-US"/>
              </w:rPr>
              <w:t>şi</w:t>
            </w:r>
            <w:proofErr w:type="spellEnd"/>
            <w:r w:rsidRPr="00621683">
              <w:rPr>
                <w:rFonts w:asciiTheme="minorHAnsi" w:hAnsiTheme="minorHAnsi" w:cstheme="minorHAnsi"/>
                <w:sz w:val="24"/>
                <w:lang w:val="en-US"/>
              </w:rPr>
              <w:t xml:space="preserve"> a </w:t>
            </w:r>
            <w:proofErr w:type="spellStart"/>
            <w:r w:rsidRPr="00621683">
              <w:rPr>
                <w:rFonts w:asciiTheme="minorHAnsi" w:hAnsiTheme="minorHAnsi" w:cstheme="minorHAnsi"/>
                <w:sz w:val="24"/>
                <w:lang w:val="en-US"/>
              </w:rPr>
              <w:t>celor</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înfiinţati</w:t>
            </w:r>
            <w:proofErr w:type="spellEnd"/>
            <w:r w:rsidRPr="00621683">
              <w:rPr>
                <w:rFonts w:asciiTheme="minorHAnsi" w:hAnsiTheme="minorHAnsi" w:cstheme="minorHAnsi"/>
                <w:sz w:val="24"/>
                <w:lang w:val="en-US"/>
              </w:rPr>
              <w:t xml:space="preserve"> cu cel </w:t>
            </w:r>
            <w:proofErr w:type="spellStart"/>
            <w:r w:rsidRPr="00621683">
              <w:rPr>
                <w:rFonts w:asciiTheme="minorHAnsi" w:hAnsiTheme="minorHAnsi" w:cstheme="minorHAnsi"/>
                <w:sz w:val="24"/>
                <w:lang w:val="en-US"/>
              </w:rPr>
              <w:t>mult</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doi</w:t>
            </w:r>
            <w:proofErr w:type="spellEnd"/>
            <w:r w:rsidRPr="00621683">
              <w:rPr>
                <w:rFonts w:asciiTheme="minorHAnsi" w:hAnsiTheme="minorHAnsi" w:cstheme="minorHAnsi"/>
                <w:sz w:val="24"/>
                <w:lang w:val="en-US"/>
              </w:rPr>
              <w:t xml:space="preserve"> ani </w:t>
            </w:r>
            <w:proofErr w:type="spellStart"/>
            <w:r w:rsidRPr="00621683">
              <w:rPr>
                <w:rFonts w:asciiTheme="minorHAnsi" w:hAnsiTheme="minorHAnsi" w:cstheme="minorHAnsi"/>
                <w:sz w:val="24"/>
                <w:lang w:val="en-US"/>
              </w:rPr>
              <w:t>fiscali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înainte</w:t>
            </w:r>
            <w:proofErr w:type="spellEnd"/>
            <w:r w:rsidRPr="00621683">
              <w:rPr>
                <w:rFonts w:asciiTheme="minorHAnsi" w:hAnsiTheme="minorHAnsi" w:cstheme="minorHAnsi"/>
                <w:sz w:val="24"/>
                <w:lang w:val="en-US"/>
              </w:rPr>
              <w:t xml:space="preserve"> de </w:t>
            </w:r>
            <w:proofErr w:type="spellStart"/>
            <w:r w:rsidRPr="00621683">
              <w:rPr>
                <w:rFonts w:asciiTheme="minorHAnsi" w:hAnsiTheme="minorHAnsi" w:cstheme="minorHAnsi"/>
                <w:sz w:val="24"/>
                <w:lang w:val="en-US"/>
              </w:rPr>
              <w:t>depunerea</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cererii</w:t>
            </w:r>
            <w:proofErr w:type="spellEnd"/>
            <w:r w:rsidRPr="00621683">
              <w:rPr>
                <w:rFonts w:asciiTheme="minorHAnsi" w:hAnsiTheme="minorHAnsi" w:cstheme="minorHAnsi"/>
                <w:sz w:val="24"/>
                <w:lang w:val="en-US"/>
              </w:rPr>
              <w:t xml:space="preserve"> de </w:t>
            </w:r>
            <w:proofErr w:type="spellStart"/>
            <w:r w:rsidRPr="00621683">
              <w:rPr>
                <w:rFonts w:asciiTheme="minorHAnsi" w:hAnsiTheme="minorHAnsi" w:cstheme="minorHAnsi"/>
                <w:sz w:val="24"/>
                <w:lang w:val="en-US"/>
              </w:rPr>
              <w:t>finanţare</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expertul</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calculează</w:t>
            </w:r>
            <w:proofErr w:type="spellEnd"/>
            <w:r w:rsidRPr="00621683">
              <w:rPr>
                <w:rFonts w:asciiTheme="minorHAnsi" w:hAnsiTheme="minorHAnsi" w:cstheme="minorHAnsi"/>
                <w:sz w:val="24"/>
                <w:lang w:val="en-US"/>
              </w:rPr>
              <w:t xml:space="preserve"> media </w:t>
            </w:r>
            <w:proofErr w:type="spellStart"/>
            <w:r w:rsidRPr="00621683">
              <w:rPr>
                <w:rFonts w:asciiTheme="minorHAnsi" w:hAnsiTheme="minorHAnsi" w:cstheme="minorHAnsi"/>
                <w:sz w:val="24"/>
                <w:lang w:val="en-US"/>
              </w:rPr>
              <w:t>profitului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mediu</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anual</w:t>
            </w:r>
            <w:proofErr w:type="spellEnd"/>
            <w:r w:rsidRPr="00621683">
              <w:rPr>
                <w:rFonts w:asciiTheme="minorHAnsi" w:hAnsiTheme="minorHAnsi" w:cstheme="minorHAnsi"/>
                <w:sz w:val="24"/>
                <w:lang w:val="en-US"/>
              </w:rPr>
              <w:t xml:space="preserve"> pe </w:t>
            </w:r>
            <w:proofErr w:type="spellStart"/>
            <w:r w:rsidRPr="00621683">
              <w:rPr>
                <w:rFonts w:asciiTheme="minorHAnsi" w:hAnsiTheme="minorHAnsi" w:cstheme="minorHAnsi"/>
                <w:sz w:val="24"/>
                <w:lang w:val="en-US"/>
              </w:rPr>
              <w:t>ultimii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trei</w:t>
            </w:r>
            <w:proofErr w:type="spellEnd"/>
            <w:r w:rsidRPr="00621683">
              <w:rPr>
                <w:rFonts w:asciiTheme="minorHAnsi" w:hAnsiTheme="minorHAnsi" w:cstheme="minorHAnsi"/>
                <w:sz w:val="24"/>
                <w:lang w:val="en-US"/>
              </w:rPr>
              <w:t xml:space="preserve"> ani </w:t>
            </w:r>
            <w:proofErr w:type="spellStart"/>
            <w:r w:rsidRPr="00621683">
              <w:rPr>
                <w:rFonts w:asciiTheme="minorHAnsi" w:hAnsiTheme="minorHAnsi" w:cstheme="minorHAnsi"/>
                <w:sz w:val="24"/>
                <w:lang w:val="en-US"/>
              </w:rPr>
              <w:t>fiscali</w:t>
            </w:r>
            <w:proofErr w:type="spellEnd"/>
            <w:r w:rsidRPr="00621683">
              <w:rPr>
                <w:rFonts w:asciiTheme="minorHAnsi" w:hAnsiTheme="minorHAnsi" w:cstheme="minorHAnsi"/>
                <w:sz w:val="24"/>
                <w:lang w:val="en-US"/>
              </w:rPr>
              <w:t>.</w:t>
            </w:r>
          </w:p>
          <w:p w14:paraId="03B4426B" w14:textId="77777777" w:rsidR="00621683" w:rsidRPr="00621683" w:rsidRDefault="00621683" w:rsidP="00621683">
            <w:pPr>
              <w:spacing w:after="142"/>
              <w:jc w:val="both"/>
              <w:rPr>
                <w:rFonts w:asciiTheme="minorHAnsi" w:hAnsiTheme="minorHAnsi" w:cstheme="minorHAnsi"/>
                <w:sz w:val="24"/>
                <w:lang w:val="en-US"/>
              </w:rPr>
            </w:pPr>
          </w:p>
          <w:p w14:paraId="3564A63D" w14:textId="34546FAE" w:rsidR="00621683" w:rsidRPr="00621683" w:rsidRDefault="00621683" w:rsidP="00621683">
            <w:pPr>
              <w:spacing w:after="142"/>
              <w:jc w:val="both"/>
              <w:rPr>
                <w:rFonts w:asciiTheme="minorHAnsi" w:hAnsiTheme="minorHAnsi" w:cstheme="minorHAnsi"/>
                <w:sz w:val="24"/>
              </w:rPr>
            </w:pPr>
            <w:r w:rsidRPr="00621683">
              <w:rPr>
                <w:rFonts w:asciiTheme="minorHAnsi" w:hAnsiTheme="minorHAnsi" w:cstheme="minorHAnsi"/>
                <w:sz w:val="24"/>
                <w:lang w:val="en-US"/>
              </w:rPr>
              <w:t xml:space="preserve">Se </w:t>
            </w:r>
            <w:proofErr w:type="spellStart"/>
            <w:r w:rsidRPr="00621683">
              <w:rPr>
                <w:rFonts w:asciiTheme="minorHAnsi" w:hAnsiTheme="minorHAnsi" w:cstheme="minorHAnsi"/>
                <w:sz w:val="24"/>
                <w:lang w:val="en-US"/>
              </w:rPr>
              <w:t>verifică</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în</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baza</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situaţiilor</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financiare</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aferente</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ultimilor</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trei</w:t>
            </w:r>
            <w:proofErr w:type="spellEnd"/>
            <w:r w:rsidRPr="00621683">
              <w:rPr>
                <w:rFonts w:asciiTheme="minorHAnsi" w:hAnsiTheme="minorHAnsi" w:cstheme="minorHAnsi"/>
                <w:sz w:val="24"/>
                <w:lang w:val="en-US"/>
              </w:rPr>
              <w:t xml:space="preserve"> ani </w:t>
            </w:r>
            <w:proofErr w:type="spellStart"/>
            <w:r w:rsidRPr="00621683">
              <w:rPr>
                <w:rFonts w:asciiTheme="minorHAnsi" w:hAnsiTheme="minorHAnsi" w:cstheme="minorHAnsi"/>
                <w:sz w:val="24"/>
                <w:lang w:val="en-US"/>
              </w:rPr>
              <w:t>fiscali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dacă</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profitul</w:t>
            </w:r>
            <w:proofErr w:type="spellEnd"/>
            <w:r w:rsidRPr="00621683">
              <w:rPr>
                <w:rFonts w:asciiTheme="minorHAnsi" w:hAnsiTheme="minorHAnsi" w:cstheme="minorHAnsi"/>
                <w:sz w:val="24"/>
                <w:lang w:val="en-US"/>
              </w:rPr>
              <w:t xml:space="preserve"> net </w:t>
            </w:r>
            <w:proofErr w:type="spellStart"/>
            <w:r w:rsidRPr="00621683">
              <w:rPr>
                <w:rFonts w:asciiTheme="minorHAnsi" w:hAnsiTheme="minorHAnsi" w:cstheme="minorHAnsi"/>
                <w:sz w:val="24"/>
                <w:lang w:val="en-US"/>
              </w:rPr>
              <w:t>mediu</w:t>
            </w:r>
            <w:proofErr w:type="spellEnd"/>
            <w:r w:rsidRPr="00621683">
              <w:rPr>
                <w:rFonts w:asciiTheme="minorHAnsi" w:hAnsiTheme="minorHAnsi" w:cstheme="minorHAnsi"/>
                <w:sz w:val="24"/>
                <w:lang w:val="en-US"/>
              </w:rPr>
              <w:t xml:space="preserve"> pe </w:t>
            </w:r>
            <w:proofErr w:type="spellStart"/>
            <w:r w:rsidRPr="00621683">
              <w:rPr>
                <w:rFonts w:asciiTheme="minorHAnsi" w:hAnsiTheme="minorHAnsi" w:cstheme="minorHAnsi"/>
                <w:sz w:val="24"/>
                <w:lang w:val="en-US"/>
              </w:rPr>
              <w:t>ultimii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trei</w:t>
            </w:r>
            <w:proofErr w:type="spellEnd"/>
            <w:r w:rsidRPr="00621683">
              <w:rPr>
                <w:rFonts w:asciiTheme="minorHAnsi" w:hAnsiTheme="minorHAnsi" w:cstheme="minorHAnsi"/>
                <w:sz w:val="24"/>
                <w:lang w:val="en-US"/>
              </w:rPr>
              <w:t xml:space="preserve"> ani </w:t>
            </w:r>
            <w:proofErr w:type="spellStart"/>
            <w:r w:rsidRPr="00621683">
              <w:rPr>
                <w:rFonts w:asciiTheme="minorHAnsi" w:hAnsiTheme="minorHAnsi" w:cstheme="minorHAnsi"/>
                <w:sz w:val="24"/>
                <w:lang w:val="en-US"/>
              </w:rPr>
              <w:t>fiscali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în</w:t>
            </w:r>
            <w:proofErr w:type="spellEnd"/>
            <w:r w:rsidRPr="00621683">
              <w:rPr>
                <w:rFonts w:asciiTheme="minorHAnsi" w:hAnsiTheme="minorHAnsi" w:cstheme="minorHAnsi"/>
                <w:sz w:val="24"/>
                <w:lang w:val="en-US"/>
              </w:rPr>
              <w:t xml:space="preserve"> euro, nu </w:t>
            </w:r>
            <w:proofErr w:type="spellStart"/>
            <w:r w:rsidRPr="00621683">
              <w:rPr>
                <w:rFonts w:asciiTheme="minorHAnsi" w:hAnsiTheme="minorHAnsi" w:cstheme="minorHAnsi"/>
                <w:sz w:val="24"/>
                <w:lang w:val="en-US"/>
              </w:rPr>
              <w:t>depăşeşte</w:t>
            </w:r>
            <w:proofErr w:type="spellEnd"/>
            <w:r w:rsidRPr="00621683">
              <w:rPr>
                <w:rFonts w:asciiTheme="minorHAnsi" w:hAnsiTheme="minorHAnsi" w:cstheme="minorHAnsi"/>
                <w:sz w:val="24"/>
                <w:lang w:val="en-US"/>
              </w:rPr>
              <w:t xml:space="preserve"> de </w:t>
            </w:r>
            <w:proofErr w:type="spellStart"/>
            <w:r w:rsidRPr="00621683">
              <w:rPr>
                <w:rFonts w:asciiTheme="minorHAnsi" w:hAnsiTheme="minorHAnsi" w:cstheme="minorHAnsi"/>
                <w:sz w:val="24"/>
                <w:lang w:val="en-US"/>
              </w:rPr>
              <w:t>patru</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ori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valoarea</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sprijinului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solicitat</w:t>
            </w:r>
            <w:proofErr w:type="spellEnd"/>
            <w:r w:rsidRPr="00621683">
              <w:rPr>
                <w:rFonts w:asciiTheme="minorHAnsi" w:hAnsiTheme="minorHAnsi" w:cstheme="minorHAnsi"/>
                <w:sz w:val="24"/>
                <w:lang w:val="en-US"/>
              </w:rPr>
              <w:t xml:space="preserve"> </w:t>
            </w:r>
            <w:r w:rsidRPr="00621683">
              <w:rPr>
                <w:rFonts w:asciiTheme="minorHAnsi" w:hAnsiTheme="minorHAnsi" w:cstheme="minorHAnsi"/>
                <w:sz w:val="24"/>
              </w:rPr>
              <w:t>menţionat în Cererea de finanţare</w:t>
            </w:r>
            <w:r w:rsidR="00FC262C">
              <w:rPr>
                <w:rFonts w:asciiTheme="minorHAnsi" w:hAnsiTheme="minorHAnsi" w:cstheme="minorHAnsi"/>
                <w:sz w:val="24"/>
              </w:rPr>
              <w:t xml:space="preserve"> </w:t>
            </w:r>
            <w:r w:rsidRPr="00621683">
              <w:rPr>
                <w:rFonts w:asciiTheme="minorHAnsi" w:hAnsiTheme="minorHAnsi" w:cstheme="minorHAnsi"/>
                <w:sz w:val="24"/>
              </w:rPr>
              <w:t>şi în Studiul de Fezabilitate. În situația în care pe parcursul unuia din cei trei ani fiscali analizați, solicitantul a înregistrat pierdere, această valoare se va lua în considerare cu semnul minus, respectiv se va scădea.</w:t>
            </w:r>
          </w:p>
          <w:p w14:paraId="714A41CE" w14:textId="77777777" w:rsidR="00621683" w:rsidRPr="00621683" w:rsidRDefault="00621683" w:rsidP="00621683">
            <w:pPr>
              <w:spacing w:after="142"/>
              <w:jc w:val="both"/>
              <w:rPr>
                <w:rFonts w:asciiTheme="minorHAnsi" w:hAnsiTheme="minorHAnsi" w:cstheme="minorHAnsi"/>
                <w:sz w:val="24"/>
                <w:lang w:val="en-US"/>
              </w:rPr>
            </w:pPr>
            <w:r w:rsidRPr="00621683">
              <w:rPr>
                <w:rFonts w:asciiTheme="minorHAnsi" w:hAnsiTheme="minorHAnsi" w:cstheme="minorHAnsi"/>
                <w:sz w:val="24"/>
              </w:rPr>
              <w:t xml:space="preserve"> </w:t>
            </w:r>
            <w:proofErr w:type="spellStart"/>
            <w:r w:rsidRPr="00621683">
              <w:rPr>
                <w:rFonts w:asciiTheme="minorHAnsi" w:hAnsiTheme="minorHAnsi" w:cstheme="minorHAnsi"/>
                <w:sz w:val="24"/>
                <w:lang w:val="en-US"/>
              </w:rPr>
              <w:t>Cursul</w:t>
            </w:r>
            <w:proofErr w:type="spellEnd"/>
            <w:r w:rsidRPr="00621683">
              <w:rPr>
                <w:rFonts w:asciiTheme="minorHAnsi" w:hAnsiTheme="minorHAnsi" w:cstheme="minorHAnsi"/>
                <w:sz w:val="24"/>
                <w:lang w:val="en-US"/>
              </w:rPr>
              <w:t xml:space="preserve"> euro </w:t>
            </w:r>
            <w:proofErr w:type="spellStart"/>
            <w:r w:rsidRPr="00621683">
              <w:rPr>
                <w:rFonts w:asciiTheme="minorHAnsi" w:hAnsiTheme="minorHAnsi" w:cstheme="minorHAnsi"/>
                <w:sz w:val="24"/>
                <w:lang w:val="en-US"/>
              </w:rPr>
              <w:t>va</w:t>
            </w:r>
            <w:proofErr w:type="spellEnd"/>
            <w:r w:rsidRPr="00621683">
              <w:rPr>
                <w:rFonts w:asciiTheme="minorHAnsi" w:hAnsiTheme="minorHAnsi" w:cstheme="minorHAnsi"/>
                <w:sz w:val="24"/>
                <w:lang w:val="en-US"/>
              </w:rPr>
              <w:t xml:space="preserve"> fi </w:t>
            </w:r>
            <w:proofErr w:type="spellStart"/>
            <w:r w:rsidRPr="00621683">
              <w:rPr>
                <w:rFonts w:asciiTheme="minorHAnsi" w:hAnsiTheme="minorHAnsi" w:cstheme="minorHAnsi"/>
                <w:sz w:val="24"/>
                <w:lang w:val="en-US"/>
              </w:rPr>
              <w:t>cursul</w:t>
            </w:r>
            <w:proofErr w:type="spellEnd"/>
            <w:r w:rsidRPr="00621683">
              <w:rPr>
                <w:rFonts w:asciiTheme="minorHAnsi" w:hAnsiTheme="minorHAnsi" w:cstheme="minorHAnsi"/>
                <w:sz w:val="24"/>
                <w:lang w:val="en-US"/>
              </w:rPr>
              <w:t xml:space="preserve"> BNR din ultima zi </w:t>
            </w:r>
            <w:proofErr w:type="spellStart"/>
            <w:r w:rsidRPr="00621683">
              <w:rPr>
                <w:rFonts w:asciiTheme="minorHAnsi" w:hAnsiTheme="minorHAnsi" w:cstheme="minorHAnsi"/>
                <w:sz w:val="24"/>
                <w:lang w:val="en-US"/>
              </w:rPr>
              <w:t>bancară</w:t>
            </w:r>
            <w:proofErr w:type="spellEnd"/>
            <w:r w:rsidRPr="00621683">
              <w:rPr>
                <w:rFonts w:asciiTheme="minorHAnsi" w:hAnsiTheme="minorHAnsi" w:cstheme="minorHAnsi"/>
                <w:sz w:val="24"/>
                <w:lang w:val="en-US"/>
              </w:rPr>
              <w:t xml:space="preserve"> a </w:t>
            </w:r>
            <w:proofErr w:type="spellStart"/>
            <w:r w:rsidRPr="00621683">
              <w:rPr>
                <w:rFonts w:asciiTheme="minorHAnsi" w:hAnsiTheme="minorHAnsi" w:cstheme="minorHAnsi"/>
                <w:sz w:val="24"/>
                <w:lang w:val="en-US"/>
              </w:rPr>
              <w:t>fiecărui</w:t>
            </w:r>
            <w:proofErr w:type="spellEnd"/>
            <w:r w:rsidRPr="00621683">
              <w:rPr>
                <w:rFonts w:asciiTheme="minorHAnsi" w:hAnsiTheme="minorHAnsi" w:cstheme="minorHAnsi"/>
                <w:sz w:val="24"/>
                <w:lang w:val="en-US"/>
              </w:rPr>
              <w:t xml:space="preserve"> an </w:t>
            </w:r>
            <w:proofErr w:type="spellStart"/>
            <w:r w:rsidRPr="00621683">
              <w:rPr>
                <w:rFonts w:asciiTheme="minorHAnsi" w:hAnsiTheme="minorHAnsi" w:cstheme="minorHAnsi"/>
                <w:sz w:val="24"/>
                <w:lang w:val="en-US"/>
              </w:rPr>
              <w:t>financiar</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pentru</w:t>
            </w:r>
            <w:proofErr w:type="spellEnd"/>
            <w:r w:rsidRPr="00621683">
              <w:rPr>
                <w:rFonts w:asciiTheme="minorHAnsi" w:hAnsiTheme="minorHAnsi" w:cstheme="minorHAnsi"/>
                <w:sz w:val="24"/>
                <w:lang w:val="en-US"/>
              </w:rPr>
              <w:t xml:space="preserve"> care se </w:t>
            </w:r>
            <w:proofErr w:type="spellStart"/>
            <w:r w:rsidRPr="00621683">
              <w:rPr>
                <w:rFonts w:asciiTheme="minorHAnsi" w:hAnsiTheme="minorHAnsi" w:cstheme="minorHAnsi"/>
                <w:sz w:val="24"/>
                <w:lang w:val="en-US"/>
              </w:rPr>
              <w:t>analizează</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profitul</w:t>
            </w:r>
            <w:proofErr w:type="spellEnd"/>
            <w:r w:rsidRPr="00621683">
              <w:rPr>
                <w:rFonts w:asciiTheme="minorHAnsi" w:hAnsiTheme="minorHAnsi" w:cstheme="minorHAnsi"/>
                <w:sz w:val="24"/>
                <w:lang w:val="en-US"/>
              </w:rPr>
              <w:t>.</w:t>
            </w:r>
          </w:p>
          <w:p w14:paraId="48CB7F43" w14:textId="77777777" w:rsidR="00621683" w:rsidRPr="00621683" w:rsidRDefault="00621683" w:rsidP="00621683">
            <w:pPr>
              <w:spacing w:after="142"/>
              <w:jc w:val="both"/>
              <w:rPr>
                <w:rFonts w:asciiTheme="minorHAnsi" w:hAnsiTheme="minorHAnsi" w:cstheme="minorHAnsi"/>
                <w:sz w:val="24"/>
                <w:lang w:val="en-US"/>
              </w:rPr>
            </w:pPr>
            <w:proofErr w:type="spellStart"/>
            <w:r w:rsidRPr="00621683">
              <w:rPr>
                <w:rFonts w:asciiTheme="minorHAnsi" w:hAnsiTheme="minorHAnsi" w:cstheme="minorHAnsi"/>
                <w:sz w:val="24"/>
                <w:lang w:val="en-US"/>
              </w:rPr>
              <w:t>Dacă</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acesta</w:t>
            </w:r>
            <w:proofErr w:type="spellEnd"/>
            <w:r w:rsidRPr="00621683">
              <w:rPr>
                <w:rFonts w:asciiTheme="minorHAnsi" w:hAnsiTheme="minorHAnsi" w:cstheme="minorHAnsi"/>
                <w:sz w:val="24"/>
                <w:lang w:val="en-US"/>
              </w:rPr>
              <w:t xml:space="preserve"> nu </w:t>
            </w:r>
            <w:proofErr w:type="spellStart"/>
            <w:r w:rsidRPr="00621683">
              <w:rPr>
                <w:rFonts w:asciiTheme="minorHAnsi" w:hAnsiTheme="minorHAnsi" w:cstheme="minorHAnsi"/>
                <w:sz w:val="24"/>
                <w:lang w:val="en-US"/>
              </w:rPr>
              <w:t>depăşeşte</w:t>
            </w:r>
            <w:proofErr w:type="spellEnd"/>
            <w:r w:rsidRPr="00621683">
              <w:rPr>
                <w:rFonts w:asciiTheme="minorHAnsi" w:hAnsiTheme="minorHAnsi" w:cstheme="minorHAnsi"/>
                <w:sz w:val="24"/>
                <w:lang w:val="en-US"/>
              </w:rPr>
              <w:t xml:space="preserve"> de </w:t>
            </w:r>
            <w:proofErr w:type="spellStart"/>
            <w:r w:rsidRPr="00621683">
              <w:rPr>
                <w:rFonts w:asciiTheme="minorHAnsi" w:hAnsiTheme="minorHAnsi" w:cstheme="minorHAnsi"/>
                <w:sz w:val="24"/>
                <w:lang w:val="en-US"/>
              </w:rPr>
              <w:t>patru</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ori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valoarea</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sprijinului</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solicitat</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criteriul</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este</w:t>
            </w:r>
            <w:proofErr w:type="spellEnd"/>
            <w:r w:rsidRPr="00621683">
              <w:rPr>
                <w:rFonts w:asciiTheme="minorHAnsi" w:hAnsiTheme="minorHAnsi" w:cstheme="minorHAnsi"/>
                <w:sz w:val="24"/>
                <w:lang w:val="en-US"/>
              </w:rPr>
              <w:t xml:space="preserve"> </w:t>
            </w:r>
            <w:proofErr w:type="spellStart"/>
            <w:r w:rsidRPr="00621683">
              <w:rPr>
                <w:rFonts w:asciiTheme="minorHAnsi" w:hAnsiTheme="minorHAnsi" w:cstheme="minorHAnsi"/>
                <w:sz w:val="24"/>
                <w:lang w:val="en-US"/>
              </w:rPr>
              <w:t>îndeplinit</w:t>
            </w:r>
            <w:proofErr w:type="spellEnd"/>
            <w:r w:rsidRPr="00621683">
              <w:rPr>
                <w:rFonts w:asciiTheme="minorHAnsi" w:hAnsiTheme="minorHAnsi" w:cstheme="minorHAnsi"/>
                <w:sz w:val="24"/>
                <w:lang w:val="en-US"/>
              </w:rPr>
              <w:t xml:space="preserve">. </w:t>
            </w:r>
          </w:p>
          <w:p w14:paraId="35380FA6" w14:textId="68C6DE83" w:rsidR="00621683" w:rsidRPr="00DA2647" w:rsidRDefault="00621683" w:rsidP="002E4FF0">
            <w:pPr>
              <w:spacing w:after="142"/>
              <w:jc w:val="both"/>
              <w:rPr>
                <w:rFonts w:asciiTheme="minorHAnsi" w:hAnsiTheme="minorHAnsi" w:cstheme="minorHAnsi"/>
                <w:sz w:val="24"/>
              </w:rPr>
            </w:pPr>
          </w:p>
        </w:tc>
      </w:tr>
      <w:tr w:rsidR="00621683" w:rsidRPr="00DA2647" w14:paraId="62885BA1" w14:textId="77777777" w:rsidTr="002E4FF0">
        <w:trPr>
          <w:trHeight w:val="422"/>
        </w:trPr>
        <w:tc>
          <w:tcPr>
            <w:tcW w:w="10321" w:type="dxa"/>
            <w:gridSpan w:val="2"/>
          </w:tcPr>
          <w:p w14:paraId="6B381B9E" w14:textId="15E47AA7" w:rsidR="00621683" w:rsidRPr="002B1E56" w:rsidRDefault="008B296A" w:rsidP="002E4FF0">
            <w:pPr>
              <w:jc w:val="both"/>
              <w:rPr>
                <w:rFonts w:asciiTheme="minorHAnsi" w:hAnsiTheme="minorHAnsi" w:cstheme="minorHAnsi"/>
                <w:b/>
                <w:sz w:val="24"/>
                <w:szCs w:val="24"/>
                <w:lang w:val="it-IT" w:eastAsia="fr-FR"/>
              </w:rPr>
            </w:pPr>
            <w:proofErr w:type="spellStart"/>
            <w:r w:rsidRPr="008B296A">
              <w:rPr>
                <w:rFonts w:asciiTheme="minorHAnsi" w:hAnsiTheme="minorHAnsi" w:cstheme="minorHAnsi"/>
                <w:b/>
                <w:sz w:val="24"/>
                <w:szCs w:val="24"/>
                <w:lang w:val="en-US" w:eastAsia="fr-FR"/>
              </w:rPr>
              <w:t>Dacă</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solicitantul</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este</w:t>
            </w:r>
            <w:proofErr w:type="spellEnd"/>
            <w:r w:rsidRPr="008B296A">
              <w:rPr>
                <w:rFonts w:asciiTheme="minorHAnsi" w:hAnsiTheme="minorHAnsi" w:cstheme="minorHAnsi"/>
                <w:b/>
                <w:sz w:val="24"/>
                <w:szCs w:val="24"/>
                <w:lang w:val="en-US" w:eastAsia="fr-FR"/>
              </w:rPr>
              <w:t xml:space="preserve"> PFA, II, IF </w:t>
            </w:r>
            <w:proofErr w:type="spellStart"/>
            <w:r w:rsidRPr="008B296A">
              <w:rPr>
                <w:rFonts w:asciiTheme="minorHAnsi" w:hAnsiTheme="minorHAnsi" w:cstheme="minorHAnsi"/>
                <w:b/>
                <w:sz w:val="24"/>
                <w:szCs w:val="24"/>
                <w:lang w:val="en-US" w:eastAsia="fr-FR"/>
              </w:rPr>
              <w:t>sau</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este</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înfiinţat</w:t>
            </w:r>
            <w:proofErr w:type="spellEnd"/>
            <w:r w:rsidRPr="008B296A">
              <w:rPr>
                <w:rFonts w:asciiTheme="minorHAnsi" w:hAnsiTheme="minorHAnsi" w:cstheme="minorHAnsi"/>
                <w:b/>
                <w:sz w:val="24"/>
                <w:szCs w:val="24"/>
                <w:lang w:val="en-US" w:eastAsia="fr-FR"/>
              </w:rPr>
              <w:t xml:space="preserve"> cu cel </w:t>
            </w:r>
            <w:proofErr w:type="spellStart"/>
            <w:r w:rsidRPr="008B296A">
              <w:rPr>
                <w:rFonts w:asciiTheme="minorHAnsi" w:hAnsiTheme="minorHAnsi" w:cstheme="minorHAnsi"/>
                <w:b/>
                <w:sz w:val="24"/>
                <w:szCs w:val="24"/>
                <w:lang w:val="en-US" w:eastAsia="fr-FR"/>
              </w:rPr>
              <w:t>mult</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doi</w:t>
            </w:r>
            <w:proofErr w:type="spellEnd"/>
            <w:r w:rsidRPr="008B296A">
              <w:rPr>
                <w:rFonts w:asciiTheme="minorHAnsi" w:hAnsiTheme="minorHAnsi" w:cstheme="minorHAnsi"/>
                <w:b/>
                <w:sz w:val="24"/>
                <w:szCs w:val="24"/>
                <w:lang w:val="en-US" w:eastAsia="fr-FR"/>
              </w:rPr>
              <w:t xml:space="preserve"> ani </w:t>
            </w:r>
            <w:proofErr w:type="spellStart"/>
            <w:r w:rsidRPr="008B296A">
              <w:rPr>
                <w:rFonts w:asciiTheme="minorHAnsi" w:hAnsiTheme="minorHAnsi" w:cstheme="minorHAnsi"/>
                <w:b/>
                <w:sz w:val="24"/>
                <w:szCs w:val="24"/>
                <w:lang w:val="en-US" w:eastAsia="fr-FR"/>
              </w:rPr>
              <w:t>fiscali</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înainte</w:t>
            </w:r>
            <w:proofErr w:type="spellEnd"/>
            <w:r w:rsidRPr="008B296A">
              <w:rPr>
                <w:rFonts w:asciiTheme="minorHAnsi" w:hAnsiTheme="minorHAnsi" w:cstheme="minorHAnsi"/>
                <w:b/>
                <w:sz w:val="24"/>
                <w:szCs w:val="24"/>
                <w:lang w:val="en-US" w:eastAsia="fr-FR"/>
              </w:rPr>
              <w:t xml:space="preserve"> de </w:t>
            </w:r>
            <w:proofErr w:type="spellStart"/>
            <w:r w:rsidRPr="008B296A">
              <w:rPr>
                <w:rFonts w:asciiTheme="minorHAnsi" w:hAnsiTheme="minorHAnsi" w:cstheme="minorHAnsi"/>
                <w:b/>
                <w:sz w:val="24"/>
                <w:szCs w:val="24"/>
                <w:lang w:val="en-US" w:eastAsia="fr-FR"/>
              </w:rPr>
              <w:t>depunerea</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cererii</w:t>
            </w:r>
            <w:proofErr w:type="spellEnd"/>
            <w:r w:rsidRPr="008B296A">
              <w:rPr>
                <w:rFonts w:asciiTheme="minorHAnsi" w:hAnsiTheme="minorHAnsi" w:cstheme="minorHAnsi"/>
                <w:b/>
                <w:sz w:val="24"/>
                <w:szCs w:val="24"/>
                <w:lang w:val="en-US" w:eastAsia="fr-FR"/>
              </w:rPr>
              <w:t xml:space="preserve"> de </w:t>
            </w:r>
            <w:proofErr w:type="spellStart"/>
            <w:r w:rsidRPr="008B296A">
              <w:rPr>
                <w:rFonts w:asciiTheme="minorHAnsi" w:hAnsiTheme="minorHAnsi" w:cstheme="minorHAnsi"/>
                <w:b/>
                <w:sz w:val="24"/>
                <w:szCs w:val="24"/>
                <w:lang w:val="en-US" w:eastAsia="fr-FR"/>
              </w:rPr>
              <w:t>finanţare</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expertul</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bifează</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căsuţa</w:t>
            </w:r>
            <w:proofErr w:type="spellEnd"/>
            <w:r w:rsidRPr="008B296A">
              <w:rPr>
                <w:rFonts w:asciiTheme="minorHAnsi" w:hAnsiTheme="minorHAnsi" w:cstheme="minorHAnsi"/>
                <w:b/>
                <w:sz w:val="24"/>
                <w:szCs w:val="24"/>
                <w:lang w:val="en-US" w:eastAsia="fr-FR"/>
              </w:rPr>
              <w:t xml:space="preserve"> Nu </w:t>
            </w:r>
            <w:proofErr w:type="spellStart"/>
            <w:r w:rsidRPr="008B296A">
              <w:rPr>
                <w:rFonts w:asciiTheme="minorHAnsi" w:hAnsiTheme="minorHAnsi" w:cstheme="minorHAnsi"/>
                <w:b/>
                <w:sz w:val="24"/>
                <w:szCs w:val="24"/>
                <w:lang w:val="en-US" w:eastAsia="fr-FR"/>
              </w:rPr>
              <w:t>este</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cazul</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În</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cazul</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celorlalte</w:t>
            </w:r>
            <w:proofErr w:type="spellEnd"/>
            <w:r w:rsidRPr="008B296A">
              <w:rPr>
                <w:rFonts w:asciiTheme="minorHAnsi" w:hAnsiTheme="minorHAnsi" w:cstheme="minorHAnsi"/>
                <w:b/>
                <w:sz w:val="24"/>
                <w:szCs w:val="24"/>
                <w:lang w:val="en-US" w:eastAsia="fr-FR"/>
              </w:rPr>
              <w:t xml:space="preserve"> </w:t>
            </w:r>
            <w:proofErr w:type="spellStart"/>
            <w:r w:rsidRPr="008B296A">
              <w:rPr>
                <w:rFonts w:asciiTheme="minorHAnsi" w:hAnsiTheme="minorHAnsi" w:cstheme="minorHAnsi"/>
                <w:b/>
                <w:sz w:val="24"/>
                <w:szCs w:val="24"/>
                <w:lang w:val="en-US" w:eastAsia="fr-FR"/>
              </w:rPr>
              <w:t>categorii</w:t>
            </w:r>
            <w:proofErr w:type="spellEnd"/>
            <w:r w:rsidRPr="008B296A">
              <w:rPr>
                <w:rFonts w:asciiTheme="minorHAnsi" w:hAnsiTheme="minorHAnsi" w:cstheme="minorHAnsi"/>
                <w:b/>
                <w:sz w:val="24"/>
                <w:szCs w:val="24"/>
                <w:lang w:val="en-US" w:eastAsia="fr-FR"/>
              </w:rPr>
              <w:t xml:space="preserve"> de </w:t>
            </w:r>
            <w:proofErr w:type="spellStart"/>
            <w:r w:rsidRPr="008B296A">
              <w:rPr>
                <w:rFonts w:asciiTheme="minorHAnsi" w:hAnsiTheme="minorHAnsi" w:cstheme="minorHAnsi"/>
                <w:b/>
                <w:sz w:val="24"/>
                <w:szCs w:val="24"/>
                <w:lang w:val="en-US" w:eastAsia="fr-FR"/>
              </w:rPr>
              <w:t>solicitanţi</w:t>
            </w:r>
            <w:proofErr w:type="spellEnd"/>
            <w:r w:rsidRPr="008B296A">
              <w:rPr>
                <w:rFonts w:asciiTheme="minorHAnsi" w:hAnsiTheme="minorHAnsi" w:cstheme="minorHAnsi"/>
                <w:b/>
                <w:sz w:val="24"/>
                <w:szCs w:val="24"/>
                <w:lang w:val="en-US" w:eastAsia="fr-FR"/>
              </w:rPr>
              <w:t xml:space="preserve">, se </w:t>
            </w:r>
            <w:proofErr w:type="spellStart"/>
            <w:proofErr w:type="gramStart"/>
            <w:r w:rsidRPr="008B296A">
              <w:rPr>
                <w:rFonts w:asciiTheme="minorHAnsi" w:hAnsiTheme="minorHAnsi" w:cstheme="minorHAnsi"/>
                <w:b/>
                <w:sz w:val="24"/>
                <w:szCs w:val="24"/>
                <w:lang w:val="en-US" w:eastAsia="fr-FR"/>
              </w:rPr>
              <w:t>constată</w:t>
            </w:r>
            <w:proofErr w:type="spellEnd"/>
            <w:r w:rsidRPr="008B296A">
              <w:rPr>
                <w:rFonts w:asciiTheme="minorHAnsi" w:hAnsiTheme="minorHAnsi" w:cstheme="minorHAnsi"/>
                <w:b/>
                <w:sz w:val="24"/>
                <w:szCs w:val="24"/>
                <w:lang w:val="en-US" w:eastAsia="fr-FR"/>
              </w:rPr>
              <w:t>,</w:t>
            </w:r>
            <w:r w:rsidRPr="008B296A">
              <w:rPr>
                <w:rFonts w:asciiTheme="minorHAnsi" w:hAnsiTheme="minorHAnsi" w:cstheme="minorHAnsi"/>
                <w:b/>
                <w:sz w:val="24"/>
                <w:szCs w:val="24"/>
                <w:lang w:val="it-IT" w:eastAsia="fr-FR"/>
              </w:rPr>
              <w:t>în</w:t>
            </w:r>
            <w:proofErr w:type="gramEnd"/>
            <w:r w:rsidRPr="008B296A">
              <w:rPr>
                <w:rFonts w:asciiTheme="minorHAnsi" w:hAnsiTheme="minorHAnsi" w:cstheme="minorHAnsi"/>
                <w:b/>
                <w:sz w:val="24"/>
                <w:szCs w:val="24"/>
                <w:lang w:val="it-IT" w:eastAsia="fr-FR"/>
              </w:rPr>
              <w:t xml:space="preserve"> urma verificării efectuate în conformitate cu precizările din coloana “puncte de verificat”, că criteriul este îndeplinit, expertul bifează căsuţa Da. În caz contrar bifează căsuţa Nu iar cererea de finanţare va fi declarată neeligibilă. </w:t>
            </w:r>
          </w:p>
        </w:tc>
      </w:tr>
    </w:tbl>
    <w:p w14:paraId="7B5DA716"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F81B72" w:rsidRPr="00204A9A" w14:paraId="5EA7777F" w14:textId="77777777" w:rsidTr="002E4FF0">
        <w:tc>
          <w:tcPr>
            <w:tcW w:w="10321" w:type="dxa"/>
            <w:gridSpan w:val="2"/>
            <w:shd w:val="clear" w:color="auto" w:fill="FBE4D5" w:themeFill="accent2" w:themeFillTint="33"/>
            <w:vAlign w:val="center"/>
          </w:tcPr>
          <w:p w14:paraId="1204D68C" w14:textId="4BA9D061" w:rsidR="00F81B72" w:rsidRPr="00162B1A" w:rsidRDefault="00F81B72" w:rsidP="002E4FF0">
            <w:pPr>
              <w:spacing w:after="96"/>
              <w:jc w:val="both"/>
              <w:rPr>
                <w:rFonts w:asciiTheme="minorHAnsi" w:hAnsiTheme="minorHAnsi" w:cstheme="minorHAnsi"/>
                <w:sz w:val="24"/>
                <w:szCs w:val="24"/>
              </w:rPr>
            </w:pPr>
            <w:r w:rsidRPr="007357EE">
              <w:rPr>
                <w:rFonts w:asciiTheme="minorHAnsi" w:hAnsiTheme="minorHAnsi" w:cstheme="minorHAnsi"/>
                <w:b/>
                <w:sz w:val="24"/>
                <w:szCs w:val="24"/>
              </w:rPr>
              <w:t>EG</w:t>
            </w:r>
            <w:r>
              <w:rPr>
                <w:rFonts w:asciiTheme="minorHAnsi" w:hAnsiTheme="minorHAnsi" w:cstheme="minorHAnsi"/>
                <w:b/>
                <w:sz w:val="24"/>
                <w:szCs w:val="24"/>
              </w:rPr>
              <w:t>19</w:t>
            </w:r>
            <w:r w:rsidRPr="007357EE">
              <w:rPr>
                <w:rFonts w:asciiTheme="minorHAnsi" w:hAnsiTheme="minorHAnsi" w:cstheme="minorHAnsi"/>
                <w:b/>
                <w:sz w:val="24"/>
                <w:szCs w:val="24"/>
              </w:rPr>
              <w:t xml:space="preserve"> În cazul procesării la nivel de fermă materia primă procesată va fi produs agricol (conform Anexei I la Tratat) și produsul rezultat va fi doar produs Anexa I la Tratat</w:t>
            </w:r>
          </w:p>
        </w:tc>
      </w:tr>
      <w:tr w:rsidR="00F81B72" w14:paraId="3A62377E" w14:textId="77777777" w:rsidTr="002E4FF0">
        <w:trPr>
          <w:trHeight w:val="422"/>
        </w:trPr>
        <w:tc>
          <w:tcPr>
            <w:tcW w:w="5376" w:type="dxa"/>
            <w:vAlign w:val="center"/>
          </w:tcPr>
          <w:p w14:paraId="59A03DA5" w14:textId="77777777" w:rsidR="00F81B72" w:rsidRPr="00DC33B3" w:rsidRDefault="00F81B72"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7369BC1A" w14:textId="77777777" w:rsidR="00F81B72" w:rsidRDefault="00F81B72"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F81B72" w:rsidRPr="00DA2647" w14:paraId="74C45A3A" w14:textId="77777777" w:rsidTr="002E4FF0">
        <w:trPr>
          <w:trHeight w:val="422"/>
        </w:trPr>
        <w:tc>
          <w:tcPr>
            <w:tcW w:w="5376" w:type="dxa"/>
          </w:tcPr>
          <w:p w14:paraId="3D0B5A84" w14:textId="77777777" w:rsidR="00F81B72" w:rsidRPr="00F81B72" w:rsidRDefault="00F81B72" w:rsidP="00F81B72">
            <w:pPr>
              <w:tabs>
                <w:tab w:val="left" w:pos="360"/>
              </w:tabs>
              <w:jc w:val="both"/>
              <w:rPr>
                <w:rFonts w:asciiTheme="minorHAnsi" w:hAnsiTheme="minorHAnsi" w:cstheme="minorHAnsi"/>
                <w:b/>
                <w:bCs/>
                <w:sz w:val="24"/>
                <w:szCs w:val="24"/>
                <w:lang w:val="en-US"/>
              </w:rPr>
            </w:pPr>
            <w:proofErr w:type="spellStart"/>
            <w:r w:rsidRPr="00F81B72">
              <w:rPr>
                <w:rFonts w:asciiTheme="minorHAnsi" w:hAnsiTheme="minorHAnsi" w:cstheme="minorHAnsi"/>
                <w:b/>
                <w:bCs/>
                <w:sz w:val="24"/>
                <w:szCs w:val="24"/>
                <w:lang w:val="en-US"/>
              </w:rPr>
              <w:t>Studiu</w:t>
            </w:r>
            <w:proofErr w:type="spellEnd"/>
            <w:r w:rsidRPr="00F81B72">
              <w:rPr>
                <w:rFonts w:asciiTheme="minorHAnsi" w:hAnsiTheme="minorHAnsi" w:cstheme="minorHAnsi"/>
                <w:b/>
                <w:bCs/>
                <w:sz w:val="24"/>
                <w:szCs w:val="24"/>
                <w:lang w:val="en-US"/>
              </w:rPr>
              <w:t xml:space="preserve"> de </w:t>
            </w:r>
            <w:proofErr w:type="spellStart"/>
            <w:r w:rsidRPr="00F81B72">
              <w:rPr>
                <w:rFonts w:asciiTheme="minorHAnsi" w:hAnsiTheme="minorHAnsi" w:cstheme="minorHAnsi"/>
                <w:b/>
                <w:bCs/>
                <w:sz w:val="24"/>
                <w:szCs w:val="24"/>
                <w:lang w:val="en-US"/>
              </w:rPr>
              <w:t>Fezabilitate</w:t>
            </w:r>
            <w:proofErr w:type="spellEnd"/>
          </w:p>
          <w:p w14:paraId="779C5D4E" w14:textId="77777777" w:rsidR="00F81B72" w:rsidRPr="00F81B72" w:rsidRDefault="00F81B72" w:rsidP="00F81B72">
            <w:pPr>
              <w:tabs>
                <w:tab w:val="left" w:pos="360"/>
              </w:tabs>
              <w:jc w:val="both"/>
              <w:rPr>
                <w:rFonts w:asciiTheme="minorHAnsi" w:hAnsiTheme="minorHAnsi" w:cstheme="minorHAnsi"/>
                <w:b/>
                <w:bCs/>
                <w:sz w:val="24"/>
                <w:szCs w:val="24"/>
                <w:lang w:val="en-US"/>
              </w:rPr>
            </w:pPr>
          </w:p>
          <w:p w14:paraId="5C87B3F4" w14:textId="44B473FE" w:rsidR="00F81B72" w:rsidRPr="00983A97" w:rsidRDefault="00F81B72" w:rsidP="00F81B72">
            <w:pPr>
              <w:tabs>
                <w:tab w:val="left" w:pos="360"/>
              </w:tabs>
              <w:jc w:val="both"/>
              <w:rPr>
                <w:rFonts w:asciiTheme="minorHAnsi" w:hAnsiTheme="minorHAnsi" w:cstheme="minorHAnsi"/>
                <w:b/>
                <w:bCs/>
                <w:sz w:val="24"/>
                <w:szCs w:val="24"/>
              </w:rPr>
            </w:pPr>
            <w:r w:rsidRPr="00F81B72">
              <w:rPr>
                <w:rFonts w:asciiTheme="minorHAnsi" w:hAnsiTheme="minorHAnsi" w:cstheme="minorHAnsi"/>
                <w:b/>
                <w:bCs/>
                <w:sz w:val="24"/>
                <w:szCs w:val="24"/>
                <w:lang w:val="it-IT"/>
              </w:rPr>
              <w:t>Anexa I la Tratat</w:t>
            </w:r>
          </w:p>
        </w:tc>
        <w:tc>
          <w:tcPr>
            <w:tcW w:w="4945" w:type="dxa"/>
          </w:tcPr>
          <w:p w14:paraId="36304498" w14:textId="55ACA114" w:rsidR="00F81B72" w:rsidRPr="00DA2647" w:rsidRDefault="00F81B72" w:rsidP="002E4FF0">
            <w:pPr>
              <w:spacing w:after="142"/>
              <w:jc w:val="both"/>
              <w:rPr>
                <w:rFonts w:asciiTheme="minorHAnsi" w:hAnsiTheme="minorHAnsi" w:cstheme="minorHAnsi"/>
                <w:sz w:val="24"/>
              </w:rPr>
            </w:pPr>
            <w:r w:rsidRPr="00F81B72">
              <w:rPr>
                <w:rFonts w:asciiTheme="minorHAnsi" w:hAnsiTheme="minorHAnsi" w:cstheme="minorHAnsi"/>
                <w:sz w:val="24"/>
                <w:lang w:val="it-IT"/>
              </w:rPr>
              <w:t xml:space="preserve">Se verifică în Doc. 1 şi în Anexa I la Tratat dacă produsul obţinut în urma procesării materiei prime obţinute în cadrul exploataţiei agricole, este tot un produs agricol din Anexa I la Tratat. </w:t>
            </w:r>
          </w:p>
        </w:tc>
      </w:tr>
      <w:tr w:rsidR="00F81B72" w:rsidRPr="00DA2647" w14:paraId="70F2F32E" w14:textId="77777777" w:rsidTr="002E4FF0">
        <w:trPr>
          <w:trHeight w:val="422"/>
        </w:trPr>
        <w:tc>
          <w:tcPr>
            <w:tcW w:w="10321" w:type="dxa"/>
            <w:gridSpan w:val="2"/>
          </w:tcPr>
          <w:p w14:paraId="73184C52" w14:textId="77777777" w:rsidR="00F81B72" w:rsidRDefault="00373A81" w:rsidP="002E4FF0">
            <w:pPr>
              <w:jc w:val="both"/>
              <w:rPr>
                <w:rFonts w:asciiTheme="minorHAnsi" w:hAnsiTheme="minorHAnsi" w:cstheme="minorHAnsi"/>
                <w:b/>
                <w:sz w:val="24"/>
                <w:szCs w:val="24"/>
                <w:lang w:eastAsia="fr-FR"/>
              </w:rPr>
            </w:pPr>
            <w:r w:rsidRPr="00373A81">
              <w:rPr>
                <w:rFonts w:asciiTheme="minorHAnsi" w:hAnsiTheme="minorHAnsi" w:cstheme="minorHAnsi"/>
                <w:b/>
                <w:sz w:val="24"/>
                <w:szCs w:val="24"/>
                <w:lang w:eastAsia="fr-FR"/>
              </w:rPr>
              <w:t>Dacă în urma verificării efectuate în conformitate cu precizările din coloana “puncte de verificat”, expertul consideră că atât produsul agricol procesat cât şi produsul rezultat sunt incluse în Anexa I la Tratat, va bifa căsuţa DA.  În caz contrar va bifa “nu”, iar acest criteriu va fi considerat neîndeplinit.</w:t>
            </w:r>
          </w:p>
          <w:p w14:paraId="2BC64933" w14:textId="2F493AF7" w:rsidR="004D5222" w:rsidRPr="00373A81" w:rsidRDefault="004D5222" w:rsidP="002E4FF0">
            <w:pPr>
              <w:jc w:val="both"/>
              <w:rPr>
                <w:rFonts w:asciiTheme="minorHAnsi" w:hAnsiTheme="minorHAnsi" w:cstheme="minorHAnsi"/>
                <w:b/>
                <w:sz w:val="24"/>
                <w:szCs w:val="24"/>
                <w:lang w:val="en-GB" w:eastAsia="fr-FR"/>
              </w:rPr>
            </w:pPr>
            <w:r>
              <w:rPr>
                <w:rFonts w:asciiTheme="minorHAnsi" w:hAnsiTheme="minorHAnsi" w:cstheme="minorHAnsi"/>
                <w:b/>
                <w:sz w:val="24"/>
                <w:szCs w:val="24"/>
                <w:lang w:eastAsia="fr-FR"/>
              </w:rPr>
              <w:t>Se va bifa ,,NU ESTE CAZUL”, în cazul în care</w:t>
            </w:r>
            <w:r w:rsidR="003D3E7D">
              <w:rPr>
                <w:rFonts w:asciiTheme="minorHAnsi" w:hAnsiTheme="minorHAnsi" w:cstheme="minorHAnsi"/>
                <w:b/>
                <w:sz w:val="24"/>
                <w:szCs w:val="24"/>
                <w:lang w:eastAsia="fr-FR"/>
              </w:rPr>
              <w:t xml:space="preserve"> investiția nu prevede procesare la nivel de fermă.</w:t>
            </w:r>
          </w:p>
        </w:tc>
      </w:tr>
    </w:tbl>
    <w:p w14:paraId="0CE6C5A2" w14:textId="77777777" w:rsidR="003D3E7D" w:rsidRDefault="003D3E7D" w:rsidP="003D3E7D">
      <w:pPr>
        <w:spacing w:after="130" w:line="268" w:lineRule="auto"/>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3D3E7D" w:rsidRPr="00204A9A" w14:paraId="2A603473" w14:textId="77777777" w:rsidTr="002E4FF0">
        <w:tc>
          <w:tcPr>
            <w:tcW w:w="10321" w:type="dxa"/>
            <w:gridSpan w:val="2"/>
            <w:shd w:val="clear" w:color="auto" w:fill="FBE4D5" w:themeFill="accent2" w:themeFillTint="33"/>
            <w:vAlign w:val="center"/>
          </w:tcPr>
          <w:p w14:paraId="0B2BCCE5" w14:textId="232FD80D" w:rsidR="003D3E7D" w:rsidRPr="00162B1A" w:rsidRDefault="003D3E7D" w:rsidP="002E4FF0">
            <w:pPr>
              <w:spacing w:after="96"/>
              <w:jc w:val="both"/>
              <w:rPr>
                <w:rFonts w:asciiTheme="minorHAnsi" w:hAnsiTheme="minorHAnsi" w:cstheme="minorHAnsi"/>
                <w:sz w:val="24"/>
                <w:szCs w:val="24"/>
              </w:rPr>
            </w:pPr>
            <w:r w:rsidRPr="007357EE">
              <w:rPr>
                <w:rFonts w:asciiTheme="minorHAnsi" w:hAnsiTheme="minorHAnsi" w:cstheme="minorHAnsi"/>
                <w:b/>
                <w:sz w:val="24"/>
                <w:szCs w:val="24"/>
              </w:rPr>
              <w:t>EG2</w:t>
            </w:r>
            <w:r>
              <w:rPr>
                <w:rFonts w:asciiTheme="minorHAnsi" w:hAnsiTheme="minorHAnsi" w:cstheme="minorHAnsi"/>
                <w:b/>
                <w:sz w:val="24"/>
                <w:szCs w:val="24"/>
              </w:rPr>
              <w:t>0</w:t>
            </w:r>
            <w:r w:rsidRPr="00512860">
              <w:rPr>
                <w:rFonts w:ascii="Palatino Linotype" w:hAnsi="Palatino Linotype" w:cstheme="minorHAnsi"/>
                <w:b/>
              </w:rPr>
              <w:t xml:space="preserve"> </w:t>
            </w:r>
            <w:r w:rsidRPr="007357EE">
              <w:rPr>
                <w:rFonts w:asciiTheme="minorHAnsi" w:hAnsiTheme="minorHAnsi" w:cstheme="minorHAnsi"/>
                <w:b/>
                <w:bCs/>
                <w:sz w:val="24"/>
                <w:szCs w:val="24"/>
              </w:rPr>
              <w:t>Investiția să se realizeze în teritoriul GAL SIRET-MOLDOVA și trebuie să fie în corelare cu strategia de dezvoltare locală a teritoriului SIRET- MOLDOVA</w:t>
            </w:r>
          </w:p>
        </w:tc>
      </w:tr>
      <w:tr w:rsidR="003D3E7D" w14:paraId="1B372C79" w14:textId="77777777" w:rsidTr="002E4FF0">
        <w:trPr>
          <w:trHeight w:val="422"/>
        </w:trPr>
        <w:tc>
          <w:tcPr>
            <w:tcW w:w="5376" w:type="dxa"/>
            <w:vAlign w:val="center"/>
          </w:tcPr>
          <w:p w14:paraId="47C8EFA7" w14:textId="77777777" w:rsidR="003D3E7D" w:rsidRPr="00DC33B3" w:rsidRDefault="003D3E7D"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lastRenderedPageBreak/>
              <w:t>DOCUMENTE NECESARE VERIFICĂRII</w:t>
            </w:r>
          </w:p>
        </w:tc>
        <w:tc>
          <w:tcPr>
            <w:tcW w:w="4945" w:type="dxa"/>
            <w:vAlign w:val="bottom"/>
          </w:tcPr>
          <w:p w14:paraId="029EA546" w14:textId="77777777" w:rsidR="003D3E7D" w:rsidRDefault="003D3E7D"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3D3E7D" w:rsidRPr="00DA2647" w14:paraId="54D3C0D8" w14:textId="77777777" w:rsidTr="002E4FF0">
        <w:trPr>
          <w:trHeight w:val="422"/>
        </w:trPr>
        <w:tc>
          <w:tcPr>
            <w:tcW w:w="5376" w:type="dxa"/>
          </w:tcPr>
          <w:p w14:paraId="057F1B3E" w14:textId="77777777" w:rsidR="007D27F1" w:rsidRDefault="007D27F1" w:rsidP="002E4FF0">
            <w:pPr>
              <w:tabs>
                <w:tab w:val="left" w:pos="360"/>
              </w:tabs>
              <w:jc w:val="both"/>
              <w:rPr>
                <w:rFonts w:asciiTheme="minorHAnsi" w:hAnsiTheme="minorHAnsi" w:cstheme="minorHAnsi"/>
                <w:b/>
                <w:bCs/>
                <w:sz w:val="24"/>
                <w:szCs w:val="24"/>
                <w:lang w:val="en-US"/>
              </w:rPr>
            </w:pPr>
          </w:p>
          <w:p w14:paraId="014B7841" w14:textId="71CD7E75" w:rsidR="007D27F1" w:rsidRDefault="007D27F1" w:rsidP="002E4FF0">
            <w:pPr>
              <w:tabs>
                <w:tab w:val="left" w:pos="360"/>
              </w:tabs>
              <w:jc w:val="both"/>
              <w:rPr>
                <w:rFonts w:asciiTheme="minorHAnsi" w:hAnsiTheme="minorHAnsi" w:cstheme="minorHAnsi"/>
                <w:b/>
                <w:bCs/>
                <w:sz w:val="24"/>
                <w:szCs w:val="24"/>
                <w:lang w:val="en-US"/>
              </w:rPr>
            </w:pPr>
            <w:proofErr w:type="spellStart"/>
            <w:r>
              <w:rPr>
                <w:rFonts w:asciiTheme="minorHAnsi" w:hAnsiTheme="minorHAnsi" w:cstheme="minorHAnsi"/>
                <w:b/>
                <w:bCs/>
                <w:sz w:val="24"/>
                <w:szCs w:val="24"/>
                <w:lang w:val="en-US"/>
              </w:rPr>
              <w:t>Cererea</w:t>
            </w:r>
            <w:proofErr w:type="spellEnd"/>
            <w:r>
              <w:rPr>
                <w:rFonts w:asciiTheme="minorHAnsi" w:hAnsiTheme="minorHAnsi" w:cstheme="minorHAnsi"/>
                <w:b/>
                <w:bCs/>
                <w:sz w:val="24"/>
                <w:szCs w:val="24"/>
                <w:lang w:val="en-US"/>
              </w:rPr>
              <w:t xml:space="preserve"> de </w:t>
            </w:r>
            <w:proofErr w:type="spellStart"/>
            <w:r>
              <w:rPr>
                <w:rFonts w:asciiTheme="minorHAnsi" w:hAnsiTheme="minorHAnsi" w:cstheme="minorHAnsi"/>
                <w:b/>
                <w:bCs/>
                <w:sz w:val="24"/>
                <w:szCs w:val="24"/>
                <w:lang w:val="en-US"/>
              </w:rPr>
              <w:t>Finanțare</w:t>
            </w:r>
            <w:proofErr w:type="spellEnd"/>
          </w:p>
          <w:p w14:paraId="0C63372F" w14:textId="77777777" w:rsidR="007D27F1" w:rsidRDefault="007D27F1" w:rsidP="002E4FF0">
            <w:pPr>
              <w:tabs>
                <w:tab w:val="left" w:pos="360"/>
              </w:tabs>
              <w:jc w:val="both"/>
              <w:rPr>
                <w:rFonts w:asciiTheme="minorHAnsi" w:hAnsiTheme="minorHAnsi" w:cstheme="minorHAnsi"/>
                <w:b/>
                <w:bCs/>
                <w:sz w:val="24"/>
                <w:szCs w:val="24"/>
                <w:lang w:val="en-US"/>
              </w:rPr>
            </w:pPr>
          </w:p>
          <w:p w14:paraId="475ADEDA" w14:textId="4751136E" w:rsidR="003D3E7D" w:rsidRDefault="00822B47" w:rsidP="002E4FF0">
            <w:pPr>
              <w:tabs>
                <w:tab w:val="left" w:pos="360"/>
              </w:tabs>
              <w:jc w:val="both"/>
              <w:rPr>
                <w:rFonts w:asciiTheme="minorHAnsi" w:hAnsiTheme="minorHAnsi" w:cstheme="minorHAnsi"/>
                <w:b/>
                <w:bCs/>
                <w:sz w:val="24"/>
                <w:szCs w:val="24"/>
                <w:lang w:val="en-US"/>
              </w:rPr>
            </w:pPr>
            <w:proofErr w:type="spellStart"/>
            <w:r>
              <w:rPr>
                <w:rFonts w:asciiTheme="minorHAnsi" w:hAnsiTheme="minorHAnsi" w:cstheme="minorHAnsi"/>
                <w:b/>
                <w:bCs/>
                <w:sz w:val="24"/>
                <w:szCs w:val="24"/>
                <w:lang w:val="en-US"/>
              </w:rPr>
              <w:t>Studiul</w:t>
            </w:r>
            <w:proofErr w:type="spellEnd"/>
            <w:r>
              <w:rPr>
                <w:rFonts w:asciiTheme="minorHAnsi" w:hAnsiTheme="minorHAnsi" w:cstheme="minorHAnsi"/>
                <w:b/>
                <w:bCs/>
                <w:sz w:val="24"/>
                <w:szCs w:val="24"/>
                <w:lang w:val="en-US"/>
              </w:rPr>
              <w:t xml:space="preserve"> de </w:t>
            </w:r>
            <w:proofErr w:type="spellStart"/>
            <w:r>
              <w:rPr>
                <w:rFonts w:asciiTheme="minorHAnsi" w:hAnsiTheme="minorHAnsi" w:cstheme="minorHAnsi"/>
                <w:b/>
                <w:bCs/>
                <w:sz w:val="24"/>
                <w:szCs w:val="24"/>
                <w:lang w:val="en-US"/>
              </w:rPr>
              <w:t>Fezabilitate</w:t>
            </w:r>
            <w:proofErr w:type="spellEnd"/>
          </w:p>
          <w:p w14:paraId="7C5FB53F" w14:textId="77777777" w:rsidR="007D27F1" w:rsidRDefault="007D27F1" w:rsidP="002E4FF0">
            <w:pPr>
              <w:tabs>
                <w:tab w:val="left" w:pos="360"/>
              </w:tabs>
              <w:jc w:val="both"/>
              <w:rPr>
                <w:rFonts w:asciiTheme="minorHAnsi" w:hAnsiTheme="minorHAnsi" w:cstheme="minorHAnsi"/>
                <w:b/>
                <w:bCs/>
                <w:sz w:val="24"/>
                <w:szCs w:val="24"/>
                <w:lang w:val="en-US"/>
              </w:rPr>
            </w:pPr>
          </w:p>
          <w:p w14:paraId="1770CA05" w14:textId="46BEA70D" w:rsidR="007D27F1" w:rsidRPr="00983A97" w:rsidRDefault="007D27F1" w:rsidP="002E4FF0">
            <w:pPr>
              <w:tabs>
                <w:tab w:val="left" w:pos="360"/>
              </w:tabs>
              <w:jc w:val="both"/>
              <w:rPr>
                <w:rFonts w:asciiTheme="minorHAnsi" w:hAnsiTheme="minorHAnsi" w:cstheme="minorHAnsi"/>
                <w:b/>
                <w:bCs/>
                <w:sz w:val="24"/>
                <w:szCs w:val="24"/>
              </w:rPr>
            </w:pPr>
            <w:proofErr w:type="spellStart"/>
            <w:r>
              <w:rPr>
                <w:rFonts w:asciiTheme="minorHAnsi" w:hAnsiTheme="minorHAnsi" w:cstheme="minorHAnsi"/>
                <w:b/>
                <w:bCs/>
                <w:sz w:val="24"/>
                <w:szCs w:val="24"/>
                <w:lang w:val="en-US"/>
              </w:rPr>
              <w:t>Documente</w:t>
            </w:r>
            <w:proofErr w:type="spellEnd"/>
            <w:r>
              <w:rPr>
                <w:rFonts w:asciiTheme="minorHAnsi" w:hAnsiTheme="minorHAnsi" w:cstheme="minorHAnsi"/>
                <w:b/>
                <w:bCs/>
                <w:sz w:val="24"/>
                <w:szCs w:val="24"/>
                <w:lang w:val="en-US"/>
              </w:rPr>
              <w:t xml:space="preserve"> ONRC</w:t>
            </w:r>
          </w:p>
        </w:tc>
        <w:tc>
          <w:tcPr>
            <w:tcW w:w="4945" w:type="dxa"/>
          </w:tcPr>
          <w:p w14:paraId="4A4F580E" w14:textId="77777777" w:rsidR="002A12AB" w:rsidRPr="002A12AB" w:rsidRDefault="002A12AB" w:rsidP="002A12AB">
            <w:pPr>
              <w:tabs>
                <w:tab w:val="left" w:pos="748"/>
              </w:tabs>
              <w:spacing w:line="276" w:lineRule="auto"/>
              <w:ind w:left="39" w:right="11"/>
              <w:jc w:val="both"/>
              <w:rPr>
                <w:b/>
                <w:bCs/>
                <w:sz w:val="24"/>
                <w:szCs w:val="24"/>
              </w:rPr>
            </w:pPr>
            <w:r w:rsidRPr="002A12AB">
              <w:rPr>
                <w:sz w:val="24"/>
                <w:szCs w:val="24"/>
              </w:rPr>
              <w:t xml:space="preserve">În accepțiunea SDL 2014-2020 și implicit a acestei măsuri, </w:t>
            </w:r>
            <w:r w:rsidRPr="002A12AB">
              <w:rPr>
                <w:b/>
                <w:bCs/>
                <w:sz w:val="24"/>
                <w:szCs w:val="24"/>
              </w:rPr>
              <w:t>teritoriul Asociației GAL SIRET-MOLDOVA cuprinde 7 comune din județele Iași: Ceplenița, Cotnari, Hărmănești, Lespezi, Todirești, Valea Seacă, Vânători.</w:t>
            </w:r>
          </w:p>
          <w:p w14:paraId="60F1ECA6" w14:textId="77777777" w:rsidR="002A12AB" w:rsidRDefault="002A12AB" w:rsidP="002A12AB">
            <w:pPr>
              <w:pStyle w:val="Footer"/>
              <w:tabs>
                <w:tab w:val="left" w:pos="567"/>
                <w:tab w:val="left" w:pos="748"/>
                <w:tab w:val="left" w:pos="10206"/>
              </w:tabs>
              <w:spacing w:line="276" w:lineRule="auto"/>
              <w:ind w:left="39" w:right="11"/>
              <w:jc w:val="both"/>
              <w:rPr>
                <w:sz w:val="24"/>
                <w:szCs w:val="24"/>
              </w:rPr>
            </w:pPr>
            <w:r w:rsidRPr="002A12AB">
              <w:rPr>
                <w:sz w:val="24"/>
                <w:szCs w:val="24"/>
              </w:rPr>
              <w:t xml:space="preserve">Se </w:t>
            </w:r>
            <w:proofErr w:type="spellStart"/>
            <w:r w:rsidRPr="002A12AB">
              <w:rPr>
                <w:sz w:val="24"/>
                <w:szCs w:val="24"/>
              </w:rPr>
              <w:t>va</w:t>
            </w:r>
            <w:proofErr w:type="spellEnd"/>
            <w:r w:rsidRPr="002A12AB">
              <w:rPr>
                <w:sz w:val="24"/>
                <w:szCs w:val="24"/>
              </w:rPr>
              <w:t xml:space="preserve"> </w:t>
            </w:r>
            <w:proofErr w:type="spellStart"/>
            <w:r w:rsidRPr="002A12AB">
              <w:rPr>
                <w:sz w:val="24"/>
                <w:szCs w:val="24"/>
              </w:rPr>
              <w:t>verifica</w:t>
            </w:r>
            <w:proofErr w:type="spellEnd"/>
            <w:r w:rsidRPr="002A12AB">
              <w:rPr>
                <w:sz w:val="24"/>
                <w:szCs w:val="24"/>
              </w:rPr>
              <w:t xml:space="preserve"> </w:t>
            </w:r>
            <w:proofErr w:type="spellStart"/>
            <w:r w:rsidRPr="002A12AB">
              <w:rPr>
                <w:sz w:val="24"/>
                <w:szCs w:val="24"/>
              </w:rPr>
              <w:t>dacă</w:t>
            </w:r>
            <w:proofErr w:type="spellEnd"/>
            <w:r w:rsidRPr="002A12AB">
              <w:rPr>
                <w:sz w:val="24"/>
                <w:szCs w:val="24"/>
              </w:rPr>
              <w:t xml:space="preserve"> </w:t>
            </w:r>
            <w:proofErr w:type="spellStart"/>
            <w:r w:rsidRPr="002A12AB">
              <w:rPr>
                <w:sz w:val="24"/>
                <w:szCs w:val="24"/>
              </w:rPr>
              <w:t>investiția</w:t>
            </w:r>
            <w:proofErr w:type="spellEnd"/>
            <w:r w:rsidRPr="002A12AB">
              <w:rPr>
                <w:sz w:val="24"/>
                <w:szCs w:val="24"/>
              </w:rPr>
              <w:t xml:space="preserve"> se </w:t>
            </w:r>
            <w:proofErr w:type="spellStart"/>
            <w:r w:rsidRPr="002A12AB">
              <w:rPr>
                <w:sz w:val="24"/>
                <w:szCs w:val="24"/>
              </w:rPr>
              <w:t>realizează</w:t>
            </w:r>
            <w:proofErr w:type="spellEnd"/>
            <w:r w:rsidRPr="002A12AB">
              <w:rPr>
                <w:sz w:val="24"/>
                <w:szCs w:val="24"/>
              </w:rPr>
              <w:t xml:space="preserve"> la </w:t>
            </w:r>
            <w:proofErr w:type="spellStart"/>
            <w:r w:rsidRPr="002A12AB">
              <w:rPr>
                <w:sz w:val="24"/>
                <w:szCs w:val="24"/>
              </w:rPr>
              <w:t>nivel</w:t>
            </w:r>
            <w:proofErr w:type="spellEnd"/>
            <w:r w:rsidRPr="002A12AB">
              <w:rPr>
                <w:sz w:val="24"/>
                <w:szCs w:val="24"/>
              </w:rPr>
              <w:t xml:space="preserve"> de </w:t>
            </w:r>
            <w:proofErr w:type="spellStart"/>
            <w:r w:rsidRPr="002A12AB">
              <w:rPr>
                <w:sz w:val="24"/>
                <w:szCs w:val="24"/>
              </w:rPr>
              <w:t>comună</w:t>
            </w:r>
            <w:proofErr w:type="spellEnd"/>
            <w:r w:rsidRPr="002A12AB">
              <w:rPr>
                <w:sz w:val="24"/>
                <w:szCs w:val="24"/>
              </w:rPr>
              <w:t xml:space="preserve">, </w:t>
            </w:r>
            <w:proofErr w:type="spellStart"/>
            <w:r w:rsidRPr="002A12AB">
              <w:rPr>
                <w:sz w:val="24"/>
                <w:szCs w:val="24"/>
              </w:rPr>
              <w:t>respectiv</w:t>
            </w:r>
            <w:proofErr w:type="spellEnd"/>
            <w:r w:rsidRPr="002A12AB">
              <w:rPr>
                <w:sz w:val="24"/>
                <w:szCs w:val="24"/>
              </w:rPr>
              <w:t xml:space="preserve"> </w:t>
            </w:r>
            <w:proofErr w:type="spellStart"/>
            <w:r w:rsidRPr="002A12AB">
              <w:rPr>
                <w:sz w:val="24"/>
                <w:szCs w:val="24"/>
              </w:rPr>
              <w:t>în</w:t>
            </w:r>
            <w:proofErr w:type="spellEnd"/>
            <w:r w:rsidRPr="002A12AB">
              <w:rPr>
                <w:sz w:val="24"/>
                <w:szCs w:val="24"/>
              </w:rPr>
              <w:t xml:space="preserve"> </w:t>
            </w:r>
            <w:proofErr w:type="spellStart"/>
            <w:r w:rsidRPr="002A12AB">
              <w:rPr>
                <w:sz w:val="24"/>
                <w:szCs w:val="24"/>
              </w:rPr>
              <w:t>satele</w:t>
            </w:r>
            <w:proofErr w:type="spellEnd"/>
            <w:r w:rsidRPr="002A12AB">
              <w:rPr>
                <w:sz w:val="24"/>
                <w:szCs w:val="24"/>
              </w:rPr>
              <w:t xml:space="preserve"> </w:t>
            </w:r>
            <w:proofErr w:type="spellStart"/>
            <w:r w:rsidRPr="002A12AB">
              <w:rPr>
                <w:sz w:val="24"/>
                <w:szCs w:val="24"/>
              </w:rPr>
              <w:t>componente</w:t>
            </w:r>
            <w:proofErr w:type="spellEnd"/>
            <w:r w:rsidRPr="002A12AB">
              <w:rPr>
                <w:sz w:val="24"/>
                <w:szCs w:val="24"/>
              </w:rPr>
              <w:t>.</w:t>
            </w:r>
          </w:p>
          <w:p w14:paraId="504151BE" w14:textId="5F609E86" w:rsidR="007D27F1" w:rsidRPr="007D27F1" w:rsidRDefault="007D27F1" w:rsidP="007D27F1">
            <w:pPr>
              <w:pStyle w:val="Footer"/>
              <w:tabs>
                <w:tab w:val="left" w:pos="567"/>
                <w:tab w:val="left" w:pos="748"/>
                <w:tab w:val="left" w:pos="10206"/>
              </w:tabs>
              <w:ind w:left="39" w:right="11"/>
              <w:jc w:val="both"/>
              <w:rPr>
                <w:sz w:val="24"/>
                <w:szCs w:val="24"/>
              </w:rPr>
            </w:pPr>
            <w:r w:rsidRPr="007D27F1">
              <w:rPr>
                <w:bCs/>
                <w:sz w:val="24"/>
                <w:szCs w:val="24"/>
              </w:rPr>
              <w:t xml:space="preserve">Se </w:t>
            </w:r>
            <w:proofErr w:type="spellStart"/>
            <w:proofErr w:type="gramStart"/>
            <w:r w:rsidRPr="007D27F1">
              <w:rPr>
                <w:bCs/>
                <w:sz w:val="24"/>
                <w:szCs w:val="24"/>
              </w:rPr>
              <w:t>verifica</w:t>
            </w:r>
            <w:proofErr w:type="spellEnd"/>
            <w:r w:rsidRPr="007D27F1">
              <w:rPr>
                <w:bCs/>
                <w:sz w:val="24"/>
                <w:szCs w:val="24"/>
              </w:rPr>
              <w:t xml:space="preserve"> </w:t>
            </w:r>
            <w:r w:rsidRPr="007D27F1">
              <w:rPr>
                <w:sz w:val="24"/>
                <w:szCs w:val="24"/>
                <w:lang w:val="it-IT"/>
              </w:rPr>
              <w:t>,</w:t>
            </w:r>
            <w:proofErr w:type="gramEnd"/>
            <w:r w:rsidRPr="007D27F1">
              <w:rPr>
                <w:sz w:val="24"/>
                <w:szCs w:val="24"/>
                <w:lang w:val="it-IT"/>
              </w:rPr>
              <w:t xml:space="preserve"> daca sediul social ş</w:t>
            </w:r>
            <w:r>
              <w:rPr>
                <w:sz w:val="24"/>
                <w:szCs w:val="24"/>
                <w:lang w:val="it-IT"/>
              </w:rPr>
              <w:t xml:space="preserve">i </w:t>
            </w:r>
            <w:proofErr w:type="spellStart"/>
            <w:r w:rsidRPr="007D27F1">
              <w:rPr>
                <w:bCs/>
                <w:sz w:val="24"/>
                <w:szCs w:val="24"/>
              </w:rPr>
              <w:t>punctul</w:t>
            </w:r>
            <w:proofErr w:type="spellEnd"/>
            <w:r w:rsidRPr="007D27F1">
              <w:rPr>
                <w:bCs/>
                <w:sz w:val="24"/>
                <w:szCs w:val="24"/>
              </w:rPr>
              <w:t>/</w:t>
            </w:r>
            <w:proofErr w:type="spellStart"/>
            <w:r w:rsidRPr="007D27F1">
              <w:rPr>
                <w:bCs/>
                <w:sz w:val="24"/>
                <w:szCs w:val="24"/>
              </w:rPr>
              <w:t>punctele</w:t>
            </w:r>
            <w:proofErr w:type="spellEnd"/>
            <w:r w:rsidRPr="007D27F1">
              <w:rPr>
                <w:bCs/>
                <w:sz w:val="24"/>
                <w:szCs w:val="24"/>
              </w:rPr>
              <w:t xml:space="preserve"> de </w:t>
            </w:r>
            <w:proofErr w:type="spellStart"/>
            <w:r w:rsidRPr="007D27F1">
              <w:rPr>
                <w:bCs/>
                <w:sz w:val="24"/>
                <w:szCs w:val="24"/>
              </w:rPr>
              <w:t>lucru</w:t>
            </w:r>
            <w:proofErr w:type="spellEnd"/>
            <w:r w:rsidRPr="007D27F1">
              <w:rPr>
                <w:bCs/>
                <w:sz w:val="24"/>
                <w:szCs w:val="24"/>
              </w:rPr>
              <w:t xml:space="preserve"> </w:t>
            </w:r>
            <w:proofErr w:type="spellStart"/>
            <w:r w:rsidRPr="007D27F1">
              <w:rPr>
                <w:bCs/>
                <w:sz w:val="24"/>
                <w:szCs w:val="24"/>
              </w:rPr>
              <w:t>existente</w:t>
            </w:r>
            <w:proofErr w:type="spellEnd"/>
            <w:r w:rsidRPr="007D27F1">
              <w:rPr>
                <w:bCs/>
                <w:sz w:val="24"/>
                <w:szCs w:val="24"/>
              </w:rPr>
              <w:t xml:space="preserve">, </w:t>
            </w:r>
            <w:proofErr w:type="spellStart"/>
            <w:r w:rsidRPr="007D27F1">
              <w:rPr>
                <w:bCs/>
                <w:sz w:val="24"/>
                <w:szCs w:val="24"/>
              </w:rPr>
              <w:t>inclusiv</w:t>
            </w:r>
            <w:proofErr w:type="spellEnd"/>
            <w:r w:rsidRPr="007D27F1">
              <w:rPr>
                <w:bCs/>
                <w:sz w:val="24"/>
                <w:szCs w:val="24"/>
              </w:rPr>
              <w:t xml:space="preserve"> </w:t>
            </w:r>
            <w:proofErr w:type="spellStart"/>
            <w:r w:rsidRPr="007D27F1">
              <w:rPr>
                <w:bCs/>
                <w:sz w:val="24"/>
                <w:szCs w:val="24"/>
              </w:rPr>
              <w:t>locația</w:t>
            </w:r>
            <w:proofErr w:type="spellEnd"/>
            <w:r w:rsidRPr="007D27F1">
              <w:rPr>
                <w:bCs/>
                <w:sz w:val="24"/>
                <w:szCs w:val="24"/>
              </w:rPr>
              <w:t xml:space="preserve"> </w:t>
            </w:r>
            <w:proofErr w:type="spellStart"/>
            <w:r w:rsidRPr="007D27F1">
              <w:rPr>
                <w:bCs/>
                <w:sz w:val="24"/>
                <w:szCs w:val="24"/>
              </w:rPr>
              <w:t>unde</w:t>
            </w:r>
            <w:proofErr w:type="spellEnd"/>
            <w:r w:rsidRPr="007D27F1">
              <w:rPr>
                <w:bCs/>
                <w:sz w:val="24"/>
                <w:szCs w:val="24"/>
              </w:rPr>
              <w:t xml:space="preserve"> se </w:t>
            </w:r>
            <w:proofErr w:type="spellStart"/>
            <w:r w:rsidRPr="007D27F1">
              <w:rPr>
                <w:bCs/>
                <w:sz w:val="24"/>
                <w:szCs w:val="24"/>
              </w:rPr>
              <w:t>va</w:t>
            </w:r>
            <w:proofErr w:type="spellEnd"/>
            <w:r w:rsidRPr="007D27F1">
              <w:rPr>
                <w:bCs/>
                <w:sz w:val="24"/>
                <w:szCs w:val="24"/>
              </w:rPr>
              <w:t xml:space="preserve"> </w:t>
            </w:r>
            <w:proofErr w:type="spellStart"/>
            <w:r w:rsidRPr="007D27F1">
              <w:rPr>
                <w:bCs/>
                <w:sz w:val="24"/>
                <w:szCs w:val="24"/>
              </w:rPr>
              <w:t>desfășura</w:t>
            </w:r>
            <w:proofErr w:type="spellEnd"/>
            <w:r w:rsidRPr="007D27F1">
              <w:rPr>
                <w:bCs/>
                <w:sz w:val="24"/>
                <w:szCs w:val="24"/>
              </w:rPr>
              <w:t xml:space="preserve"> </w:t>
            </w:r>
            <w:proofErr w:type="spellStart"/>
            <w:r w:rsidRPr="007D27F1">
              <w:rPr>
                <w:bCs/>
                <w:sz w:val="24"/>
                <w:szCs w:val="24"/>
              </w:rPr>
              <w:t>activitatea</w:t>
            </w:r>
            <w:proofErr w:type="spellEnd"/>
            <w:r w:rsidRPr="007D27F1">
              <w:rPr>
                <w:bCs/>
                <w:sz w:val="24"/>
                <w:szCs w:val="24"/>
              </w:rPr>
              <w:t xml:space="preserve"> </w:t>
            </w:r>
            <w:proofErr w:type="spellStart"/>
            <w:r w:rsidRPr="007D27F1">
              <w:rPr>
                <w:bCs/>
                <w:sz w:val="24"/>
                <w:szCs w:val="24"/>
              </w:rPr>
              <w:t>pentru</w:t>
            </w:r>
            <w:proofErr w:type="spellEnd"/>
            <w:r w:rsidRPr="007D27F1">
              <w:rPr>
                <w:bCs/>
                <w:sz w:val="24"/>
                <w:szCs w:val="24"/>
              </w:rPr>
              <w:t xml:space="preserve"> care se </w:t>
            </w:r>
            <w:proofErr w:type="spellStart"/>
            <w:r w:rsidRPr="007D27F1">
              <w:rPr>
                <w:bCs/>
                <w:sz w:val="24"/>
                <w:szCs w:val="24"/>
              </w:rPr>
              <w:t>solicită</w:t>
            </w:r>
            <w:proofErr w:type="spellEnd"/>
            <w:r w:rsidRPr="007D27F1">
              <w:rPr>
                <w:bCs/>
                <w:sz w:val="24"/>
                <w:szCs w:val="24"/>
              </w:rPr>
              <w:t xml:space="preserve"> </w:t>
            </w:r>
            <w:proofErr w:type="spellStart"/>
            <w:r w:rsidRPr="007D27F1">
              <w:rPr>
                <w:bCs/>
                <w:sz w:val="24"/>
                <w:szCs w:val="24"/>
              </w:rPr>
              <w:t>finanțare</w:t>
            </w:r>
            <w:proofErr w:type="spellEnd"/>
            <w:r w:rsidRPr="007D27F1">
              <w:rPr>
                <w:sz w:val="24"/>
                <w:szCs w:val="24"/>
                <w:lang w:val="it-IT"/>
              </w:rPr>
              <w:t xml:space="preserve"> propuse prin proiect conform Cererii de Finanțare, sunt localizate în teritoriul GAL </w:t>
            </w:r>
            <w:r>
              <w:rPr>
                <w:sz w:val="24"/>
                <w:szCs w:val="24"/>
                <w:lang w:val="it-IT"/>
              </w:rPr>
              <w:t>SIRET-MOLDOVA</w:t>
            </w:r>
            <w:r w:rsidRPr="007D27F1">
              <w:rPr>
                <w:sz w:val="24"/>
                <w:szCs w:val="24"/>
                <w:lang w:val="it-IT"/>
              </w:rPr>
              <w:t xml:space="preserve"> şi sunt în concordanță cu informatiile prezentate in </w:t>
            </w:r>
            <w:r w:rsidR="00CD66AB">
              <w:rPr>
                <w:sz w:val="24"/>
                <w:szCs w:val="24"/>
                <w:lang w:val="it-IT"/>
              </w:rPr>
              <w:t>Studiul de Fezabilitate.</w:t>
            </w:r>
            <w:r w:rsidRPr="007D27F1">
              <w:rPr>
                <w:sz w:val="24"/>
                <w:szCs w:val="24"/>
                <w:lang w:val="it-IT"/>
              </w:rPr>
              <w:t xml:space="preserve"> </w:t>
            </w:r>
          </w:p>
          <w:p w14:paraId="18DDCC87" w14:textId="77777777" w:rsidR="007D27F1" w:rsidRPr="002A12AB" w:rsidRDefault="007D27F1" w:rsidP="002A12AB">
            <w:pPr>
              <w:pStyle w:val="Footer"/>
              <w:tabs>
                <w:tab w:val="left" w:pos="567"/>
                <w:tab w:val="left" w:pos="748"/>
                <w:tab w:val="left" w:pos="10206"/>
              </w:tabs>
              <w:spacing w:line="276" w:lineRule="auto"/>
              <w:ind w:left="39" w:right="11"/>
              <w:jc w:val="both"/>
              <w:rPr>
                <w:sz w:val="24"/>
                <w:szCs w:val="24"/>
              </w:rPr>
            </w:pPr>
          </w:p>
          <w:p w14:paraId="5D02F091" w14:textId="5F741D3B" w:rsidR="003D3E7D" w:rsidRPr="00822B47" w:rsidRDefault="002A12AB" w:rsidP="00822B47">
            <w:pPr>
              <w:pStyle w:val="Footer"/>
              <w:tabs>
                <w:tab w:val="left" w:pos="142"/>
                <w:tab w:val="left" w:pos="748"/>
              </w:tabs>
              <w:spacing w:line="276" w:lineRule="auto"/>
              <w:ind w:left="39" w:right="11"/>
              <w:jc w:val="both"/>
              <w:rPr>
                <w:sz w:val="24"/>
                <w:szCs w:val="24"/>
              </w:rPr>
            </w:pPr>
            <w:r w:rsidRPr="002A12AB">
              <w:rPr>
                <w:sz w:val="24"/>
                <w:szCs w:val="24"/>
              </w:rPr>
              <w:t xml:space="preserve">Se </w:t>
            </w:r>
            <w:proofErr w:type="spellStart"/>
            <w:r w:rsidRPr="002A12AB">
              <w:rPr>
                <w:sz w:val="24"/>
                <w:szCs w:val="24"/>
              </w:rPr>
              <w:t>va</w:t>
            </w:r>
            <w:proofErr w:type="spellEnd"/>
            <w:r w:rsidRPr="002A12AB">
              <w:rPr>
                <w:sz w:val="24"/>
                <w:szCs w:val="24"/>
              </w:rPr>
              <w:t xml:space="preserve"> </w:t>
            </w:r>
            <w:proofErr w:type="spellStart"/>
            <w:r w:rsidRPr="002A12AB">
              <w:rPr>
                <w:sz w:val="24"/>
                <w:szCs w:val="24"/>
              </w:rPr>
              <w:t>verifica</w:t>
            </w:r>
            <w:proofErr w:type="spellEnd"/>
            <w:r w:rsidRPr="002A12AB">
              <w:rPr>
                <w:sz w:val="24"/>
                <w:szCs w:val="24"/>
              </w:rPr>
              <w:t xml:space="preserve"> </w:t>
            </w:r>
            <w:proofErr w:type="spellStart"/>
            <w:r w:rsidRPr="002A12AB">
              <w:rPr>
                <w:sz w:val="24"/>
                <w:szCs w:val="24"/>
              </w:rPr>
              <w:t>Extrasul</w:t>
            </w:r>
            <w:proofErr w:type="spellEnd"/>
            <w:r w:rsidRPr="002A12AB">
              <w:rPr>
                <w:sz w:val="24"/>
                <w:szCs w:val="24"/>
              </w:rPr>
              <w:t xml:space="preserve"> din </w:t>
            </w:r>
            <w:proofErr w:type="spellStart"/>
            <w:r w:rsidRPr="002A12AB">
              <w:rPr>
                <w:sz w:val="24"/>
                <w:szCs w:val="24"/>
              </w:rPr>
              <w:t>Strategia</w:t>
            </w:r>
            <w:proofErr w:type="spellEnd"/>
            <w:r w:rsidRPr="002A12AB">
              <w:rPr>
                <w:sz w:val="24"/>
                <w:szCs w:val="24"/>
              </w:rPr>
              <w:t xml:space="preserve"> </w:t>
            </w:r>
            <w:proofErr w:type="spellStart"/>
            <w:r w:rsidRPr="002A12AB">
              <w:rPr>
                <w:sz w:val="24"/>
                <w:szCs w:val="24"/>
              </w:rPr>
              <w:t>Grupului</w:t>
            </w:r>
            <w:proofErr w:type="spellEnd"/>
            <w:r w:rsidRPr="002A12AB">
              <w:rPr>
                <w:sz w:val="24"/>
                <w:szCs w:val="24"/>
              </w:rPr>
              <w:t xml:space="preserve"> de </w:t>
            </w:r>
            <w:proofErr w:type="spellStart"/>
            <w:r w:rsidRPr="002A12AB">
              <w:rPr>
                <w:sz w:val="24"/>
                <w:szCs w:val="24"/>
              </w:rPr>
              <w:t>Acțiune</w:t>
            </w:r>
            <w:proofErr w:type="spellEnd"/>
            <w:r w:rsidRPr="002A12AB">
              <w:rPr>
                <w:sz w:val="24"/>
                <w:szCs w:val="24"/>
              </w:rPr>
              <w:t xml:space="preserve"> </w:t>
            </w:r>
            <w:proofErr w:type="spellStart"/>
            <w:r w:rsidRPr="002A12AB">
              <w:rPr>
                <w:sz w:val="24"/>
                <w:szCs w:val="24"/>
              </w:rPr>
              <w:t>Locală</w:t>
            </w:r>
            <w:proofErr w:type="spellEnd"/>
            <w:r w:rsidRPr="002A12AB">
              <w:rPr>
                <w:sz w:val="24"/>
                <w:szCs w:val="24"/>
              </w:rPr>
              <w:t xml:space="preserve"> SIRET-MOLDOVA care </w:t>
            </w:r>
            <w:proofErr w:type="spellStart"/>
            <w:r w:rsidRPr="002A12AB">
              <w:rPr>
                <w:sz w:val="24"/>
                <w:szCs w:val="24"/>
              </w:rPr>
              <w:t>confirmă</w:t>
            </w:r>
            <w:proofErr w:type="spellEnd"/>
            <w:r w:rsidRPr="002A12AB">
              <w:rPr>
                <w:sz w:val="24"/>
                <w:szCs w:val="24"/>
              </w:rPr>
              <w:t xml:space="preserve"> </w:t>
            </w:r>
            <w:proofErr w:type="spellStart"/>
            <w:r w:rsidRPr="002A12AB">
              <w:rPr>
                <w:sz w:val="24"/>
                <w:szCs w:val="24"/>
              </w:rPr>
              <w:t>dacă</w:t>
            </w:r>
            <w:proofErr w:type="spellEnd"/>
            <w:r w:rsidRPr="002A12AB">
              <w:rPr>
                <w:sz w:val="24"/>
                <w:szCs w:val="24"/>
              </w:rPr>
              <w:t xml:space="preserve"> </w:t>
            </w:r>
            <w:proofErr w:type="spellStart"/>
            <w:r w:rsidRPr="002A12AB">
              <w:rPr>
                <w:sz w:val="24"/>
                <w:szCs w:val="24"/>
              </w:rPr>
              <w:t>investiția</w:t>
            </w:r>
            <w:proofErr w:type="spellEnd"/>
            <w:r w:rsidRPr="002A12AB">
              <w:rPr>
                <w:sz w:val="24"/>
                <w:szCs w:val="24"/>
              </w:rPr>
              <w:t xml:space="preserve"> </w:t>
            </w:r>
            <w:proofErr w:type="spellStart"/>
            <w:r w:rsidRPr="002A12AB">
              <w:rPr>
                <w:sz w:val="24"/>
                <w:szCs w:val="24"/>
              </w:rPr>
              <w:t>este</w:t>
            </w:r>
            <w:proofErr w:type="spellEnd"/>
            <w:r w:rsidRPr="002A12AB">
              <w:rPr>
                <w:sz w:val="24"/>
                <w:szCs w:val="24"/>
              </w:rPr>
              <w:t xml:space="preserve"> </w:t>
            </w:r>
            <w:proofErr w:type="spellStart"/>
            <w:r w:rsidRPr="002A12AB">
              <w:rPr>
                <w:sz w:val="24"/>
                <w:szCs w:val="24"/>
              </w:rPr>
              <w:t>în</w:t>
            </w:r>
            <w:proofErr w:type="spellEnd"/>
            <w:r w:rsidRPr="002A12AB">
              <w:rPr>
                <w:sz w:val="24"/>
                <w:szCs w:val="24"/>
              </w:rPr>
              <w:t xml:space="preserve"> </w:t>
            </w:r>
            <w:proofErr w:type="spellStart"/>
            <w:r w:rsidRPr="002A12AB">
              <w:rPr>
                <w:sz w:val="24"/>
                <w:szCs w:val="24"/>
              </w:rPr>
              <w:t>corelare</w:t>
            </w:r>
            <w:proofErr w:type="spellEnd"/>
            <w:r w:rsidRPr="002A12AB">
              <w:rPr>
                <w:sz w:val="24"/>
                <w:szCs w:val="24"/>
              </w:rPr>
              <w:t xml:space="preserve"> cu </w:t>
            </w:r>
            <w:proofErr w:type="spellStart"/>
            <w:r w:rsidRPr="002A12AB">
              <w:rPr>
                <w:sz w:val="24"/>
                <w:szCs w:val="24"/>
              </w:rPr>
              <w:t>strategia</w:t>
            </w:r>
            <w:proofErr w:type="spellEnd"/>
            <w:r w:rsidRPr="002A12AB">
              <w:rPr>
                <w:sz w:val="24"/>
                <w:szCs w:val="24"/>
              </w:rPr>
              <w:t xml:space="preserve"> </w:t>
            </w:r>
            <w:proofErr w:type="spellStart"/>
            <w:r w:rsidRPr="002A12AB">
              <w:rPr>
                <w:sz w:val="24"/>
                <w:szCs w:val="24"/>
              </w:rPr>
              <w:t>aprobată</w:t>
            </w:r>
            <w:proofErr w:type="spellEnd"/>
            <w:r w:rsidRPr="002A12AB">
              <w:rPr>
                <w:sz w:val="24"/>
                <w:szCs w:val="24"/>
              </w:rPr>
              <w:t xml:space="preserve">, </w:t>
            </w:r>
            <w:proofErr w:type="spellStart"/>
            <w:r w:rsidRPr="002A12AB">
              <w:rPr>
                <w:sz w:val="24"/>
                <w:szCs w:val="24"/>
              </w:rPr>
              <w:t>corespunzătoare</w:t>
            </w:r>
            <w:proofErr w:type="spellEnd"/>
            <w:r w:rsidRPr="002A12AB">
              <w:rPr>
                <w:sz w:val="24"/>
                <w:szCs w:val="24"/>
              </w:rPr>
              <w:t xml:space="preserve"> </w:t>
            </w:r>
            <w:proofErr w:type="spellStart"/>
            <w:r w:rsidRPr="002A12AB">
              <w:rPr>
                <w:sz w:val="24"/>
                <w:szCs w:val="24"/>
              </w:rPr>
              <w:t>domeniului</w:t>
            </w:r>
            <w:proofErr w:type="spellEnd"/>
            <w:r w:rsidRPr="002A12AB">
              <w:rPr>
                <w:sz w:val="24"/>
                <w:szCs w:val="24"/>
              </w:rPr>
              <w:t xml:space="preserve"> de </w:t>
            </w:r>
            <w:proofErr w:type="spellStart"/>
            <w:r w:rsidRPr="002A12AB">
              <w:rPr>
                <w:sz w:val="24"/>
                <w:szCs w:val="24"/>
              </w:rPr>
              <w:t>intervenție</w:t>
            </w:r>
            <w:proofErr w:type="spellEnd"/>
            <w:r w:rsidRPr="002A12AB">
              <w:rPr>
                <w:sz w:val="24"/>
                <w:szCs w:val="24"/>
              </w:rPr>
              <w:t>.</w:t>
            </w:r>
          </w:p>
        </w:tc>
      </w:tr>
      <w:tr w:rsidR="003D3E7D" w:rsidRPr="00DA2647" w14:paraId="7707D83D" w14:textId="77777777" w:rsidTr="002E4FF0">
        <w:trPr>
          <w:trHeight w:val="422"/>
        </w:trPr>
        <w:tc>
          <w:tcPr>
            <w:tcW w:w="10321" w:type="dxa"/>
            <w:gridSpan w:val="2"/>
          </w:tcPr>
          <w:p w14:paraId="7B08B921" w14:textId="77777777" w:rsidR="00CD66AB" w:rsidRPr="00CD66AB" w:rsidRDefault="00CD66AB" w:rsidP="00CD66AB">
            <w:pPr>
              <w:jc w:val="both"/>
              <w:rPr>
                <w:rFonts w:asciiTheme="minorHAnsi" w:hAnsiTheme="minorHAnsi" w:cstheme="minorHAnsi"/>
                <w:b/>
                <w:bCs/>
                <w:sz w:val="24"/>
                <w:szCs w:val="24"/>
                <w:lang w:val="en-US" w:eastAsia="fr-FR"/>
              </w:rPr>
            </w:pPr>
            <w:r w:rsidRPr="00CD66AB">
              <w:rPr>
                <w:rFonts w:asciiTheme="minorHAnsi" w:hAnsiTheme="minorHAnsi" w:cstheme="minorHAnsi"/>
                <w:b/>
                <w:bCs/>
                <w:sz w:val="24"/>
                <w:szCs w:val="24"/>
                <w:lang w:val="en-US" w:eastAsia="fr-FR"/>
              </w:rPr>
              <w:t xml:space="preserve">Daca in </w:t>
            </w:r>
            <w:proofErr w:type="spellStart"/>
            <w:r w:rsidRPr="00CD66AB">
              <w:rPr>
                <w:rFonts w:asciiTheme="minorHAnsi" w:hAnsiTheme="minorHAnsi" w:cstheme="minorHAnsi"/>
                <w:b/>
                <w:bCs/>
                <w:sz w:val="24"/>
                <w:szCs w:val="24"/>
                <w:lang w:val="en-US" w:eastAsia="fr-FR"/>
              </w:rPr>
              <w:t>urma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verificarii</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documentelor</w:t>
            </w:r>
            <w:proofErr w:type="spellEnd"/>
            <w:r w:rsidRPr="00CD66AB">
              <w:rPr>
                <w:rFonts w:asciiTheme="minorHAnsi" w:hAnsiTheme="minorHAnsi" w:cstheme="minorHAnsi"/>
                <w:b/>
                <w:bCs/>
                <w:sz w:val="24"/>
                <w:szCs w:val="24"/>
                <w:lang w:val="en-US" w:eastAsia="fr-FR"/>
              </w:rPr>
              <w:t xml:space="preserve"> se </w:t>
            </w:r>
            <w:proofErr w:type="spellStart"/>
            <w:r w:rsidRPr="00CD66AB">
              <w:rPr>
                <w:rFonts w:asciiTheme="minorHAnsi" w:hAnsiTheme="minorHAnsi" w:cstheme="minorHAnsi"/>
                <w:b/>
                <w:bCs/>
                <w:sz w:val="24"/>
                <w:szCs w:val="24"/>
                <w:lang w:val="en-US" w:eastAsia="fr-FR"/>
              </w:rPr>
              <w:t>constata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respectarea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conditiilor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impuse</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expertul</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bifeaza</w:t>
            </w:r>
            <w:proofErr w:type="spellEnd"/>
            <w:r w:rsidRPr="00CD66AB">
              <w:rPr>
                <w:rFonts w:asciiTheme="minorHAnsi" w:hAnsiTheme="minorHAnsi" w:cstheme="minorHAnsi"/>
                <w:b/>
                <w:bCs/>
                <w:sz w:val="24"/>
                <w:szCs w:val="24"/>
                <w:lang w:val="en-US" w:eastAsia="fr-FR"/>
              </w:rPr>
              <w:t xml:space="preserve"> DA.</w:t>
            </w:r>
          </w:p>
          <w:p w14:paraId="5F3107DF" w14:textId="41481413" w:rsidR="003D3E7D" w:rsidRPr="00947768" w:rsidRDefault="00CD66AB" w:rsidP="002E4FF0">
            <w:pPr>
              <w:jc w:val="both"/>
              <w:rPr>
                <w:rFonts w:asciiTheme="minorHAnsi" w:hAnsiTheme="minorHAnsi" w:cstheme="minorHAnsi"/>
                <w:b/>
                <w:sz w:val="24"/>
                <w:szCs w:val="24"/>
                <w:lang w:val="it-IT" w:eastAsia="fr-FR"/>
              </w:rPr>
            </w:pPr>
            <w:r w:rsidRPr="00CD66AB">
              <w:rPr>
                <w:rFonts w:asciiTheme="minorHAnsi" w:hAnsiTheme="minorHAnsi" w:cstheme="minorHAnsi"/>
                <w:b/>
                <w:bCs/>
                <w:sz w:val="24"/>
                <w:szCs w:val="24"/>
                <w:lang w:val="en-US" w:eastAsia="fr-FR"/>
              </w:rPr>
              <w:t xml:space="preserve">In </w:t>
            </w:r>
            <w:proofErr w:type="spellStart"/>
            <w:r w:rsidRPr="00CD66AB">
              <w:rPr>
                <w:rFonts w:asciiTheme="minorHAnsi" w:hAnsiTheme="minorHAnsi" w:cstheme="minorHAnsi"/>
                <w:b/>
                <w:bCs/>
                <w:sz w:val="24"/>
                <w:szCs w:val="24"/>
                <w:lang w:val="en-US" w:eastAsia="fr-FR"/>
              </w:rPr>
              <w:t>caz</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contrar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expertul</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bifeaza</w:t>
            </w:r>
            <w:proofErr w:type="spellEnd"/>
            <w:r w:rsidRPr="00CD66AB">
              <w:rPr>
                <w:rFonts w:asciiTheme="minorHAnsi" w:hAnsiTheme="minorHAnsi" w:cstheme="minorHAnsi"/>
                <w:b/>
                <w:bCs/>
                <w:sz w:val="24"/>
                <w:szCs w:val="24"/>
                <w:lang w:val="en-US" w:eastAsia="fr-FR"/>
              </w:rPr>
              <w:t xml:space="preserve"> NU, </w:t>
            </w:r>
            <w:proofErr w:type="spellStart"/>
            <w:r w:rsidRPr="00CD66AB">
              <w:rPr>
                <w:rFonts w:asciiTheme="minorHAnsi" w:hAnsiTheme="minorHAnsi" w:cstheme="minorHAnsi"/>
                <w:b/>
                <w:bCs/>
                <w:sz w:val="24"/>
                <w:szCs w:val="24"/>
                <w:lang w:val="en-US" w:eastAsia="fr-FR"/>
              </w:rPr>
              <w:t>motiveaza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pozitia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lui</w:t>
            </w:r>
            <w:proofErr w:type="spellEnd"/>
            <w:r w:rsidRPr="00CD66AB">
              <w:rPr>
                <w:rFonts w:asciiTheme="minorHAnsi" w:hAnsiTheme="minorHAnsi" w:cstheme="minorHAnsi"/>
                <w:b/>
                <w:bCs/>
                <w:sz w:val="24"/>
                <w:szCs w:val="24"/>
                <w:lang w:val="en-US" w:eastAsia="fr-FR"/>
              </w:rPr>
              <w:t xml:space="preserve"> la </w:t>
            </w:r>
            <w:proofErr w:type="spellStart"/>
            <w:r w:rsidRPr="00CD66AB">
              <w:rPr>
                <w:rFonts w:asciiTheme="minorHAnsi" w:hAnsiTheme="minorHAnsi" w:cstheme="minorHAnsi"/>
                <w:b/>
                <w:bCs/>
                <w:sz w:val="24"/>
                <w:szCs w:val="24"/>
                <w:lang w:val="en-US" w:eastAsia="fr-FR"/>
              </w:rPr>
              <w:t>rubrica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Observatii</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iar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cererea</w:t>
            </w:r>
            <w:proofErr w:type="spellEnd"/>
            <w:r w:rsidRPr="00CD66AB">
              <w:rPr>
                <w:rFonts w:asciiTheme="minorHAnsi" w:hAnsiTheme="minorHAnsi" w:cstheme="minorHAnsi"/>
                <w:b/>
                <w:bCs/>
                <w:sz w:val="24"/>
                <w:szCs w:val="24"/>
                <w:lang w:val="en-US" w:eastAsia="fr-FR"/>
              </w:rPr>
              <w:t xml:space="preserve"> de </w:t>
            </w:r>
            <w:proofErr w:type="spellStart"/>
            <w:r w:rsidRPr="00CD66AB">
              <w:rPr>
                <w:rFonts w:asciiTheme="minorHAnsi" w:hAnsiTheme="minorHAnsi" w:cstheme="minorHAnsi"/>
                <w:b/>
                <w:bCs/>
                <w:sz w:val="24"/>
                <w:szCs w:val="24"/>
                <w:lang w:val="en-US" w:eastAsia="fr-FR"/>
              </w:rPr>
              <w:t>finantare</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va</w:t>
            </w:r>
            <w:proofErr w:type="spellEnd"/>
            <w:r w:rsidRPr="00CD66AB">
              <w:rPr>
                <w:rFonts w:asciiTheme="minorHAnsi" w:hAnsiTheme="minorHAnsi" w:cstheme="minorHAnsi"/>
                <w:b/>
                <w:bCs/>
                <w:sz w:val="24"/>
                <w:szCs w:val="24"/>
                <w:lang w:val="en-US" w:eastAsia="fr-FR"/>
              </w:rPr>
              <w:t xml:space="preserve"> fi </w:t>
            </w:r>
            <w:proofErr w:type="spellStart"/>
            <w:r w:rsidRPr="00CD66AB">
              <w:rPr>
                <w:rFonts w:asciiTheme="minorHAnsi" w:hAnsiTheme="minorHAnsi" w:cstheme="minorHAnsi"/>
                <w:b/>
                <w:bCs/>
                <w:sz w:val="24"/>
                <w:szCs w:val="24"/>
                <w:lang w:val="en-US" w:eastAsia="fr-FR"/>
              </w:rPr>
              <w:t>declarat</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neeligibila</w:t>
            </w:r>
            <w:proofErr w:type="spellEnd"/>
            <w:r w:rsidRPr="00CD66AB">
              <w:rPr>
                <w:rFonts w:asciiTheme="minorHAnsi" w:hAnsiTheme="minorHAnsi" w:cstheme="minorHAnsi"/>
                <w:b/>
                <w:bCs/>
                <w:sz w:val="24"/>
                <w:szCs w:val="24"/>
                <w:lang w:val="en-US" w:eastAsia="fr-FR"/>
              </w:rPr>
              <w:t>.</w:t>
            </w:r>
            <w:r w:rsidRPr="00CD66AB">
              <w:rPr>
                <w:rFonts w:asciiTheme="minorHAnsi" w:hAnsiTheme="minorHAnsi" w:cstheme="minorHAnsi"/>
                <w:b/>
                <w:sz w:val="24"/>
                <w:szCs w:val="24"/>
                <w:lang w:val="it-IT" w:eastAsia="fr-FR"/>
              </w:rPr>
              <w:t xml:space="preserve"> Se continua verificarea eligibilitatii.</w:t>
            </w:r>
          </w:p>
        </w:tc>
      </w:tr>
    </w:tbl>
    <w:p w14:paraId="4D67AD6C"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947768" w:rsidRPr="00204A9A" w14:paraId="3F3CF5B4" w14:textId="77777777" w:rsidTr="002E4FF0">
        <w:tc>
          <w:tcPr>
            <w:tcW w:w="10321" w:type="dxa"/>
            <w:gridSpan w:val="2"/>
            <w:shd w:val="clear" w:color="auto" w:fill="FBE4D5" w:themeFill="accent2" w:themeFillTint="33"/>
            <w:vAlign w:val="center"/>
          </w:tcPr>
          <w:p w14:paraId="23D86239" w14:textId="4F0B8267" w:rsidR="00947768" w:rsidRPr="00162B1A" w:rsidRDefault="00947768" w:rsidP="002E4FF0">
            <w:pPr>
              <w:spacing w:after="96"/>
              <w:jc w:val="both"/>
              <w:rPr>
                <w:rFonts w:asciiTheme="minorHAnsi" w:hAnsiTheme="minorHAnsi" w:cstheme="minorHAnsi"/>
                <w:sz w:val="24"/>
                <w:szCs w:val="24"/>
              </w:rPr>
            </w:pPr>
            <w:r w:rsidRPr="009F2FE8">
              <w:rPr>
                <w:rFonts w:asciiTheme="minorHAnsi" w:hAnsiTheme="minorHAnsi" w:cstheme="minorHAnsi"/>
                <w:b/>
                <w:sz w:val="24"/>
                <w:szCs w:val="24"/>
              </w:rPr>
              <w:t>EG2</w:t>
            </w:r>
            <w:r>
              <w:rPr>
                <w:rFonts w:asciiTheme="minorHAnsi" w:hAnsiTheme="minorHAnsi" w:cstheme="minorHAnsi"/>
                <w:b/>
                <w:sz w:val="24"/>
                <w:szCs w:val="24"/>
              </w:rPr>
              <w:t>1</w:t>
            </w:r>
            <w:r w:rsidRPr="009F2FE8">
              <w:rPr>
                <w:rFonts w:asciiTheme="minorHAnsi" w:hAnsiTheme="minorHAnsi" w:cstheme="minorHAnsi"/>
                <w:b/>
                <w:sz w:val="24"/>
                <w:szCs w:val="24"/>
              </w:rPr>
              <w:t xml:space="preserve"> Investiția va respecta cerințele privind conformarea cu standarde impuse de legislația națională și europeană</w:t>
            </w:r>
          </w:p>
        </w:tc>
      </w:tr>
      <w:tr w:rsidR="00947768" w14:paraId="11729C69" w14:textId="77777777" w:rsidTr="002E4FF0">
        <w:trPr>
          <w:trHeight w:val="422"/>
        </w:trPr>
        <w:tc>
          <w:tcPr>
            <w:tcW w:w="5376" w:type="dxa"/>
            <w:vAlign w:val="center"/>
          </w:tcPr>
          <w:p w14:paraId="20AAE1CB" w14:textId="77777777" w:rsidR="00947768" w:rsidRPr="00DC33B3" w:rsidRDefault="00947768"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56A4F5B2" w14:textId="77777777" w:rsidR="00947768" w:rsidRDefault="00947768"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947768" w:rsidRPr="00DA2647" w14:paraId="0FF3E1D8" w14:textId="77777777" w:rsidTr="002E4FF0">
        <w:trPr>
          <w:trHeight w:val="422"/>
        </w:trPr>
        <w:tc>
          <w:tcPr>
            <w:tcW w:w="5376" w:type="dxa"/>
          </w:tcPr>
          <w:p w14:paraId="74E72D73" w14:textId="77777777" w:rsidR="00947768" w:rsidRDefault="00947768" w:rsidP="002E4FF0">
            <w:pPr>
              <w:tabs>
                <w:tab w:val="left" w:pos="360"/>
              </w:tabs>
              <w:jc w:val="both"/>
              <w:rPr>
                <w:rFonts w:asciiTheme="minorHAnsi" w:hAnsiTheme="minorHAnsi" w:cstheme="minorHAnsi"/>
                <w:b/>
                <w:bCs/>
                <w:sz w:val="24"/>
                <w:szCs w:val="24"/>
                <w:lang w:val="en-US"/>
              </w:rPr>
            </w:pPr>
          </w:p>
          <w:p w14:paraId="7AC511B0" w14:textId="288A063B" w:rsidR="00947768" w:rsidRDefault="00E41761" w:rsidP="002E4FF0">
            <w:pPr>
              <w:tabs>
                <w:tab w:val="left" w:pos="360"/>
              </w:tabs>
              <w:jc w:val="both"/>
              <w:rPr>
                <w:rFonts w:asciiTheme="minorHAnsi" w:hAnsiTheme="minorHAnsi" w:cstheme="minorHAnsi"/>
                <w:b/>
                <w:bCs/>
                <w:sz w:val="24"/>
                <w:szCs w:val="24"/>
                <w:lang w:val="en-US"/>
              </w:rPr>
            </w:pPr>
            <w:proofErr w:type="spellStart"/>
            <w:r>
              <w:rPr>
                <w:rFonts w:asciiTheme="minorHAnsi" w:hAnsiTheme="minorHAnsi" w:cstheme="minorHAnsi"/>
                <w:b/>
                <w:bCs/>
                <w:sz w:val="24"/>
                <w:szCs w:val="24"/>
                <w:lang w:val="en-US"/>
              </w:rPr>
              <w:t>Studiul</w:t>
            </w:r>
            <w:proofErr w:type="spellEnd"/>
            <w:r>
              <w:rPr>
                <w:rFonts w:asciiTheme="minorHAnsi" w:hAnsiTheme="minorHAnsi" w:cstheme="minorHAnsi"/>
                <w:b/>
                <w:bCs/>
                <w:sz w:val="24"/>
                <w:szCs w:val="24"/>
                <w:lang w:val="en-US"/>
              </w:rPr>
              <w:t xml:space="preserve"> de </w:t>
            </w:r>
            <w:proofErr w:type="spellStart"/>
            <w:r>
              <w:rPr>
                <w:rFonts w:asciiTheme="minorHAnsi" w:hAnsiTheme="minorHAnsi" w:cstheme="minorHAnsi"/>
                <w:b/>
                <w:bCs/>
                <w:sz w:val="24"/>
                <w:szCs w:val="24"/>
                <w:lang w:val="en-US"/>
              </w:rPr>
              <w:t>Fezabilitate</w:t>
            </w:r>
            <w:proofErr w:type="spellEnd"/>
          </w:p>
          <w:p w14:paraId="43C33EC1" w14:textId="015DF3F8" w:rsidR="00947768" w:rsidRPr="00983A97" w:rsidRDefault="00947768" w:rsidP="002E4FF0">
            <w:pPr>
              <w:tabs>
                <w:tab w:val="left" w:pos="360"/>
              </w:tabs>
              <w:jc w:val="both"/>
              <w:rPr>
                <w:rFonts w:asciiTheme="minorHAnsi" w:hAnsiTheme="minorHAnsi" w:cstheme="minorHAnsi"/>
                <w:b/>
                <w:bCs/>
                <w:sz w:val="24"/>
                <w:szCs w:val="24"/>
              </w:rPr>
            </w:pPr>
          </w:p>
        </w:tc>
        <w:tc>
          <w:tcPr>
            <w:tcW w:w="4945" w:type="dxa"/>
          </w:tcPr>
          <w:p w14:paraId="6E5A0EBA" w14:textId="444E8C8E" w:rsidR="00947768" w:rsidRPr="00822B47" w:rsidRDefault="00E41761" w:rsidP="002E4FF0">
            <w:pPr>
              <w:pStyle w:val="Footer"/>
              <w:tabs>
                <w:tab w:val="left" w:pos="142"/>
                <w:tab w:val="left" w:pos="748"/>
              </w:tabs>
              <w:spacing w:line="276" w:lineRule="auto"/>
              <w:ind w:left="39" w:right="11"/>
              <w:jc w:val="both"/>
              <w:rPr>
                <w:sz w:val="24"/>
                <w:szCs w:val="24"/>
              </w:rPr>
            </w:pPr>
            <w:r>
              <w:rPr>
                <w:sz w:val="24"/>
                <w:szCs w:val="24"/>
              </w:rPr>
              <w:t>Se</w:t>
            </w:r>
            <w:r w:rsidR="00011348">
              <w:rPr>
                <w:sz w:val="24"/>
                <w:szCs w:val="24"/>
              </w:rPr>
              <w:t xml:space="preserve"> </w:t>
            </w:r>
            <w:proofErr w:type="spellStart"/>
            <w:r w:rsidR="00011348">
              <w:rPr>
                <w:sz w:val="24"/>
                <w:szCs w:val="24"/>
              </w:rPr>
              <w:t>va</w:t>
            </w:r>
            <w:proofErr w:type="spellEnd"/>
            <w:r w:rsidR="00011348">
              <w:rPr>
                <w:sz w:val="24"/>
                <w:szCs w:val="24"/>
              </w:rPr>
              <w:t xml:space="preserve"> </w:t>
            </w:r>
            <w:proofErr w:type="spellStart"/>
            <w:r w:rsidR="00011348">
              <w:rPr>
                <w:sz w:val="24"/>
                <w:szCs w:val="24"/>
              </w:rPr>
              <w:t>verifica</w:t>
            </w:r>
            <w:proofErr w:type="spellEnd"/>
            <w:r w:rsidR="00011348">
              <w:rPr>
                <w:sz w:val="24"/>
                <w:szCs w:val="24"/>
              </w:rPr>
              <w:t xml:space="preserve"> </w:t>
            </w:r>
            <w:proofErr w:type="spellStart"/>
            <w:r w:rsidR="00011348">
              <w:rPr>
                <w:sz w:val="24"/>
                <w:szCs w:val="24"/>
              </w:rPr>
              <w:t>dacă</w:t>
            </w:r>
            <w:proofErr w:type="spellEnd"/>
            <w:r w:rsidR="00011348">
              <w:rPr>
                <w:sz w:val="24"/>
                <w:szCs w:val="24"/>
              </w:rPr>
              <w:t xml:space="preserve"> </w:t>
            </w:r>
            <w:proofErr w:type="spellStart"/>
            <w:r w:rsidR="00011348">
              <w:rPr>
                <w:sz w:val="24"/>
                <w:szCs w:val="24"/>
              </w:rPr>
              <w:t>investiția</w:t>
            </w:r>
            <w:proofErr w:type="spellEnd"/>
            <w:r w:rsidR="00011348">
              <w:rPr>
                <w:sz w:val="24"/>
                <w:szCs w:val="24"/>
              </w:rPr>
              <w:t xml:space="preserve"> </w:t>
            </w:r>
            <w:proofErr w:type="spellStart"/>
            <w:r w:rsidR="002E45A0">
              <w:rPr>
                <w:sz w:val="24"/>
                <w:szCs w:val="24"/>
              </w:rPr>
              <w:t>respect</w:t>
            </w:r>
            <w:r w:rsidR="005F1AD0">
              <w:rPr>
                <w:sz w:val="24"/>
                <w:szCs w:val="24"/>
              </w:rPr>
              <w:t>ă</w:t>
            </w:r>
            <w:proofErr w:type="spellEnd"/>
            <w:r w:rsidR="002E45A0">
              <w:rPr>
                <w:sz w:val="24"/>
                <w:szCs w:val="24"/>
              </w:rPr>
              <w:t xml:space="preserve"> </w:t>
            </w:r>
            <w:proofErr w:type="spellStart"/>
            <w:r w:rsidR="002E45A0">
              <w:rPr>
                <w:sz w:val="24"/>
                <w:szCs w:val="24"/>
              </w:rPr>
              <w:t>cerințele</w:t>
            </w:r>
            <w:proofErr w:type="spellEnd"/>
            <w:r w:rsidR="002E45A0">
              <w:rPr>
                <w:sz w:val="24"/>
                <w:szCs w:val="24"/>
              </w:rPr>
              <w:t xml:space="preserve"> </w:t>
            </w:r>
            <w:proofErr w:type="spellStart"/>
            <w:r w:rsidR="002E45A0">
              <w:rPr>
                <w:sz w:val="24"/>
                <w:szCs w:val="24"/>
              </w:rPr>
              <w:t>privind</w:t>
            </w:r>
            <w:proofErr w:type="spellEnd"/>
            <w:r w:rsidR="002E45A0">
              <w:rPr>
                <w:sz w:val="24"/>
                <w:szCs w:val="24"/>
              </w:rPr>
              <w:t xml:space="preserve"> </w:t>
            </w:r>
            <w:proofErr w:type="spellStart"/>
            <w:r w:rsidR="002E45A0">
              <w:rPr>
                <w:sz w:val="24"/>
                <w:szCs w:val="24"/>
              </w:rPr>
              <w:t>conformarea</w:t>
            </w:r>
            <w:proofErr w:type="spellEnd"/>
            <w:r w:rsidR="002E45A0">
              <w:rPr>
                <w:sz w:val="24"/>
                <w:szCs w:val="24"/>
              </w:rPr>
              <w:t xml:space="preserve"> cu </w:t>
            </w:r>
            <w:proofErr w:type="spellStart"/>
            <w:r w:rsidR="002E45A0">
              <w:rPr>
                <w:sz w:val="24"/>
                <w:szCs w:val="24"/>
              </w:rPr>
              <w:t>standard</w:t>
            </w:r>
            <w:r w:rsidR="005F1AD0">
              <w:rPr>
                <w:sz w:val="24"/>
                <w:szCs w:val="24"/>
              </w:rPr>
              <w:t>e</w:t>
            </w:r>
            <w:proofErr w:type="spellEnd"/>
            <w:r w:rsidR="002E45A0">
              <w:rPr>
                <w:sz w:val="24"/>
                <w:szCs w:val="24"/>
              </w:rPr>
              <w:t xml:space="preserve"> </w:t>
            </w:r>
            <w:proofErr w:type="spellStart"/>
            <w:r w:rsidR="002E45A0">
              <w:rPr>
                <w:sz w:val="24"/>
                <w:szCs w:val="24"/>
              </w:rPr>
              <w:t>impuse</w:t>
            </w:r>
            <w:proofErr w:type="spellEnd"/>
            <w:r w:rsidR="002E45A0">
              <w:rPr>
                <w:sz w:val="24"/>
                <w:szCs w:val="24"/>
              </w:rPr>
              <w:t xml:space="preserve"> de </w:t>
            </w:r>
            <w:proofErr w:type="spellStart"/>
            <w:r w:rsidR="002E45A0">
              <w:rPr>
                <w:sz w:val="24"/>
                <w:szCs w:val="24"/>
              </w:rPr>
              <w:t>legislația</w:t>
            </w:r>
            <w:proofErr w:type="spellEnd"/>
            <w:r w:rsidR="002E45A0">
              <w:rPr>
                <w:sz w:val="24"/>
                <w:szCs w:val="24"/>
              </w:rPr>
              <w:t xml:space="preserve"> </w:t>
            </w:r>
            <w:proofErr w:type="spellStart"/>
            <w:r w:rsidR="002E45A0">
              <w:rPr>
                <w:sz w:val="24"/>
                <w:szCs w:val="24"/>
              </w:rPr>
              <w:t>națională</w:t>
            </w:r>
            <w:proofErr w:type="spellEnd"/>
            <w:r w:rsidR="002E45A0">
              <w:rPr>
                <w:sz w:val="24"/>
                <w:szCs w:val="24"/>
              </w:rPr>
              <w:t xml:space="preserve"> </w:t>
            </w:r>
            <w:proofErr w:type="spellStart"/>
            <w:r w:rsidR="002E45A0">
              <w:rPr>
                <w:sz w:val="24"/>
                <w:szCs w:val="24"/>
              </w:rPr>
              <w:t>și</w:t>
            </w:r>
            <w:proofErr w:type="spellEnd"/>
            <w:r w:rsidR="002E45A0">
              <w:rPr>
                <w:sz w:val="24"/>
                <w:szCs w:val="24"/>
              </w:rPr>
              <w:t xml:space="preserve"> </w:t>
            </w:r>
            <w:proofErr w:type="spellStart"/>
            <w:r w:rsidR="002E45A0">
              <w:rPr>
                <w:sz w:val="24"/>
                <w:szCs w:val="24"/>
              </w:rPr>
              <w:t>europeană</w:t>
            </w:r>
            <w:proofErr w:type="spellEnd"/>
            <w:r w:rsidR="002E45A0">
              <w:rPr>
                <w:sz w:val="24"/>
                <w:szCs w:val="24"/>
              </w:rPr>
              <w:t>.</w:t>
            </w:r>
          </w:p>
        </w:tc>
      </w:tr>
      <w:tr w:rsidR="00947768" w:rsidRPr="00DA2647" w14:paraId="1920CC6D" w14:textId="77777777" w:rsidTr="002E4FF0">
        <w:trPr>
          <w:trHeight w:val="422"/>
        </w:trPr>
        <w:tc>
          <w:tcPr>
            <w:tcW w:w="10321" w:type="dxa"/>
            <w:gridSpan w:val="2"/>
          </w:tcPr>
          <w:p w14:paraId="1A2BE114" w14:textId="77777777" w:rsidR="00947768" w:rsidRPr="00CD66AB" w:rsidRDefault="00947768" w:rsidP="002E4FF0">
            <w:pPr>
              <w:jc w:val="both"/>
              <w:rPr>
                <w:rFonts w:asciiTheme="minorHAnsi" w:hAnsiTheme="minorHAnsi" w:cstheme="minorHAnsi"/>
                <w:b/>
                <w:bCs/>
                <w:sz w:val="24"/>
                <w:szCs w:val="24"/>
                <w:lang w:val="en-US" w:eastAsia="fr-FR"/>
              </w:rPr>
            </w:pPr>
            <w:r w:rsidRPr="00CD66AB">
              <w:rPr>
                <w:rFonts w:asciiTheme="minorHAnsi" w:hAnsiTheme="minorHAnsi" w:cstheme="minorHAnsi"/>
                <w:b/>
                <w:bCs/>
                <w:sz w:val="24"/>
                <w:szCs w:val="24"/>
                <w:lang w:val="en-US" w:eastAsia="fr-FR"/>
              </w:rPr>
              <w:t xml:space="preserve">Daca in </w:t>
            </w:r>
            <w:proofErr w:type="spellStart"/>
            <w:r w:rsidRPr="00CD66AB">
              <w:rPr>
                <w:rFonts w:asciiTheme="minorHAnsi" w:hAnsiTheme="minorHAnsi" w:cstheme="minorHAnsi"/>
                <w:b/>
                <w:bCs/>
                <w:sz w:val="24"/>
                <w:szCs w:val="24"/>
                <w:lang w:val="en-US" w:eastAsia="fr-FR"/>
              </w:rPr>
              <w:t>urma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verificarii</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documentelor</w:t>
            </w:r>
            <w:proofErr w:type="spellEnd"/>
            <w:r w:rsidRPr="00CD66AB">
              <w:rPr>
                <w:rFonts w:asciiTheme="minorHAnsi" w:hAnsiTheme="minorHAnsi" w:cstheme="minorHAnsi"/>
                <w:b/>
                <w:bCs/>
                <w:sz w:val="24"/>
                <w:szCs w:val="24"/>
                <w:lang w:val="en-US" w:eastAsia="fr-FR"/>
              </w:rPr>
              <w:t xml:space="preserve"> se </w:t>
            </w:r>
            <w:proofErr w:type="spellStart"/>
            <w:r w:rsidRPr="00CD66AB">
              <w:rPr>
                <w:rFonts w:asciiTheme="minorHAnsi" w:hAnsiTheme="minorHAnsi" w:cstheme="minorHAnsi"/>
                <w:b/>
                <w:bCs/>
                <w:sz w:val="24"/>
                <w:szCs w:val="24"/>
                <w:lang w:val="en-US" w:eastAsia="fr-FR"/>
              </w:rPr>
              <w:t>constata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respectarea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conditiilor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impuse</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expertul</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bifeaza</w:t>
            </w:r>
            <w:proofErr w:type="spellEnd"/>
            <w:r w:rsidRPr="00CD66AB">
              <w:rPr>
                <w:rFonts w:asciiTheme="minorHAnsi" w:hAnsiTheme="minorHAnsi" w:cstheme="minorHAnsi"/>
                <w:b/>
                <w:bCs/>
                <w:sz w:val="24"/>
                <w:szCs w:val="24"/>
                <w:lang w:val="en-US" w:eastAsia="fr-FR"/>
              </w:rPr>
              <w:t xml:space="preserve"> DA.</w:t>
            </w:r>
          </w:p>
          <w:p w14:paraId="20668C4B" w14:textId="77777777" w:rsidR="00947768" w:rsidRPr="00947768" w:rsidRDefault="00947768" w:rsidP="002E4FF0">
            <w:pPr>
              <w:jc w:val="both"/>
              <w:rPr>
                <w:rFonts w:asciiTheme="minorHAnsi" w:hAnsiTheme="minorHAnsi" w:cstheme="minorHAnsi"/>
                <w:b/>
                <w:sz w:val="24"/>
                <w:szCs w:val="24"/>
                <w:lang w:val="it-IT" w:eastAsia="fr-FR"/>
              </w:rPr>
            </w:pPr>
            <w:r w:rsidRPr="00CD66AB">
              <w:rPr>
                <w:rFonts w:asciiTheme="minorHAnsi" w:hAnsiTheme="minorHAnsi" w:cstheme="minorHAnsi"/>
                <w:b/>
                <w:bCs/>
                <w:sz w:val="24"/>
                <w:szCs w:val="24"/>
                <w:lang w:val="en-US" w:eastAsia="fr-FR"/>
              </w:rPr>
              <w:t xml:space="preserve">In </w:t>
            </w:r>
            <w:proofErr w:type="spellStart"/>
            <w:r w:rsidRPr="00CD66AB">
              <w:rPr>
                <w:rFonts w:asciiTheme="minorHAnsi" w:hAnsiTheme="minorHAnsi" w:cstheme="minorHAnsi"/>
                <w:b/>
                <w:bCs/>
                <w:sz w:val="24"/>
                <w:szCs w:val="24"/>
                <w:lang w:val="en-US" w:eastAsia="fr-FR"/>
              </w:rPr>
              <w:t>caz</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contrar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expertul</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bifeaza</w:t>
            </w:r>
            <w:proofErr w:type="spellEnd"/>
            <w:r w:rsidRPr="00CD66AB">
              <w:rPr>
                <w:rFonts w:asciiTheme="minorHAnsi" w:hAnsiTheme="minorHAnsi" w:cstheme="minorHAnsi"/>
                <w:b/>
                <w:bCs/>
                <w:sz w:val="24"/>
                <w:szCs w:val="24"/>
                <w:lang w:val="en-US" w:eastAsia="fr-FR"/>
              </w:rPr>
              <w:t xml:space="preserve"> NU, </w:t>
            </w:r>
            <w:proofErr w:type="spellStart"/>
            <w:r w:rsidRPr="00CD66AB">
              <w:rPr>
                <w:rFonts w:asciiTheme="minorHAnsi" w:hAnsiTheme="minorHAnsi" w:cstheme="minorHAnsi"/>
                <w:b/>
                <w:bCs/>
                <w:sz w:val="24"/>
                <w:szCs w:val="24"/>
                <w:lang w:val="en-US" w:eastAsia="fr-FR"/>
              </w:rPr>
              <w:t>motiveaza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pozitia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lui</w:t>
            </w:r>
            <w:proofErr w:type="spellEnd"/>
            <w:r w:rsidRPr="00CD66AB">
              <w:rPr>
                <w:rFonts w:asciiTheme="minorHAnsi" w:hAnsiTheme="minorHAnsi" w:cstheme="minorHAnsi"/>
                <w:b/>
                <w:bCs/>
                <w:sz w:val="24"/>
                <w:szCs w:val="24"/>
                <w:lang w:val="en-US" w:eastAsia="fr-FR"/>
              </w:rPr>
              <w:t xml:space="preserve"> la </w:t>
            </w:r>
            <w:proofErr w:type="spellStart"/>
            <w:r w:rsidRPr="00CD66AB">
              <w:rPr>
                <w:rFonts w:asciiTheme="minorHAnsi" w:hAnsiTheme="minorHAnsi" w:cstheme="minorHAnsi"/>
                <w:b/>
                <w:bCs/>
                <w:sz w:val="24"/>
                <w:szCs w:val="24"/>
                <w:lang w:val="en-US" w:eastAsia="fr-FR"/>
              </w:rPr>
              <w:t>rubrica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Observatii</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iar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cererea</w:t>
            </w:r>
            <w:proofErr w:type="spellEnd"/>
            <w:r w:rsidRPr="00CD66AB">
              <w:rPr>
                <w:rFonts w:asciiTheme="minorHAnsi" w:hAnsiTheme="minorHAnsi" w:cstheme="minorHAnsi"/>
                <w:b/>
                <w:bCs/>
                <w:sz w:val="24"/>
                <w:szCs w:val="24"/>
                <w:lang w:val="en-US" w:eastAsia="fr-FR"/>
              </w:rPr>
              <w:t xml:space="preserve"> de </w:t>
            </w:r>
            <w:proofErr w:type="spellStart"/>
            <w:r w:rsidRPr="00CD66AB">
              <w:rPr>
                <w:rFonts w:asciiTheme="minorHAnsi" w:hAnsiTheme="minorHAnsi" w:cstheme="minorHAnsi"/>
                <w:b/>
                <w:bCs/>
                <w:sz w:val="24"/>
                <w:szCs w:val="24"/>
                <w:lang w:val="en-US" w:eastAsia="fr-FR"/>
              </w:rPr>
              <w:t>finantare</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va</w:t>
            </w:r>
            <w:proofErr w:type="spellEnd"/>
            <w:r w:rsidRPr="00CD66AB">
              <w:rPr>
                <w:rFonts w:asciiTheme="minorHAnsi" w:hAnsiTheme="minorHAnsi" w:cstheme="minorHAnsi"/>
                <w:b/>
                <w:bCs/>
                <w:sz w:val="24"/>
                <w:szCs w:val="24"/>
                <w:lang w:val="en-US" w:eastAsia="fr-FR"/>
              </w:rPr>
              <w:t xml:space="preserve"> fi </w:t>
            </w:r>
            <w:proofErr w:type="spellStart"/>
            <w:r w:rsidRPr="00CD66AB">
              <w:rPr>
                <w:rFonts w:asciiTheme="minorHAnsi" w:hAnsiTheme="minorHAnsi" w:cstheme="minorHAnsi"/>
                <w:b/>
                <w:bCs/>
                <w:sz w:val="24"/>
                <w:szCs w:val="24"/>
                <w:lang w:val="en-US" w:eastAsia="fr-FR"/>
              </w:rPr>
              <w:t>declarat</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neeligibila</w:t>
            </w:r>
            <w:proofErr w:type="spellEnd"/>
            <w:r w:rsidRPr="00CD66AB">
              <w:rPr>
                <w:rFonts w:asciiTheme="minorHAnsi" w:hAnsiTheme="minorHAnsi" w:cstheme="minorHAnsi"/>
                <w:b/>
                <w:bCs/>
                <w:sz w:val="24"/>
                <w:szCs w:val="24"/>
                <w:lang w:val="en-US" w:eastAsia="fr-FR"/>
              </w:rPr>
              <w:t>.</w:t>
            </w:r>
            <w:r w:rsidRPr="00CD66AB">
              <w:rPr>
                <w:rFonts w:asciiTheme="minorHAnsi" w:hAnsiTheme="minorHAnsi" w:cstheme="minorHAnsi"/>
                <w:b/>
                <w:sz w:val="24"/>
                <w:szCs w:val="24"/>
                <w:lang w:val="it-IT" w:eastAsia="fr-FR"/>
              </w:rPr>
              <w:t xml:space="preserve"> Se continua verificarea eligibilitatii.</w:t>
            </w:r>
          </w:p>
        </w:tc>
      </w:tr>
    </w:tbl>
    <w:p w14:paraId="2825E3AC" w14:textId="77777777" w:rsidR="009819A4" w:rsidRDefault="009819A4" w:rsidP="005D0EA4">
      <w:pPr>
        <w:spacing w:after="130" w:line="268" w:lineRule="auto"/>
        <w:ind w:hanging="426"/>
        <w:jc w:val="both"/>
        <w:rPr>
          <w:rFonts w:asciiTheme="minorHAnsi" w:hAnsiTheme="minorHAnsi" w:cstheme="minorHAnsi"/>
          <w:b/>
          <w:sz w:val="24"/>
          <w:szCs w:val="24"/>
        </w:rPr>
      </w:pPr>
    </w:p>
    <w:p w14:paraId="0AD3AF65" w14:textId="77777777" w:rsidR="009819A4" w:rsidRDefault="009819A4" w:rsidP="005D0EA4">
      <w:pPr>
        <w:spacing w:after="130" w:line="268" w:lineRule="auto"/>
        <w:ind w:hanging="426"/>
        <w:jc w:val="both"/>
        <w:rPr>
          <w:rFonts w:asciiTheme="minorHAnsi" w:hAnsiTheme="minorHAnsi" w:cstheme="minorHAnsi"/>
          <w:b/>
          <w:sz w:val="24"/>
          <w:szCs w:val="24"/>
        </w:rPr>
      </w:pPr>
    </w:p>
    <w:p w14:paraId="6F4D08F0"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387BB7" w:rsidRPr="00204A9A" w14:paraId="6DC289D1" w14:textId="77777777" w:rsidTr="008373A3">
        <w:tc>
          <w:tcPr>
            <w:tcW w:w="10321" w:type="dxa"/>
            <w:gridSpan w:val="2"/>
            <w:shd w:val="clear" w:color="auto" w:fill="auto"/>
            <w:vAlign w:val="center"/>
          </w:tcPr>
          <w:p w14:paraId="57FBB102" w14:textId="7FBE0D7C" w:rsidR="00387BB7" w:rsidRPr="00162B1A" w:rsidRDefault="00846BC5" w:rsidP="002E4FF0">
            <w:pPr>
              <w:spacing w:after="96"/>
              <w:jc w:val="both"/>
              <w:rPr>
                <w:rFonts w:asciiTheme="minorHAnsi" w:hAnsiTheme="minorHAnsi" w:cstheme="minorHAnsi"/>
                <w:sz w:val="24"/>
                <w:szCs w:val="24"/>
              </w:rPr>
            </w:pPr>
            <w:r w:rsidRPr="008373A3">
              <w:rPr>
                <w:rFonts w:asciiTheme="minorHAnsi" w:hAnsiTheme="minorHAnsi" w:cstheme="minorHAnsi"/>
                <w:b/>
                <w:sz w:val="24"/>
                <w:szCs w:val="24"/>
              </w:rPr>
              <w:t>EG22 În cazul înființării și/sau reconversiei solicitantul trebuie să utilizeze, doar material fructifer din categoria biologică certificat sau dintr-o categorie superioară, excepție nuc și alun unde poate fi utilizat și material CAC (conformitas agraria communitatis)*</w:t>
            </w:r>
          </w:p>
        </w:tc>
      </w:tr>
      <w:tr w:rsidR="00387BB7" w14:paraId="4551B186" w14:textId="77777777" w:rsidTr="002E4FF0">
        <w:trPr>
          <w:trHeight w:val="422"/>
        </w:trPr>
        <w:tc>
          <w:tcPr>
            <w:tcW w:w="5376" w:type="dxa"/>
            <w:vAlign w:val="center"/>
          </w:tcPr>
          <w:p w14:paraId="5B2E0CF0" w14:textId="77777777" w:rsidR="00387BB7" w:rsidRPr="008373A3" w:rsidRDefault="00387BB7" w:rsidP="002E4FF0">
            <w:pPr>
              <w:tabs>
                <w:tab w:val="left" w:pos="360"/>
              </w:tabs>
              <w:jc w:val="center"/>
              <w:rPr>
                <w:rFonts w:asciiTheme="minorHAnsi" w:hAnsiTheme="minorHAnsi" w:cstheme="minorHAnsi"/>
                <w:b/>
                <w:sz w:val="24"/>
                <w:szCs w:val="24"/>
              </w:rPr>
            </w:pPr>
            <w:r w:rsidRPr="008373A3">
              <w:rPr>
                <w:rFonts w:asciiTheme="minorHAnsi" w:hAnsiTheme="minorHAnsi" w:cstheme="minorHAnsi"/>
                <w:b/>
                <w:sz w:val="24"/>
                <w:szCs w:val="24"/>
              </w:rPr>
              <w:lastRenderedPageBreak/>
              <w:t>DOCUMENTE NECESARE VERIFICĂRII</w:t>
            </w:r>
          </w:p>
        </w:tc>
        <w:tc>
          <w:tcPr>
            <w:tcW w:w="4945" w:type="dxa"/>
            <w:vAlign w:val="bottom"/>
          </w:tcPr>
          <w:p w14:paraId="10B33054" w14:textId="77777777" w:rsidR="00387BB7" w:rsidRPr="008373A3" w:rsidRDefault="00387BB7" w:rsidP="002E4FF0">
            <w:pPr>
              <w:spacing w:after="96"/>
              <w:jc w:val="center"/>
              <w:rPr>
                <w:rFonts w:asciiTheme="minorHAnsi" w:hAnsiTheme="minorHAnsi" w:cstheme="minorHAnsi"/>
                <w:b/>
                <w:sz w:val="24"/>
              </w:rPr>
            </w:pPr>
            <w:r w:rsidRPr="008373A3">
              <w:rPr>
                <w:rFonts w:asciiTheme="minorHAnsi" w:hAnsiTheme="minorHAnsi" w:cstheme="minorHAnsi"/>
                <w:b/>
                <w:sz w:val="24"/>
              </w:rPr>
              <w:t>PUNCTE DE VERIFICAT ÎN DOCUMENTE</w:t>
            </w:r>
          </w:p>
        </w:tc>
      </w:tr>
      <w:tr w:rsidR="00387BB7" w:rsidRPr="00DA2647" w14:paraId="021C24BB" w14:textId="77777777" w:rsidTr="002E4FF0">
        <w:trPr>
          <w:trHeight w:val="422"/>
        </w:trPr>
        <w:tc>
          <w:tcPr>
            <w:tcW w:w="5376" w:type="dxa"/>
          </w:tcPr>
          <w:p w14:paraId="7774DB72" w14:textId="6559F682" w:rsidR="008373A3" w:rsidRPr="008373A3" w:rsidRDefault="008373A3" w:rsidP="008373A3">
            <w:pPr>
              <w:tabs>
                <w:tab w:val="left" w:pos="1222"/>
              </w:tabs>
              <w:jc w:val="both"/>
              <w:rPr>
                <w:rFonts w:asciiTheme="minorHAnsi" w:hAnsiTheme="minorHAnsi" w:cstheme="minorHAnsi"/>
                <w:b/>
                <w:bCs/>
                <w:sz w:val="24"/>
                <w:szCs w:val="24"/>
                <w:lang w:val="en-US"/>
              </w:rPr>
            </w:pPr>
            <w:proofErr w:type="spellStart"/>
            <w:r w:rsidRPr="008373A3">
              <w:rPr>
                <w:rFonts w:asciiTheme="minorHAnsi" w:hAnsiTheme="minorHAnsi" w:cstheme="minorHAnsi"/>
                <w:b/>
                <w:bCs/>
                <w:sz w:val="24"/>
                <w:szCs w:val="24"/>
                <w:lang w:val="en-US"/>
              </w:rPr>
              <w:t>Studiul</w:t>
            </w:r>
            <w:proofErr w:type="spellEnd"/>
            <w:r w:rsidRPr="008373A3">
              <w:rPr>
                <w:rFonts w:asciiTheme="minorHAnsi" w:hAnsiTheme="minorHAnsi" w:cstheme="minorHAnsi"/>
                <w:b/>
                <w:bCs/>
                <w:sz w:val="24"/>
                <w:szCs w:val="24"/>
                <w:lang w:val="en-US"/>
              </w:rPr>
              <w:t xml:space="preserve"> de </w:t>
            </w:r>
            <w:proofErr w:type="spellStart"/>
            <w:r w:rsidRPr="008373A3">
              <w:rPr>
                <w:rFonts w:asciiTheme="minorHAnsi" w:hAnsiTheme="minorHAnsi" w:cstheme="minorHAnsi"/>
                <w:b/>
                <w:bCs/>
                <w:sz w:val="24"/>
                <w:szCs w:val="24"/>
                <w:lang w:val="en-US"/>
              </w:rPr>
              <w:t>fezabilitate</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însotit</w:t>
            </w:r>
            <w:proofErr w:type="spellEnd"/>
            <w:r w:rsidRPr="008373A3">
              <w:rPr>
                <w:rFonts w:asciiTheme="minorHAnsi" w:hAnsiTheme="minorHAnsi" w:cstheme="minorHAnsi"/>
                <w:b/>
                <w:bCs/>
                <w:sz w:val="24"/>
                <w:szCs w:val="24"/>
                <w:lang w:val="en-US"/>
              </w:rPr>
              <w:t xml:space="preserve"> de </w:t>
            </w:r>
            <w:proofErr w:type="spellStart"/>
            <w:r w:rsidRPr="008373A3">
              <w:rPr>
                <w:rFonts w:asciiTheme="minorHAnsi" w:hAnsiTheme="minorHAnsi" w:cstheme="minorHAnsi"/>
                <w:b/>
                <w:bCs/>
                <w:sz w:val="24"/>
                <w:szCs w:val="24"/>
                <w:lang w:val="en-US"/>
              </w:rPr>
              <w:t>Proiectul</w:t>
            </w:r>
            <w:proofErr w:type="spellEnd"/>
            <w:r w:rsidRPr="008373A3">
              <w:rPr>
                <w:rFonts w:asciiTheme="minorHAnsi" w:hAnsiTheme="minorHAnsi" w:cstheme="minorHAnsi"/>
                <w:b/>
                <w:bCs/>
                <w:sz w:val="24"/>
                <w:szCs w:val="24"/>
                <w:lang w:val="en-US"/>
              </w:rPr>
              <w:t xml:space="preserve"> </w:t>
            </w:r>
            <w:proofErr w:type="gramStart"/>
            <w:r w:rsidRPr="008373A3">
              <w:rPr>
                <w:rFonts w:asciiTheme="minorHAnsi" w:hAnsiTheme="minorHAnsi" w:cstheme="minorHAnsi"/>
                <w:b/>
                <w:bCs/>
                <w:sz w:val="24"/>
                <w:szCs w:val="24"/>
                <w:lang w:val="en-US"/>
              </w:rPr>
              <w:t xml:space="preserve">de  </w:t>
            </w:r>
            <w:proofErr w:type="spellStart"/>
            <w:r w:rsidRPr="008373A3">
              <w:rPr>
                <w:rFonts w:asciiTheme="minorHAnsi" w:hAnsiTheme="minorHAnsi" w:cstheme="minorHAnsi"/>
                <w:b/>
                <w:bCs/>
                <w:sz w:val="24"/>
                <w:szCs w:val="24"/>
                <w:lang w:val="en-US"/>
              </w:rPr>
              <w:t>înfiinţare</w:t>
            </w:r>
            <w:proofErr w:type="spellEnd"/>
            <w:proofErr w:type="gramEnd"/>
            <w:r w:rsidRPr="008373A3">
              <w:rPr>
                <w:rFonts w:asciiTheme="minorHAnsi" w:hAnsiTheme="minorHAnsi" w:cstheme="minorHAnsi"/>
                <w:b/>
                <w:bCs/>
                <w:sz w:val="24"/>
                <w:szCs w:val="24"/>
                <w:lang w:val="en-US"/>
              </w:rPr>
              <w:t xml:space="preserve">  a </w:t>
            </w:r>
            <w:proofErr w:type="spellStart"/>
            <w:r w:rsidRPr="008373A3">
              <w:rPr>
                <w:rFonts w:asciiTheme="minorHAnsi" w:hAnsiTheme="minorHAnsi" w:cstheme="minorHAnsi"/>
                <w:b/>
                <w:bCs/>
                <w:sz w:val="24"/>
                <w:szCs w:val="24"/>
                <w:lang w:val="en-US"/>
              </w:rPr>
              <w:t>plantaţiei</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pomicole</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în</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cazul</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înfiintarii</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şi</w:t>
            </w:r>
            <w:proofErr w:type="spellEnd"/>
            <w:r w:rsidRPr="008373A3">
              <w:rPr>
                <w:rFonts w:asciiTheme="minorHAnsi" w:hAnsiTheme="minorHAnsi" w:cstheme="minorHAnsi"/>
                <w:b/>
                <w:bCs/>
                <w:sz w:val="24"/>
                <w:szCs w:val="24"/>
                <w:lang w:val="en-US"/>
              </w:rPr>
              <w:t>/</w:t>
            </w:r>
            <w:proofErr w:type="spellStart"/>
            <w:r w:rsidRPr="008373A3">
              <w:rPr>
                <w:rFonts w:asciiTheme="minorHAnsi" w:hAnsiTheme="minorHAnsi" w:cstheme="minorHAnsi"/>
                <w:b/>
                <w:bCs/>
                <w:sz w:val="24"/>
                <w:szCs w:val="24"/>
                <w:lang w:val="en-US"/>
              </w:rPr>
              <w:t>sau</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reconversiei</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plantaţiilor</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avizat</w:t>
            </w:r>
            <w:proofErr w:type="spellEnd"/>
            <w:r w:rsidRPr="008373A3">
              <w:rPr>
                <w:rFonts w:asciiTheme="minorHAnsi" w:hAnsiTheme="minorHAnsi" w:cstheme="minorHAnsi"/>
                <w:b/>
                <w:bCs/>
                <w:sz w:val="24"/>
                <w:szCs w:val="24"/>
                <w:lang w:val="en-US"/>
              </w:rPr>
              <w:t xml:space="preserve"> de </w:t>
            </w:r>
            <w:proofErr w:type="spellStart"/>
            <w:r w:rsidRPr="008373A3">
              <w:rPr>
                <w:rFonts w:asciiTheme="minorHAnsi" w:hAnsiTheme="minorHAnsi" w:cstheme="minorHAnsi"/>
                <w:b/>
                <w:bCs/>
                <w:sz w:val="24"/>
                <w:szCs w:val="24"/>
                <w:lang w:val="en-US"/>
              </w:rPr>
              <w:t>Institutul</w:t>
            </w:r>
            <w:proofErr w:type="spellEnd"/>
            <w:r w:rsidRPr="008373A3">
              <w:rPr>
                <w:rFonts w:asciiTheme="minorHAnsi" w:hAnsiTheme="minorHAnsi" w:cstheme="minorHAnsi"/>
                <w:b/>
                <w:bCs/>
                <w:sz w:val="24"/>
                <w:szCs w:val="24"/>
                <w:lang w:val="en-US"/>
              </w:rPr>
              <w:t xml:space="preserve"> de </w:t>
            </w:r>
            <w:proofErr w:type="spellStart"/>
            <w:r w:rsidRPr="008373A3">
              <w:rPr>
                <w:rFonts w:asciiTheme="minorHAnsi" w:hAnsiTheme="minorHAnsi" w:cstheme="minorHAnsi"/>
                <w:b/>
                <w:bCs/>
                <w:sz w:val="24"/>
                <w:szCs w:val="24"/>
                <w:lang w:val="en-US"/>
              </w:rPr>
              <w:t>Cercetare-Dezvoltare</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pentru</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Pomicultură</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sau</w:t>
            </w:r>
            <w:proofErr w:type="spellEnd"/>
            <w:r w:rsidRPr="008373A3">
              <w:rPr>
                <w:rFonts w:asciiTheme="minorHAnsi" w:hAnsiTheme="minorHAnsi" w:cstheme="minorHAnsi"/>
                <w:b/>
                <w:bCs/>
                <w:sz w:val="24"/>
                <w:szCs w:val="24"/>
                <w:lang w:val="en-US"/>
              </w:rPr>
              <w:t xml:space="preserve"> de </w:t>
            </w:r>
            <w:proofErr w:type="spellStart"/>
            <w:r w:rsidRPr="008373A3">
              <w:rPr>
                <w:rFonts w:asciiTheme="minorHAnsi" w:hAnsiTheme="minorHAnsi" w:cstheme="minorHAnsi"/>
                <w:b/>
                <w:bCs/>
                <w:sz w:val="24"/>
                <w:szCs w:val="24"/>
                <w:lang w:val="en-US"/>
              </w:rPr>
              <w:t>staţiunile</w:t>
            </w:r>
            <w:proofErr w:type="spellEnd"/>
            <w:r w:rsidRPr="008373A3">
              <w:rPr>
                <w:rFonts w:asciiTheme="minorHAnsi" w:hAnsiTheme="minorHAnsi" w:cstheme="minorHAnsi"/>
                <w:b/>
                <w:bCs/>
                <w:sz w:val="24"/>
                <w:szCs w:val="24"/>
                <w:lang w:val="en-US"/>
              </w:rPr>
              <w:t xml:space="preserve"> de </w:t>
            </w:r>
            <w:proofErr w:type="spellStart"/>
            <w:r w:rsidRPr="008373A3">
              <w:rPr>
                <w:rFonts w:asciiTheme="minorHAnsi" w:hAnsiTheme="minorHAnsi" w:cstheme="minorHAnsi"/>
                <w:b/>
                <w:bCs/>
                <w:sz w:val="24"/>
                <w:szCs w:val="24"/>
                <w:lang w:val="en-US"/>
              </w:rPr>
              <w:t>cercetare</w:t>
            </w:r>
            <w:proofErr w:type="spellEnd"/>
            <w:r w:rsidRPr="008373A3">
              <w:rPr>
                <w:rFonts w:asciiTheme="minorHAnsi" w:hAnsiTheme="minorHAnsi" w:cstheme="minorHAnsi"/>
                <w:b/>
                <w:bCs/>
                <w:sz w:val="24"/>
                <w:szCs w:val="24"/>
                <w:lang w:val="en-US"/>
              </w:rPr>
              <w:t xml:space="preserve"> – </w:t>
            </w:r>
            <w:proofErr w:type="spellStart"/>
            <w:r w:rsidRPr="008373A3">
              <w:rPr>
                <w:rFonts w:asciiTheme="minorHAnsi" w:hAnsiTheme="minorHAnsi" w:cstheme="minorHAnsi"/>
                <w:b/>
                <w:bCs/>
                <w:sz w:val="24"/>
                <w:szCs w:val="24"/>
                <w:lang w:val="en-US"/>
              </w:rPr>
              <w:t>dezvoltare</w:t>
            </w:r>
            <w:proofErr w:type="spellEnd"/>
            <w:r w:rsidRPr="008373A3">
              <w:rPr>
                <w:rFonts w:asciiTheme="minorHAnsi" w:hAnsiTheme="minorHAnsi" w:cstheme="minorHAnsi"/>
                <w:b/>
                <w:bCs/>
                <w:sz w:val="24"/>
                <w:szCs w:val="24"/>
                <w:lang w:val="en-US"/>
              </w:rPr>
              <w:t xml:space="preserve"> </w:t>
            </w:r>
            <w:proofErr w:type="spellStart"/>
            <w:r w:rsidRPr="008373A3">
              <w:rPr>
                <w:rFonts w:asciiTheme="minorHAnsi" w:hAnsiTheme="minorHAnsi" w:cstheme="minorHAnsi"/>
                <w:b/>
                <w:bCs/>
                <w:sz w:val="24"/>
                <w:szCs w:val="24"/>
                <w:lang w:val="en-US"/>
              </w:rPr>
              <w:t>pomicole</w:t>
            </w:r>
            <w:proofErr w:type="spellEnd"/>
            <w:r w:rsidRPr="008373A3">
              <w:rPr>
                <w:rFonts w:asciiTheme="minorHAnsi" w:hAnsiTheme="minorHAnsi" w:cstheme="minorHAnsi"/>
                <w:b/>
                <w:bCs/>
                <w:sz w:val="24"/>
                <w:szCs w:val="24"/>
                <w:lang w:val="en-US"/>
              </w:rPr>
              <w:t xml:space="preserve"> din </w:t>
            </w:r>
            <w:proofErr w:type="spellStart"/>
            <w:r w:rsidRPr="008373A3">
              <w:rPr>
                <w:rFonts w:asciiTheme="minorHAnsi" w:hAnsiTheme="minorHAnsi" w:cstheme="minorHAnsi"/>
                <w:b/>
                <w:bCs/>
                <w:sz w:val="24"/>
                <w:szCs w:val="24"/>
                <w:lang w:val="en-US"/>
              </w:rPr>
              <w:t>zonă</w:t>
            </w:r>
            <w:proofErr w:type="spellEnd"/>
          </w:p>
          <w:p w14:paraId="591399AD" w14:textId="77777777" w:rsidR="008373A3" w:rsidRPr="008373A3" w:rsidRDefault="008373A3" w:rsidP="008373A3">
            <w:pPr>
              <w:tabs>
                <w:tab w:val="left" w:pos="1222"/>
              </w:tabs>
              <w:jc w:val="both"/>
              <w:rPr>
                <w:rFonts w:asciiTheme="minorHAnsi" w:hAnsiTheme="minorHAnsi" w:cstheme="minorHAnsi"/>
                <w:b/>
                <w:bCs/>
                <w:sz w:val="24"/>
                <w:szCs w:val="24"/>
                <w:lang w:val="en-US"/>
              </w:rPr>
            </w:pPr>
          </w:p>
          <w:p w14:paraId="5FFB6606" w14:textId="4752B384" w:rsidR="008373A3" w:rsidRPr="008373A3" w:rsidRDefault="008373A3" w:rsidP="008373A3">
            <w:pPr>
              <w:tabs>
                <w:tab w:val="left" w:pos="1222"/>
              </w:tabs>
              <w:jc w:val="both"/>
              <w:rPr>
                <w:rFonts w:asciiTheme="minorHAnsi" w:hAnsiTheme="minorHAnsi" w:cstheme="minorHAnsi"/>
                <w:b/>
                <w:bCs/>
                <w:sz w:val="24"/>
                <w:szCs w:val="24"/>
                <w:lang w:val="it-IT"/>
              </w:rPr>
            </w:pPr>
            <w:r w:rsidRPr="008373A3">
              <w:rPr>
                <w:rFonts w:asciiTheme="minorHAnsi" w:hAnsiTheme="minorHAnsi" w:cstheme="minorHAnsi"/>
                <w:b/>
                <w:bCs/>
                <w:sz w:val="24"/>
                <w:szCs w:val="24"/>
                <w:lang w:val="it-IT"/>
              </w:rPr>
              <w:t>Autorizaţia de plantare pentru proiectele care vizează înfiinţarea şi/sau reconversia plantaţiilor pomicole, emise de Direcţiia Agricolă Judeţene</w:t>
            </w:r>
          </w:p>
          <w:p w14:paraId="4A85EEC3" w14:textId="77777777" w:rsidR="008373A3" w:rsidRPr="008373A3" w:rsidRDefault="008373A3" w:rsidP="008373A3">
            <w:pPr>
              <w:tabs>
                <w:tab w:val="left" w:pos="1222"/>
              </w:tabs>
              <w:jc w:val="both"/>
              <w:rPr>
                <w:rFonts w:asciiTheme="minorHAnsi" w:hAnsiTheme="minorHAnsi" w:cstheme="minorHAnsi"/>
                <w:b/>
                <w:bCs/>
                <w:sz w:val="24"/>
                <w:szCs w:val="24"/>
                <w:lang w:val="it-IT"/>
              </w:rPr>
            </w:pPr>
          </w:p>
          <w:p w14:paraId="0F258EFA" w14:textId="77777777" w:rsidR="008373A3" w:rsidRPr="008373A3" w:rsidRDefault="008373A3" w:rsidP="008373A3">
            <w:pPr>
              <w:tabs>
                <w:tab w:val="left" w:pos="1222"/>
              </w:tabs>
              <w:jc w:val="both"/>
              <w:rPr>
                <w:rFonts w:asciiTheme="minorHAnsi" w:hAnsiTheme="minorHAnsi" w:cstheme="minorHAnsi"/>
                <w:b/>
                <w:bCs/>
                <w:sz w:val="24"/>
                <w:szCs w:val="24"/>
                <w:lang w:val="it-IT"/>
              </w:rPr>
            </w:pPr>
          </w:p>
          <w:p w14:paraId="2EEAC205" w14:textId="4ABDA412" w:rsidR="008373A3" w:rsidRPr="008373A3" w:rsidRDefault="008373A3" w:rsidP="008373A3">
            <w:pPr>
              <w:tabs>
                <w:tab w:val="left" w:pos="1222"/>
              </w:tabs>
              <w:jc w:val="both"/>
              <w:rPr>
                <w:rFonts w:asciiTheme="minorHAnsi" w:hAnsiTheme="minorHAnsi" w:cstheme="minorHAnsi"/>
                <w:b/>
                <w:bCs/>
                <w:sz w:val="24"/>
                <w:szCs w:val="24"/>
                <w:lang w:val="it-IT"/>
              </w:rPr>
            </w:pPr>
            <w:r w:rsidRPr="008373A3">
              <w:rPr>
                <w:rFonts w:asciiTheme="minorHAnsi" w:hAnsiTheme="minorHAnsi" w:cstheme="minorHAnsi"/>
                <w:b/>
                <w:bCs/>
                <w:sz w:val="24"/>
                <w:szCs w:val="24"/>
                <w:lang w:val="it-IT"/>
              </w:rPr>
              <w:t xml:space="preserve">Autorizaţia de Defrişare  </w:t>
            </w:r>
          </w:p>
          <w:p w14:paraId="7F22124E" w14:textId="77777777" w:rsidR="008373A3" w:rsidRPr="008373A3" w:rsidRDefault="008373A3" w:rsidP="008373A3">
            <w:pPr>
              <w:tabs>
                <w:tab w:val="left" w:pos="1222"/>
              </w:tabs>
              <w:jc w:val="both"/>
              <w:rPr>
                <w:rFonts w:asciiTheme="minorHAnsi" w:hAnsiTheme="minorHAnsi" w:cstheme="minorHAnsi"/>
                <w:b/>
                <w:bCs/>
                <w:sz w:val="24"/>
                <w:szCs w:val="24"/>
              </w:rPr>
            </w:pPr>
          </w:p>
          <w:p w14:paraId="36A9BD16" w14:textId="77777777" w:rsidR="008373A3" w:rsidRPr="008373A3" w:rsidRDefault="008373A3" w:rsidP="008373A3">
            <w:pPr>
              <w:tabs>
                <w:tab w:val="left" w:pos="1222"/>
              </w:tabs>
              <w:jc w:val="both"/>
              <w:rPr>
                <w:rFonts w:asciiTheme="minorHAnsi" w:hAnsiTheme="minorHAnsi" w:cstheme="minorHAnsi"/>
                <w:b/>
                <w:bCs/>
                <w:sz w:val="24"/>
                <w:szCs w:val="24"/>
                <w:lang w:val="it-IT"/>
              </w:rPr>
            </w:pPr>
          </w:p>
          <w:p w14:paraId="28C7C2D8" w14:textId="77777777" w:rsidR="008373A3" w:rsidRPr="008373A3" w:rsidRDefault="008373A3" w:rsidP="008373A3">
            <w:pPr>
              <w:tabs>
                <w:tab w:val="left" w:pos="1222"/>
              </w:tabs>
              <w:jc w:val="both"/>
              <w:rPr>
                <w:rFonts w:asciiTheme="minorHAnsi" w:hAnsiTheme="minorHAnsi" w:cstheme="minorHAnsi"/>
                <w:b/>
                <w:bCs/>
                <w:sz w:val="24"/>
                <w:szCs w:val="24"/>
                <w:lang w:val="en-US"/>
              </w:rPr>
            </w:pPr>
            <w:proofErr w:type="spellStart"/>
            <w:r w:rsidRPr="008373A3">
              <w:rPr>
                <w:rFonts w:asciiTheme="minorHAnsi" w:hAnsiTheme="minorHAnsi" w:cstheme="minorHAnsi"/>
                <w:b/>
                <w:bCs/>
                <w:sz w:val="24"/>
                <w:szCs w:val="24"/>
                <w:lang w:val="en-US"/>
              </w:rPr>
              <w:t>Declaraţia</w:t>
            </w:r>
            <w:proofErr w:type="spellEnd"/>
            <w:r w:rsidRPr="008373A3">
              <w:rPr>
                <w:rFonts w:asciiTheme="minorHAnsi" w:hAnsiTheme="minorHAnsi" w:cstheme="minorHAnsi"/>
                <w:b/>
                <w:bCs/>
                <w:sz w:val="24"/>
                <w:szCs w:val="24"/>
                <w:lang w:val="en-US"/>
              </w:rPr>
              <w:t xml:space="preserve"> F</w:t>
            </w:r>
          </w:p>
          <w:p w14:paraId="6A14458F" w14:textId="128AA7BF" w:rsidR="00387BB7" w:rsidRPr="008373A3" w:rsidRDefault="00387BB7" w:rsidP="008373A3">
            <w:pPr>
              <w:tabs>
                <w:tab w:val="left" w:pos="1222"/>
              </w:tabs>
              <w:jc w:val="both"/>
              <w:rPr>
                <w:rFonts w:asciiTheme="minorHAnsi" w:hAnsiTheme="minorHAnsi" w:cstheme="minorHAnsi"/>
                <w:b/>
                <w:bCs/>
                <w:sz w:val="24"/>
                <w:szCs w:val="24"/>
                <w:lang w:val="en-US"/>
              </w:rPr>
            </w:pPr>
          </w:p>
          <w:p w14:paraId="49BEE6A6" w14:textId="77777777" w:rsidR="00387BB7" w:rsidRPr="008373A3" w:rsidRDefault="00387BB7" w:rsidP="00501FD3">
            <w:pPr>
              <w:jc w:val="both"/>
              <w:rPr>
                <w:rFonts w:asciiTheme="minorHAnsi" w:hAnsiTheme="minorHAnsi" w:cstheme="minorHAnsi"/>
                <w:b/>
                <w:bCs/>
                <w:sz w:val="24"/>
                <w:szCs w:val="24"/>
              </w:rPr>
            </w:pPr>
          </w:p>
        </w:tc>
        <w:tc>
          <w:tcPr>
            <w:tcW w:w="4945" w:type="dxa"/>
          </w:tcPr>
          <w:p w14:paraId="6B10EDED" w14:textId="513EB209" w:rsidR="008373A3" w:rsidRPr="008373A3" w:rsidRDefault="008373A3" w:rsidP="008373A3">
            <w:pPr>
              <w:pStyle w:val="Footer"/>
              <w:tabs>
                <w:tab w:val="left" w:pos="142"/>
                <w:tab w:val="left" w:pos="748"/>
              </w:tabs>
              <w:spacing w:line="276" w:lineRule="auto"/>
              <w:ind w:left="39" w:right="11"/>
              <w:jc w:val="both"/>
              <w:rPr>
                <w:sz w:val="24"/>
                <w:szCs w:val="24"/>
              </w:rPr>
            </w:pPr>
            <w:r w:rsidRPr="008373A3">
              <w:rPr>
                <w:sz w:val="24"/>
                <w:szCs w:val="24"/>
                <w:lang w:val="it-IT"/>
              </w:rPr>
              <w:t xml:space="preserve">Expertul verifică </w:t>
            </w:r>
            <w:proofErr w:type="spellStart"/>
            <w:r w:rsidRPr="008373A3">
              <w:rPr>
                <w:sz w:val="24"/>
                <w:szCs w:val="24"/>
              </w:rPr>
              <w:t>în</w:t>
            </w:r>
            <w:proofErr w:type="spellEnd"/>
            <w:r w:rsidRPr="008373A3">
              <w:rPr>
                <w:sz w:val="24"/>
                <w:szCs w:val="24"/>
              </w:rPr>
              <w:t xml:space="preserve"> </w:t>
            </w:r>
            <w:proofErr w:type="spellStart"/>
            <w:r w:rsidRPr="008373A3">
              <w:rPr>
                <w:sz w:val="24"/>
                <w:szCs w:val="24"/>
              </w:rPr>
              <w:t>cadrul</w:t>
            </w:r>
            <w:proofErr w:type="spellEnd"/>
            <w:r w:rsidRPr="008373A3">
              <w:rPr>
                <w:sz w:val="24"/>
                <w:szCs w:val="24"/>
              </w:rPr>
              <w:t xml:space="preserve"> </w:t>
            </w:r>
            <w:proofErr w:type="spellStart"/>
            <w:r w:rsidRPr="008373A3">
              <w:rPr>
                <w:sz w:val="24"/>
                <w:szCs w:val="24"/>
              </w:rPr>
              <w:t>studiului</w:t>
            </w:r>
            <w:proofErr w:type="spellEnd"/>
            <w:r w:rsidRPr="008373A3">
              <w:rPr>
                <w:sz w:val="24"/>
                <w:szCs w:val="24"/>
              </w:rPr>
              <w:t xml:space="preserve"> de </w:t>
            </w:r>
            <w:proofErr w:type="spellStart"/>
            <w:r w:rsidRPr="008373A3">
              <w:rPr>
                <w:sz w:val="24"/>
                <w:szCs w:val="24"/>
              </w:rPr>
              <w:t>fezabilitate</w:t>
            </w:r>
            <w:proofErr w:type="spellEnd"/>
            <w:r w:rsidRPr="008373A3">
              <w:rPr>
                <w:sz w:val="24"/>
                <w:szCs w:val="24"/>
              </w:rPr>
              <w:t xml:space="preserve"> </w:t>
            </w:r>
            <w:proofErr w:type="spellStart"/>
            <w:r w:rsidRPr="008373A3">
              <w:rPr>
                <w:sz w:val="24"/>
                <w:szCs w:val="24"/>
              </w:rPr>
              <w:t>dacă</w:t>
            </w:r>
            <w:proofErr w:type="spellEnd"/>
            <w:r w:rsidRPr="008373A3">
              <w:rPr>
                <w:sz w:val="24"/>
                <w:szCs w:val="24"/>
              </w:rPr>
              <w:t xml:space="preserve"> </w:t>
            </w:r>
            <w:proofErr w:type="spellStart"/>
            <w:r w:rsidRPr="008373A3">
              <w:rPr>
                <w:sz w:val="24"/>
                <w:szCs w:val="24"/>
              </w:rPr>
              <w:t>proiectul</w:t>
            </w:r>
            <w:proofErr w:type="spellEnd"/>
            <w:r w:rsidRPr="008373A3">
              <w:rPr>
                <w:sz w:val="24"/>
                <w:szCs w:val="24"/>
              </w:rPr>
              <w:t xml:space="preserve"> </w:t>
            </w:r>
            <w:proofErr w:type="spellStart"/>
            <w:r w:rsidRPr="008373A3">
              <w:rPr>
                <w:sz w:val="24"/>
                <w:szCs w:val="24"/>
              </w:rPr>
              <w:t>prevede</w:t>
            </w:r>
            <w:proofErr w:type="spellEnd"/>
            <w:r w:rsidRPr="008373A3">
              <w:rPr>
                <w:sz w:val="24"/>
                <w:szCs w:val="24"/>
              </w:rPr>
              <w:t xml:space="preserve"> </w:t>
            </w:r>
            <w:proofErr w:type="spellStart"/>
            <w:r w:rsidRPr="008373A3">
              <w:rPr>
                <w:sz w:val="24"/>
                <w:szCs w:val="24"/>
              </w:rPr>
              <w:t>înființarea</w:t>
            </w:r>
            <w:proofErr w:type="spellEnd"/>
            <w:r w:rsidRPr="008373A3">
              <w:rPr>
                <w:sz w:val="24"/>
                <w:szCs w:val="24"/>
              </w:rPr>
              <w:t xml:space="preserve"> </w:t>
            </w:r>
            <w:proofErr w:type="spellStart"/>
            <w:r w:rsidRPr="008373A3">
              <w:rPr>
                <w:sz w:val="24"/>
                <w:szCs w:val="24"/>
              </w:rPr>
              <w:t>și</w:t>
            </w:r>
            <w:proofErr w:type="spellEnd"/>
            <w:r w:rsidRPr="008373A3">
              <w:rPr>
                <w:sz w:val="24"/>
                <w:szCs w:val="24"/>
              </w:rPr>
              <w:t>/</w:t>
            </w:r>
            <w:proofErr w:type="spellStart"/>
            <w:r w:rsidRPr="008373A3">
              <w:rPr>
                <w:sz w:val="24"/>
                <w:szCs w:val="24"/>
              </w:rPr>
              <w:t>sau</w:t>
            </w:r>
            <w:proofErr w:type="spellEnd"/>
            <w:r w:rsidRPr="008373A3">
              <w:rPr>
                <w:sz w:val="24"/>
                <w:szCs w:val="24"/>
              </w:rPr>
              <w:t xml:space="preserve"> </w:t>
            </w:r>
            <w:proofErr w:type="spellStart"/>
            <w:r w:rsidRPr="008373A3">
              <w:rPr>
                <w:sz w:val="24"/>
                <w:szCs w:val="24"/>
              </w:rPr>
              <w:t>reconversia</w:t>
            </w:r>
            <w:proofErr w:type="spellEnd"/>
            <w:r w:rsidRPr="008373A3">
              <w:rPr>
                <w:sz w:val="24"/>
                <w:szCs w:val="24"/>
                <w:lang w:val="it-IT"/>
              </w:rPr>
              <w:t xml:space="preserve"> plantaţiilor pomicole conform autorizatiilor de plantare/defrişare, dacă</w:t>
            </w:r>
            <w:r w:rsidRPr="008373A3">
              <w:rPr>
                <w:sz w:val="24"/>
                <w:szCs w:val="24"/>
              </w:rPr>
              <w:t xml:space="preserve"> </w:t>
            </w:r>
            <w:proofErr w:type="spellStart"/>
            <w:r w:rsidRPr="008373A3">
              <w:rPr>
                <w:sz w:val="24"/>
                <w:szCs w:val="24"/>
              </w:rPr>
              <w:t>solicitantul</w:t>
            </w:r>
            <w:proofErr w:type="spellEnd"/>
            <w:r w:rsidRPr="008373A3">
              <w:rPr>
                <w:sz w:val="24"/>
                <w:szCs w:val="24"/>
              </w:rPr>
              <w:t xml:space="preserve"> </w:t>
            </w:r>
            <w:proofErr w:type="spellStart"/>
            <w:r w:rsidRPr="008373A3">
              <w:rPr>
                <w:sz w:val="24"/>
                <w:szCs w:val="24"/>
              </w:rPr>
              <w:t>şi</w:t>
            </w:r>
            <w:proofErr w:type="spellEnd"/>
            <w:r w:rsidRPr="008373A3">
              <w:rPr>
                <w:sz w:val="24"/>
                <w:szCs w:val="24"/>
              </w:rPr>
              <w:t xml:space="preserve">-a </w:t>
            </w:r>
            <w:proofErr w:type="spellStart"/>
            <w:r w:rsidRPr="008373A3">
              <w:rPr>
                <w:sz w:val="24"/>
                <w:szCs w:val="24"/>
              </w:rPr>
              <w:t>prevăzut</w:t>
            </w:r>
            <w:proofErr w:type="spellEnd"/>
            <w:r w:rsidRPr="008373A3">
              <w:rPr>
                <w:sz w:val="24"/>
                <w:szCs w:val="24"/>
              </w:rPr>
              <w:t xml:space="preserve"> </w:t>
            </w:r>
            <w:proofErr w:type="spellStart"/>
            <w:r w:rsidRPr="008373A3">
              <w:rPr>
                <w:sz w:val="24"/>
                <w:szCs w:val="24"/>
              </w:rPr>
              <w:t>cheltuieli</w:t>
            </w:r>
            <w:proofErr w:type="spellEnd"/>
            <w:r w:rsidRPr="008373A3">
              <w:rPr>
                <w:sz w:val="24"/>
                <w:szCs w:val="24"/>
              </w:rPr>
              <w:t xml:space="preserve"> cu </w:t>
            </w:r>
            <w:proofErr w:type="spellStart"/>
            <w:r w:rsidRPr="008373A3">
              <w:rPr>
                <w:sz w:val="24"/>
                <w:szCs w:val="24"/>
              </w:rPr>
              <w:t>materialul</w:t>
            </w:r>
            <w:proofErr w:type="spellEnd"/>
            <w:r w:rsidRPr="008373A3">
              <w:rPr>
                <w:sz w:val="24"/>
                <w:szCs w:val="24"/>
              </w:rPr>
              <w:t xml:space="preserve"> </w:t>
            </w:r>
            <w:proofErr w:type="spellStart"/>
            <w:r w:rsidRPr="008373A3">
              <w:rPr>
                <w:sz w:val="24"/>
                <w:szCs w:val="24"/>
              </w:rPr>
              <w:t>fructifer</w:t>
            </w:r>
            <w:proofErr w:type="spellEnd"/>
            <w:r w:rsidRPr="008373A3">
              <w:rPr>
                <w:sz w:val="24"/>
                <w:szCs w:val="24"/>
              </w:rPr>
              <w:t xml:space="preserve"> </w:t>
            </w:r>
            <w:proofErr w:type="spellStart"/>
            <w:r w:rsidRPr="008373A3">
              <w:rPr>
                <w:sz w:val="24"/>
                <w:szCs w:val="24"/>
              </w:rPr>
              <w:t>utilizat</w:t>
            </w:r>
            <w:proofErr w:type="spellEnd"/>
            <w:r w:rsidRPr="008373A3">
              <w:rPr>
                <w:sz w:val="24"/>
                <w:szCs w:val="24"/>
              </w:rPr>
              <w:t xml:space="preserve"> din </w:t>
            </w:r>
            <w:proofErr w:type="spellStart"/>
            <w:r w:rsidRPr="008373A3">
              <w:rPr>
                <w:sz w:val="24"/>
                <w:szCs w:val="24"/>
              </w:rPr>
              <w:t>categoria</w:t>
            </w:r>
            <w:proofErr w:type="spellEnd"/>
            <w:r w:rsidRPr="008373A3">
              <w:rPr>
                <w:sz w:val="24"/>
                <w:szCs w:val="24"/>
              </w:rPr>
              <w:t xml:space="preserve"> </w:t>
            </w:r>
            <w:proofErr w:type="spellStart"/>
            <w:r w:rsidRPr="008373A3">
              <w:rPr>
                <w:sz w:val="24"/>
                <w:szCs w:val="24"/>
              </w:rPr>
              <w:t>biologică</w:t>
            </w:r>
            <w:proofErr w:type="spellEnd"/>
            <w:r w:rsidRPr="008373A3">
              <w:rPr>
                <w:sz w:val="24"/>
                <w:szCs w:val="24"/>
              </w:rPr>
              <w:t xml:space="preserve"> </w:t>
            </w:r>
            <w:proofErr w:type="spellStart"/>
            <w:r w:rsidRPr="008373A3">
              <w:rPr>
                <w:sz w:val="24"/>
                <w:szCs w:val="24"/>
              </w:rPr>
              <w:t>certificat</w:t>
            </w:r>
            <w:proofErr w:type="spellEnd"/>
            <w:r w:rsidRPr="008373A3">
              <w:rPr>
                <w:sz w:val="24"/>
                <w:szCs w:val="24"/>
              </w:rPr>
              <w:t xml:space="preserve"> </w:t>
            </w:r>
            <w:proofErr w:type="spellStart"/>
            <w:r w:rsidRPr="008373A3">
              <w:rPr>
                <w:sz w:val="24"/>
                <w:szCs w:val="24"/>
              </w:rPr>
              <w:t>sau</w:t>
            </w:r>
            <w:proofErr w:type="spellEnd"/>
            <w:r w:rsidRPr="008373A3">
              <w:rPr>
                <w:sz w:val="24"/>
                <w:szCs w:val="24"/>
              </w:rPr>
              <w:t xml:space="preserve"> </w:t>
            </w:r>
            <w:proofErr w:type="spellStart"/>
            <w:r w:rsidRPr="008373A3">
              <w:rPr>
                <w:sz w:val="24"/>
                <w:szCs w:val="24"/>
              </w:rPr>
              <w:t>dintr</w:t>
            </w:r>
            <w:proofErr w:type="spellEnd"/>
            <w:r w:rsidRPr="008373A3">
              <w:rPr>
                <w:sz w:val="24"/>
                <w:szCs w:val="24"/>
              </w:rPr>
              <w:t xml:space="preserve">-o </w:t>
            </w:r>
            <w:proofErr w:type="spellStart"/>
            <w:r w:rsidRPr="008373A3">
              <w:rPr>
                <w:sz w:val="24"/>
                <w:szCs w:val="24"/>
              </w:rPr>
              <w:t>categorie</w:t>
            </w:r>
            <w:proofErr w:type="spellEnd"/>
            <w:r w:rsidRPr="008373A3">
              <w:rPr>
                <w:sz w:val="24"/>
                <w:szCs w:val="24"/>
              </w:rPr>
              <w:t xml:space="preserve"> </w:t>
            </w:r>
            <w:proofErr w:type="spellStart"/>
            <w:r w:rsidRPr="008373A3">
              <w:rPr>
                <w:sz w:val="24"/>
                <w:szCs w:val="24"/>
              </w:rPr>
              <w:t>superioară</w:t>
            </w:r>
            <w:proofErr w:type="spellEnd"/>
            <w:r w:rsidRPr="008373A3">
              <w:rPr>
                <w:sz w:val="24"/>
                <w:szCs w:val="24"/>
              </w:rPr>
              <w:t xml:space="preserve">. </w:t>
            </w:r>
          </w:p>
          <w:p w14:paraId="03847F7C" w14:textId="77777777" w:rsidR="008373A3" w:rsidRPr="008373A3" w:rsidRDefault="008373A3" w:rsidP="008373A3">
            <w:pPr>
              <w:pStyle w:val="Footer"/>
              <w:tabs>
                <w:tab w:val="left" w:pos="142"/>
                <w:tab w:val="left" w:pos="748"/>
              </w:tabs>
              <w:spacing w:line="276" w:lineRule="auto"/>
              <w:ind w:left="39" w:right="11"/>
              <w:jc w:val="both"/>
              <w:rPr>
                <w:sz w:val="24"/>
                <w:szCs w:val="24"/>
              </w:rPr>
            </w:pPr>
          </w:p>
          <w:p w14:paraId="0D1B5832" w14:textId="77777777" w:rsidR="008373A3" w:rsidRPr="008373A3" w:rsidRDefault="008373A3" w:rsidP="008373A3">
            <w:pPr>
              <w:pStyle w:val="Footer"/>
              <w:tabs>
                <w:tab w:val="left" w:pos="142"/>
                <w:tab w:val="left" w:pos="748"/>
              </w:tabs>
              <w:ind w:left="39" w:right="11"/>
              <w:jc w:val="both"/>
              <w:rPr>
                <w:sz w:val="24"/>
                <w:szCs w:val="24"/>
              </w:rPr>
            </w:pPr>
            <w:proofErr w:type="spellStart"/>
            <w:r w:rsidRPr="008373A3">
              <w:rPr>
                <w:sz w:val="24"/>
                <w:szCs w:val="24"/>
                <w:lang w:val="fr-FR"/>
              </w:rPr>
              <w:t>Documentul</w:t>
            </w:r>
            <w:proofErr w:type="spellEnd"/>
            <w:r w:rsidRPr="008373A3">
              <w:rPr>
                <w:sz w:val="24"/>
                <w:szCs w:val="24"/>
                <w:lang w:val="fr-FR"/>
              </w:rPr>
              <w:t xml:space="preserve"> care </w:t>
            </w:r>
            <w:proofErr w:type="spellStart"/>
            <w:r w:rsidRPr="008373A3">
              <w:rPr>
                <w:sz w:val="24"/>
                <w:szCs w:val="24"/>
                <w:lang w:val="fr-FR"/>
              </w:rPr>
              <w:t>atestă</w:t>
            </w:r>
            <w:proofErr w:type="spellEnd"/>
            <w:r w:rsidRPr="008373A3">
              <w:rPr>
                <w:sz w:val="24"/>
                <w:szCs w:val="24"/>
                <w:lang w:val="fr-FR"/>
              </w:rPr>
              <w:t xml:space="preserve"> </w:t>
            </w:r>
            <w:proofErr w:type="spellStart"/>
            <w:r w:rsidRPr="008373A3">
              <w:rPr>
                <w:sz w:val="24"/>
                <w:szCs w:val="24"/>
                <w:lang w:val="fr-FR"/>
              </w:rPr>
              <w:t>categoria</w:t>
            </w:r>
            <w:proofErr w:type="spellEnd"/>
            <w:r w:rsidRPr="008373A3">
              <w:rPr>
                <w:sz w:val="24"/>
                <w:szCs w:val="24"/>
                <w:lang w:val="fr-FR"/>
              </w:rPr>
              <w:t xml:space="preserve"> </w:t>
            </w:r>
            <w:proofErr w:type="spellStart"/>
            <w:r w:rsidRPr="008373A3">
              <w:rPr>
                <w:sz w:val="24"/>
                <w:szCs w:val="24"/>
                <w:lang w:val="fr-FR"/>
              </w:rPr>
              <w:t>biologică</w:t>
            </w:r>
            <w:proofErr w:type="spellEnd"/>
            <w:r w:rsidRPr="008373A3">
              <w:rPr>
                <w:sz w:val="24"/>
                <w:szCs w:val="24"/>
                <w:lang w:val="fr-FR"/>
              </w:rPr>
              <w:t xml:space="preserve"> a </w:t>
            </w:r>
            <w:proofErr w:type="spellStart"/>
            <w:r w:rsidRPr="008373A3">
              <w:rPr>
                <w:sz w:val="24"/>
                <w:szCs w:val="24"/>
                <w:lang w:val="fr-FR"/>
              </w:rPr>
              <w:t>materialului</w:t>
            </w:r>
            <w:proofErr w:type="spellEnd"/>
            <w:r w:rsidRPr="008373A3">
              <w:rPr>
                <w:sz w:val="24"/>
                <w:szCs w:val="24"/>
                <w:lang w:val="fr-FR"/>
              </w:rPr>
              <w:t xml:space="preserve"> (document de </w:t>
            </w:r>
            <w:proofErr w:type="spellStart"/>
            <w:r w:rsidRPr="008373A3">
              <w:rPr>
                <w:sz w:val="24"/>
                <w:szCs w:val="24"/>
                <w:lang w:val="fr-FR"/>
              </w:rPr>
              <w:t>calitate</w:t>
            </w:r>
            <w:proofErr w:type="spellEnd"/>
            <w:r w:rsidRPr="008373A3">
              <w:rPr>
                <w:sz w:val="24"/>
                <w:szCs w:val="24"/>
                <w:lang w:val="fr-FR"/>
              </w:rPr>
              <w:t xml:space="preserve"> si </w:t>
            </w:r>
            <w:proofErr w:type="spellStart"/>
            <w:r w:rsidRPr="008373A3">
              <w:rPr>
                <w:sz w:val="24"/>
                <w:szCs w:val="24"/>
                <w:lang w:val="fr-FR"/>
              </w:rPr>
              <w:t>conformitate</w:t>
            </w:r>
            <w:proofErr w:type="spellEnd"/>
            <w:r w:rsidRPr="008373A3">
              <w:rPr>
                <w:sz w:val="24"/>
                <w:szCs w:val="24"/>
                <w:lang w:val="fr-FR"/>
              </w:rPr>
              <w:t xml:space="preserve"> al </w:t>
            </w:r>
            <w:proofErr w:type="spellStart"/>
            <w:r w:rsidRPr="008373A3">
              <w:rPr>
                <w:sz w:val="24"/>
                <w:szCs w:val="24"/>
                <w:lang w:val="fr-FR"/>
              </w:rPr>
              <w:t>furnizorului</w:t>
            </w:r>
            <w:proofErr w:type="spellEnd"/>
            <w:r w:rsidRPr="008373A3">
              <w:rPr>
                <w:sz w:val="24"/>
                <w:szCs w:val="24"/>
                <w:lang w:val="fr-FR"/>
              </w:rPr>
              <w:t xml:space="preserve">) va fi </w:t>
            </w:r>
            <w:proofErr w:type="spellStart"/>
            <w:r w:rsidRPr="008373A3">
              <w:rPr>
                <w:sz w:val="24"/>
                <w:szCs w:val="24"/>
                <w:lang w:val="fr-FR"/>
              </w:rPr>
              <w:t>prezentat</w:t>
            </w:r>
            <w:proofErr w:type="spellEnd"/>
            <w:r w:rsidRPr="008373A3">
              <w:rPr>
                <w:sz w:val="24"/>
                <w:szCs w:val="24"/>
                <w:lang w:val="fr-FR"/>
              </w:rPr>
              <w:t xml:space="preserve"> </w:t>
            </w:r>
            <w:proofErr w:type="spellStart"/>
            <w:r w:rsidRPr="008373A3">
              <w:rPr>
                <w:sz w:val="24"/>
                <w:szCs w:val="24"/>
                <w:lang w:val="fr-FR"/>
              </w:rPr>
              <w:t>obligatoriu</w:t>
            </w:r>
            <w:proofErr w:type="spellEnd"/>
            <w:r w:rsidRPr="008373A3">
              <w:rPr>
                <w:sz w:val="24"/>
                <w:szCs w:val="24"/>
                <w:lang w:val="fr-FR"/>
              </w:rPr>
              <w:t xml:space="preserve"> la </w:t>
            </w:r>
            <w:proofErr w:type="spellStart"/>
            <w:r w:rsidRPr="008373A3">
              <w:rPr>
                <w:sz w:val="24"/>
                <w:szCs w:val="24"/>
                <w:lang w:val="fr-FR"/>
              </w:rPr>
              <w:t>depunerea</w:t>
            </w:r>
            <w:proofErr w:type="spellEnd"/>
            <w:r w:rsidRPr="008373A3">
              <w:rPr>
                <w:sz w:val="24"/>
                <w:szCs w:val="24"/>
                <w:lang w:val="fr-FR"/>
              </w:rPr>
              <w:t xml:space="preserve"> </w:t>
            </w:r>
            <w:proofErr w:type="spellStart"/>
            <w:r w:rsidRPr="008373A3">
              <w:rPr>
                <w:sz w:val="24"/>
                <w:szCs w:val="24"/>
                <w:lang w:val="fr-FR"/>
              </w:rPr>
              <w:t>cererii</w:t>
            </w:r>
            <w:proofErr w:type="spellEnd"/>
            <w:r w:rsidRPr="008373A3">
              <w:rPr>
                <w:sz w:val="24"/>
                <w:szCs w:val="24"/>
                <w:lang w:val="fr-FR"/>
              </w:rPr>
              <w:t xml:space="preserve"> de </w:t>
            </w:r>
            <w:proofErr w:type="spellStart"/>
            <w:r w:rsidRPr="008373A3">
              <w:rPr>
                <w:sz w:val="24"/>
                <w:szCs w:val="24"/>
                <w:lang w:val="fr-FR"/>
              </w:rPr>
              <w:t>plată</w:t>
            </w:r>
            <w:proofErr w:type="spellEnd"/>
            <w:r w:rsidRPr="008373A3">
              <w:rPr>
                <w:sz w:val="24"/>
                <w:szCs w:val="24"/>
                <w:lang w:val="fr-FR"/>
              </w:rPr>
              <w:t xml:space="preserve"> </w:t>
            </w:r>
            <w:proofErr w:type="spellStart"/>
            <w:r w:rsidRPr="008373A3">
              <w:rPr>
                <w:sz w:val="24"/>
                <w:szCs w:val="24"/>
                <w:lang w:val="fr-FR"/>
              </w:rPr>
              <w:t>prin</w:t>
            </w:r>
            <w:proofErr w:type="spellEnd"/>
            <w:r w:rsidRPr="008373A3">
              <w:rPr>
                <w:sz w:val="24"/>
                <w:szCs w:val="24"/>
                <w:lang w:val="fr-FR"/>
              </w:rPr>
              <w:t xml:space="preserve"> care se </w:t>
            </w:r>
            <w:proofErr w:type="spellStart"/>
            <w:r w:rsidRPr="008373A3">
              <w:rPr>
                <w:sz w:val="24"/>
                <w:szCs w:val="24"/>
                <w:lang w:val="fr-FR"/>
              </w:rPr>
              <w:t>solicită</w:t>
            </w:r>
            <w:proofErr w:type="spellEnd"/>
            <w:r w:rsidRPr="008373A3">
              <w:rPr>
                <w:sz w:val="24"/>
                <w:szCs w:val="24"/>
                <w:lang w:val="fr-FR"/>
              </w:rPr>
              <w:t xml:space="preserve"> </w:t>
            </w:r>
            <w:proofErr w:type="spellStart"/>
            <w:r w:rsidRPr="008373A3">
              <w:rPr>
                <w:sz w:val="24"/>
                <w:szCs w:val="24"/>
                <w:lang w:val="fr-FR"/>
              </w:rPr>
              <w:t>decontarea</w:t>
            </w:r>
            <w:proofErr w:type="spellEnd"/>
            <w:r w:rsidRPr="008373A3">
              <w:rPr>
                <w:sz w:val="24"/>
                <w:szCs w:val="24"/>
                <w:lang w:val="fr-FR"/>
              </w:rPr>
              <w:t xml:space="preserve"> </w:t>
            </w:r>
            <w:proofErr w:type="spellStart"/>
            <w:r w:rsidRPr="008373A3">
              <w:rPr>
                <w:sz w:val="24"/>
                <w:szCs w:val="24"/>
                <w:lang w:val="fr-FR"/>
              </w:rPr>
              <w:t>materialului</w:t>
            </w:r>
            <w:proofErr w:type="spellEnd"/>
            <w:r w:rsidRPr="008373A3">
              <w:rPr>
                <w:sz w:val="24"/>
                <w:szCs w:val="24"/>
                <w:lang w:val="fr-FR"/>
              </w:rPr>
              <w:t xml:space="preserve"> </w:t>
            </w:r>
            <w:proofErr w:type="spellStart"/>
            <w:r w:rsidRPr="008373A3">
              <w:rPr>
                <w:sz w:val="24"/>
                <w:szCs w:val="24"/>
                <w:lang w:val="fr-FR"/>
              </w:rPr>
              <w:t>săditor</w:t>
            </w:r>
            <w:proofErr w:type="spellEnd"/>
            <w:r w:rsidRPr="008373A3">
              <w:rPr>
                <w:sz w:val="24"/>
                <w:szCs w:val="24"/>
                <w:lang w:val="fr-FR"/>
              </w:rPr>
              <w:t xml:space="preserve">. </w:t>
            </w:r>
          </w:p>
          <w:p w14:paraId="6D1326B7" w14:textId="77777777" w:rsidR="008373A3" w:rsidRPr="008373A3" w:rsidRDefault="008373A3" w:rsidP="008373A3">
            <w:pPr>
              <w:pStyle w:val="Footer"/>
              <w:tabs>
                <w:tab w:val="left" w:pos="142"/>
                <w:tab w:val="left" w:pos="748"/>
              </w:tabs>
              <w:spacing w:line="276" w:lineRule="auto"/>
              <w:ind w:left="39" w:right="11"/>
              <w:jc w:val="both"/>
              <w:rPr>
                <w:b/>
                <w:sz w:val="24"/>
                <w:szCs w:val="24"/>
                <w:lang w:val="it-IT"/>
              </w:rPr>
            </w:pPr>
          </w:p>
          <w:p w14:paraId="12C12F4C" w14:textId="6D40D4A4" w:rsidR="008373A3" w:rsidRPr="008373A3" w:rsidRDefault="008373A3" w:rsidP="008373A3">
            <w:pPr>
              <w:pStyle w:val="Footer"/>
              <w:tabs>
                <w:tab w:val="left" w:pos="142"/>
                <w:tab w:val="left" w:pos="748"/>
              </w:tabs>
              <w:spacing w:line="276" w:lineRule="auto"/>
              <w:ind w:left="39" w:right="11"/>
              <w:jc w:val="both"/>
              <w:rPr>
                <w:sz w:val="24"/>
                <w:szCs w:val="24"/>
                <w:lang w:val="it-IT"/>
              </w:rPr>
            </w:pPr>
            <w:r w:rsidRPr="008373A3">
              <w:rPr>
                <w:sz w:val="24"/>
                <w:szCs w:val="24"/>
                <w:lang w:val="it-IT"/>
              </w:rPr>
              <w:t xml:space="preserve">Expertul verifică daca </w:t>
            </w:r>
            <w:r w:rsidRPr="008373A3">
              <w:rPr>
                <w:b/>
                <w:sz w:val="24"/>
                <w:szCs w:val="24"/>
                <w:lang w:val="it-IT"/>
              </w:rPr>
              <w:t>Autorizaţia de plantare</w:t>
            </w:r>
            <w:r w:rsidRPr="008373A3">
              <w:rPr>
                <w:sz w:val="24"/>
                <w:szCs w:val="24"/>
                <w:lang w:val="it-IT"/>
              </w:rPr>
              <w:t xml:space="preserve"> este eliberată de către Direcţia pentru Agricultură Judeteana în numele solicitantului pentru suprafata şi soiurile vizate de proiect.</w:t>
            </w:r>
          </w:p>
          <w:p w14:paraId="184030FB" w14:textId="77777777" w:rsidR="008373A3" w:rsidRPr="008373A3" w:rsidRDefault="008373A3" w:rsidP="008373A3">
            <w:pPr>
              <w:pStyle w:val="Footer"/>
              <w:tabs>
                <w:tab w:val="left" w:pos="142"/>
                <w:tab w:val="left" w:pos="748"/>
              </w:tabs>
              <w:spacing w:line="276" w:lineRule="auto"/>
              <w:ind w:left="39" w:right="11"/>
              <w:jc w:val="both"/>
              <w:rPr>
                <w:sz w:val="24"/>
                <w:szCs w:val="24"/>
                <w:lang w:val="it-IT"/>
              </w:rPr>
            </w:pPr>
          </w:p>
          <w:p w14:paraId="71A3D3C3" w14:textId="6B2A7B75" w:rsidR="008373A3" w:rsidRPr="008373A3" w:rsidRDefault="008373A3" w:rsidP="008373A3">
            <w:pPr>
              <w:pStyle w:val="Footer"/>
              <w:tabs>
                <w:tab w:val="left" w:pos="142"/>
                <w:tab w:val="left" w:pos="748"/>
              </w:tabs>
              <w:spacing w:line="276" w:lineRule="auto"/>
              <w:ind w:left="39" w:right="11"/>
              <w:jc w:val="both"/>
              <w:rPr>
                <w:sz w:val="24"/>
                <w:szCs w:val="24"/>
                <w:lang w:val="it-IT"/>
              </w:rPr>
            </w:pPr>
            <w:r w:rsidRPr="008373A3">
              <w:rPr>
                <w:sz w:val="24"/>
                <w:szCs w:val="24"/>
                <w:lang w:val="it-IT"/>
              </w:rPr>
              <w:t xml:space="preserve">Expertul verifică dacă </w:t>
            </w:r>
            <w:r w:rsidRPr="008373A3">
              <w:rPr>
                <w:b/>
                <w:sz w:val="24"/>
                <w:szCs w:val="24"/>
                <w:lang w:val="it-IT"/>
              </w:rPr>
              <w:t>Autorizaţia de Defrişare</w:t>
            </w:r>
            <w:r w:rsidRPr="008373A3">
              <w:rPr>
                <w:sz w:val="24"/>
                <w:szCs w:val="24"/>
                <w:lang w:val="it-IT"/>
              </w:rPr>
              <w:t xml:space="preserve"> este eliberată de către Direcţia pentru Agricultură Judeteana in numele solicitantului, </w:t>
            </w:r>
            <w:r w:rsidRPr="008373A3">
              <w:rPr>
                <w:sz w:val="24"/>
                <w:szCs w:val="24"/>
              </w:rPr>
              <w:t xml:space="preserve">cu maxim 3 ani </w:t>
            </w:r>
            <w:proofErr w:type="spellStart"/>
            <w:r w:rsidRPr="008373A3">
              <w:rPr>
                <w:sz w:val="24"/>
                <w:szCs w:val="24"/>
              </w:rPr>
              <w:t>înaintea</w:t>
            </w:r>
            <w:proofErr w:type="spellEnd"/>
            <w:r w:rsidRPr="008373A3">
              <w:rPr>
                <w:sz w:val="24"/>
                <w:szCs w:val="24"/>
              </w:rPr>
              <w:t xml:space="preserve"> </w:t>
            </w:r>
            <w:proofErr w:type="spellStart"/>
            <w:r w:rsidRPr="008373A3">
              <w:rPr>
                <w:sz w:val="24"/>
                <w:szCs w:val="24"/>
              </w:rPr>
              <w:t>solicitării</w:t>
            </w:r>
            <w:proofErr w:type="spellEnd"/>
            <w:r w:rsidRPr="008373A3">
              <w:rPr>
                <w:sz w:val="24"/>
                <w:szCs w:val="24"/>
              </w:rPr>
              <w:t xml:space="preserve"> </w:t>
            </w:r>
            <w:proofErr w:type="spellStart"/>
            <w:r w:rsidRPr="008373A3">
              <w:rPr>
                <w:sz w:val="24"/>
                <w:szCs w:val="24"/>
              </w:rPr>
              <w:t>sprijinului</w:t>
            </w:r>
            <w:proofErr w:type="spellEnd"/>
            <w:r w:rsidRPr="008373A3">
              <w:rPr>
                <w:sz w:val="24"/>
                <w:szCs w:val="24"/>
              </w:rPr>
              <w:t xml:space="preserve">, </w:t>
            </w:r>
            <w:proofErr w:type="spellStart"/>
            <w:r w:rsidRPr="008373A3">
              <w:rPr>
                <w:sz w:val="24"/>
                <w:szCs w:val="24"/>
              </w:rPr>
              <w:t>pentru</w:t>
            </w:r>
            <w:proofErr w:type="spellEnd"/>
            <w:r w:rsidRPr="008373A3">
              <w:rPr>
                <w:sz w:val="24"/>
                <w:szCs w:val="24"/>
              </w:rPr>
              <w:t xml:space="preserve"> </w:t>
            </w:r>
            <w:proofErr w:type="spellStart"/>
            <w:r w:rsidRPr="008373A3">
              <w:rPr>
                <w:sz w:val="24"/>
                <w:szCs w:val="24"/>
              </w:rPr>
              <w:t>speciile</w:t>
            </w:r>
            <w:proofErr w:type="spellEnd"/>
            <w:r w:rsidRPr="008373A3">
              <w:rPr>
                <w:sz w:val="24"/>
                <w:szCs w:val="24"/>
              </w:rPr>
              <w:t xml:space="preserve"> </w:t>
            </w:r>
            <w:proofErr w:type="spellStart"/>
            <w:r w:rsidRPr="008373A3">
              <w:rPr>
                <w:sz w:val="24"/>
                <w:szCs w:val="24"/>
              </w:rPr>
              <w:t>si</w:t>
            </w:r>
            <w:proofErr w:type="spellEnd"/>
            <w:r w:rsidRPr="008373A3">
              <w:rPr>
                <w:sz w:val="24"/>
                <w:szCs w:val="24"/>
              </w:rPr>
              <w:t xml:space="preserve"> </w:t>
            </w:r>
            <w:proofErr w:type="spellStart"/>
            <w:r w:rsidRPr="008373A3">
              <w:rPr>
                <w:sz w:val="24"/>
                <w:szCs w:val="24"/>
              </w:rPr>
              <w:t>suprafața</w:t>
            </w:r>
            <w:proofErr w:type="spellEnd"/>
            <w:r w:rsidRPr="008373A3">
              <w:rPr>
                <w:sz w:val="24"/>
                <w:szCs w:val="24"/>
              </w:rPr>
              <w:t xml:space="preserve"> </w:t>
            </w:r>
            <w:proofErr w:type="spellStart"/>
            <w:r w:rsidRPr="008373A3">
              <w:rPr>
                <w:sz w:val="24"/>
                <w:szCs w:val="24"/>
              </w:rPr>
              <w:t>prevazută</w:t>
            </w:r>
            <w:proofErr w:type="spellEnd"/>
            <w:r w:rsidRPr="008373A3">
              <w:rPr>
                <w:sz w:val="24"/>
                <w:szCs w:val="24"/>
              </w:rPr>
              <w:t xml:space="preserve"> </w:t>
            </w:r>
            <w:proofErr w:type="spellStart"/>
            <w:r w:rsidRPr="008373A3">
              <w:rPr>
                <w:sz w:val="24"/>
                <w:szCs w:val="24"/>
              </w:rPr>
              <w:t>prin</w:t>
            </w:r>
            <w:proofErr w:type="spellEnd"/>
            <w:r w:rsidRPr="008373A3">
              <w:rPr>
                <w:sz w:val="24"/>
                <w:szCs w:val="24"/>
              </w:rPr>
              <w:t xml:space="preserve"> </w:t>
            </w:r>
            <w:proofErr w:type="spellStart"/>
            <w:r w:rsidRPr="008373A3">
              <w:rPr>
                <w:sz w:val="24"/>
                <w:szCs w:val="24"/>
              </w:rPr>
              <w:t>proiect</w:t>
            </w:r>
            <w:proofErr w:type="spellEnd"/>
            <w:r w:rsidRPr="008373A3">
              <w:rPr>
                <w:sz w:val="24"/>
                <w:szCs w:val="24"/>
              </w:rPr>
              <w:t xml:space="preserve"> a fi </w:t>
            </w:r>
            <w:proofErr w:type="spellStart"/>
            <w:r w:rsidRPr="008373A3">
              <w:rPr>
                <w:sz w:val="24"/>
                <w:szCs w:val="24"/>
              </w:rPr>
              <w:t>replantată</w:t>
            </w:r>
            <w:proofErr w:type="spellEnd"/>
            <w:r w:rsidRPr="008373A3">
              <w:rPr>
                <w:sz w:val="24"/>
                <w:szCs w:val="24"/>
              </w:rPr>
              <w:t>.</w:t>
            </w:r>
          </w:p>
          <w:p w14:paraId="34FFE417" w14:textId="77777777" w:rsidR="008373A3" w:rsidRPr="008373A3" w:rsidRDefault="008373A3" w:rsidP="008373A3">
            <w:pPr>
              <w:pStyle w:val="Footer"/>
              <w:tabs>
                <w:tab w:val="left" w:pos="142"/>
                <w:tab w:val="left" w:pos="748"/>
              </w:tabs>
              <w:spacing w:line="276" w:lineRule="auto"/>
              <w:ind w:left="39" w:right="11"/>
              <w:jc w:val="both"/>
              <w:rPr>
                <w:sz w:val="24"/>
                <w:szCs w:val="24"/>
              </w:rPr>
            </w:pPr>
          </w:p>
          <w:p w14:paraId="57DE10C2" w14:textId="77777777" w:rsidR="008373A3" w:rsidRPr="008373A3" w:rsidRDefault="008373A3" w:rsidP="008373A3">
            <w:pPr>
              <w:pStyle w:val="Footer"/>
              <w:tabs>
                <w:tab w:val="left" w:pos="142"/>
                <w:tab w:val="left" w:pos="748"/>
              </w:tabs>
              <w:spacing w:line="276" w:lineRule="auto"/>
              <w:ind w:left="39" w:right="11"/>
              <w:jc w:val="both"/>
              <w:rPr>
                <w:sz w:val="24"/>
                <w:szCs w:val="24"/>
                <w:lang w:val="it-IT"/>
              </w:rPr>
            </w:pPr>
            <w:r w:rsidRPr="008373A3">
              <w:rPr>
                <w:sz w:val="24"/>
                <w:szCs w:val="24"/>
              </w:rPr>
              <w:t xml:space="preserve">Se </w:t>
            </w:r>
            <w:proofErr w:type="spellStart"/>
            <w:r w:rsidRPr="008373A3">
              <w:rPr>
                <w:sz w:val="24"/>
                <w:szCs w:val="24"/>
              </w:rPr>
              <w:t>verifică</w:t>
            </w:r>
            <w:proofErr w:type="spellEnd"/>
            <w:r w:rsidRPr="008373A3">
              <w:rPr>
                <w:sz w:val="24"/>
                <w:szCs w:val="24"/>
              </w:rPr>
              <w:t xml:space="preserve"> </w:t>
            </w:r>
            <w:proofErr w:type="spellStart"/>
            <w:r w:rsidRPr="008373A3">
              <w:rPr>
                <w:sz w:val="24"/>
                <w:szCs w:val="24"/>
              </w:rPr>
              <w:t>dacă</w:t>
            </w:r>
            <w:proofErr w:type="spellEnd"/>
            <w:r w:rsidRPr="008373A3">
              <w:rPr>
                <w:sz w:val="24"/>
                <w:szCs w:val="24"/>
              </w:rPr>
              <w:t xml:space="preserve"> </w:t>
            </w:r>
            <w:proofErr w:type="spellStart"/>
            <w:r w:rsidRPr="008373A3">
              <w:rPr>
                <w:sz w:val="24"/>
                <w:szCs w:val="24"/>
              </w:rPr>
              <w:t>solicitantul</w:t>
            </w:r>
            <w:proofErr w:type="spellEnd"/>
            <w:r w:rsidRPr="008373A3">
              <w:rPr>
                <w:sz w:val="24"/>
                <w:szCs w:val="24"/>
              </w:rPr>
              <w:t xml:space="preserve"> </w:t>
            </w:r>
            <w:proofErr w:type="spellStart"/>
            <w:r w:rsidRPr="008373A3">
              <w:rPr>
                <w:sz w:val="24"/>
                <w:szCs w:val="24"/>
              </w:rPr>
              <w:t>și</w:t>
            </w:r>
            <w:proofErr w:type="spellEnd"/>
            <w:r w:rsidRPr="008373A3">
              <w:rPr>
                <w:sz w:val="24"/>
                <w:szCs w:val="24"/>
              </w:rPr>
              <w:t xml:space="preserve">-a </w:t>
            </w:r>
            <w:proofErr w:type="spellStart"/>
            <w:r w:rsidRPr="008373A3">
              <w:rPr>
                <w:sz w:val="24"/>
                <w:szCs w:val="24"/>
              </w:rPr>
              <w:t>însușit</w:t>
            </w:r>
            <w:proofErr w:type="spellEnd"/>
            <w:r w:rsidRPr="008373A3">
              <w:rPr>
                <w:sz w:val="24"/>
                <w:szCs w:val="24"/>
              </w:rPr>
              <w:t xml:space="preserve"> </w:t>
            </w:r>
            <w:proofErr w:type="spellStart"/>
            <w:r w:rsidRPr="008373A3">
              <w:rPr>
                <w:sz w:val="24"/>
                <w:szCs w:val="24"/>
              </w:rPr>
              <w:t>prin</w:t>
            </w:r>
            <w:proofErr w:type="spellEnd"/>
            <w:r w:rsidRPr="008373A3">
              <w:rPr>
                <w:sz w:val="24"/>
                <w:szCs w:val="24"/>
              </w:rPr>
              <w:t xml:space="preserve"> </w:t>
            </w:r>
            <w:proofErr w:type="spellStart"/>
            <w:r w:rsidRPr="008373A3">
              <w:rPr>
                <w:sz w:val="24"/>
                <w:szCs w:val="24"/>
              </w:rPr>
              <w:t>semnătură</w:t>
            </w:r>
            <w:proofErr w:type="spellEnd"/>
            <w:r w:rsidRPr="008373A3">
              <w:rPr>
                <w:sz w:val="24"/>
                <w:szCs w:val="24"/>
              </w:rPr>
              <w:t xml:space="preserve"> </w:t>
            </w:r>
            <w:proofErr w:type="spellStart"/>
            <w:r w:rsidRPr="008373A3">
              <w:rPr>
                <w:sz w:val="24"/>
                <w:szCs w:val="24"/>
              </w:rPr>
              <w:t>Declaraţia</w:t>
            </w:r>
            <w:proofErr w:type="spellEnd"/>
            <w:r w:rsidRPr="008373A3">
              <w:rPr>
                <w:sz w:val="24"/>
                <w:szCs w:val="24"/>
              </w:rPr>
              <w:t xml:space="preserve"> F- </w:t>
            </w:r>
            <w:proofErr w:type="spellStart"/>
            <w:proofErr w:type="gramStart"/>
            <w:r w:rsidRPr="008373A3">
              <w:rPr>
                <w:sz w:val="24"/>
                <w:szCs w:val="24"/>
              </w:rPr>
              <w:t>Declaraţia</w:t>
            </w:r>
            <w:proofErr w:type="spellEnd"/>
            <w:r w:rsidRPr="008373A3">
              <w:rPr>
                <w:sz w:val="24"/>
                <w:szCs w:val="24"/>
              </w:rPr>
              <w:t xml:space="preserve">  pe</w:t>
            </w:r>
            <w:proofErr w:type="gramEnd"/>
            <w:r w:rsidRPr="008373A3">
              <w:rPr>
                <w:sz w:val="24"/>
                <w:szCs w:val="24"/>
              </w:rPr>
              <w:t xml:space="preserve"> propria </w:t>
            </w:r>
            <w:proofErr w:type="spellStart"/>
            <w:r w:rsidRPr="008373A3">
              <w:rPr>
                <w:sz w:val="24"/>
                <w:szCs w:val="24"/>
              </w:rPr>
              <w:t>răspundere</w:t>
            </w:r>
            <w:proofErr w:type="spellEnd"/>
            <w:r w:rsidRPr="008373A3">
              <w:rPr>
                <w:sz w:val="24"/>
                <w:szCs w:val="24"/>
              </w:rPr>
              <w:t xml:space="preserve"> </w:t>
            </w:r>
            <w:proofErr w:type="spellStart"/>
            <w:r w:rsidRPr="008373A3">
              <w:rPr>
                <w:sz w:val="24"/>
                <w:szCs w:val="24"/>
              </w:rPr>
              <w:t>că</w:t>
            </w:r>
            <w:proofErr w:type="spellEnd"/>
            <w:r w:rsidRPr="008373A3">
              <w:rPr>
                <w:sz w:val="24"/>
                <w:szCs w:val="24"/>
              </w:rPr>
              <w:t xml:space="preserve"> </w:t>
            </w:r>
            <w:proofErr w:type="spellStart"/>
            <w:r w:rsidRPr="008373A3">
              <w:rPr>
                <w:sz w:val="24"/>
                <w:szCs w:val="24"/>
              </w:rPr>
              <w:t>va</w:t>
            </w:r>
            <w:proofErr w:type="spellEnd"/>
            <w:r w:rsidRPr="008373A3">
              <w:rPr>
                <w:sz w:val="24"/>
                <w:szCs w:val="24"/>
              </w:rPr>
              <w:t xml:space="preserve"> </w:t>
            </w:r>
            <w:proofErr w:type="spellStart"/>
            <w:r w:rsidRPr="008373A3">
              <w:rPr>
                <w:sz w:val="24"/>
                <w:szCs w:val="24"/>
              </w:rPr>
              <w:t>utiliza</w:t>
            </w:r>
            <w:proofErr w:type="spellEnd"/>
            <w:r w:rsidRPr="008373A3">
              <w:rPr>
                <w:sz w:val="24"/>
                <w:szCs w:val="24"/>
              </w:rPr>
              <w:t xml:space="preserve"> material </w:t>
            </w:r>
            <w:proofErr w:type="spellStart"/>
            <w:r w:rsidRPr="008373A3">
              <w:rPr>
                <w:sz w:val="24"/>
                <w:szCs w:val="24"/>
              </w:rPr>
              <w:t>fructifer</w:t>
            </w:r>
            <w:proofErr w:type="spellEnd"/>
            <w:r w:rsidRPr="008373A3">
              <w:rPr>
                <w:sz w:val="24"/>
                <w:szCs w:val="24"/>
              </w:rPr>
              <w:t xml:space="preserve"> din </w:t>
            </w:r>
            <w:proofErr w:type="spellStart"/>
            <w:r w:rsidRPr="008373A3">
              <w:rPr>
                <w:sz w:val="24"/>
                <w:szCs w:val="24"/>
              </w:rPr>
              <w:t>categoria</w:t>
            </w:r>
            <w:proofErr w:type="spellEnd"/>
            <w:r w:rsidRPr="008373A3">
              <w:rPr>
                <w:sz w:val="24"/>
                <w:szCs w:val="24"/>
              </w:rPr>
              <w:t xml:space="preserve"> </w:t>
            </w:r>
            <w:proofErr w:type="spellStart"/>
            <w:r w:rsidRPr="008373A3">
              <w:rPr>
                <w:sz w:val="24"/>
                <w:szCs w:val="24"/>
              </w:rPr>
              <w:t>biologică</w:t>
            </w:r>
            <w:proofErr w:type="spellEnd"/>
            <w:r w:rsidRPr="008373A3">
              <w:rPr>
                <w:sz w:val="24"/>
                <w:szCs w:val="24"/>
              </w:rPr>
              <w:t xml:space="preserve"> </w:t>
            </w:r>
            <w:proofErr w:type="spellStart"/>
            <w:r w:rsidRPr="008373A3">
              <w:rPr>
                <w:sz w:val="24"/>
                <w:szCs w:val="24"/>
              </w:rPr>
              <w:t>certificat</w:t>
            </w:r>
            <w:proofErr w:type="spellEnd"/>
            <w:r w:rsidRPr="008373A3">
              <w:rPr>
                <w:sz w:val="24"/>
                <w:szCs w:val="24"/>
              </w:rPr>
              <w:t xml:space="preserve"> </w:t>
            </w:r>
            <w:proofErr w:type="spellStart"/>
            <w:r w:rsidRPr="008373A3">
              <w:rPr>
                <w:sz w:val="24"/>
                <w:szCs w:val="24"/>
              </w:rPr>
              <w:t>sau</w:t>
            </w:r>
            <w:proofErr w:type="spellEnd"/>
            <w:r w:rsidRPr="008373A3">
              <w:rPr>
                <w:sz w:val="24"/>
                <w:szCs w:val="24"/>
              </w:rPr>
              <w:t xml:space="preserve"> </w:t>
            </w:r>
            <w:proofErr w:type="spellStart"/>
            <w:r w:rsidRPr="008373A3">
              <w:rPr>
                <w:sz w:val="24"/>
                <w:szCs w:val="24"/>
              </w:rPr>
              <w:t>dintr</w:t>
            </w:r>
            <w:proofErr w:type="spellEnd"/>
            <w:r w:rsidRPr="008373A3">
              <w:rPr>
                <w:sz w:val="24"/>
                <w:szCs w:val="24"/>
              </w:rPr>
              <w:t xml:space="preserve">-o </w:t>
            </w:r>
            <w:proofErr w:type="spellStart"/>
            <w:r w:rsidRPr="008373A3">
              <w:rPr>
                <w:sz w:val="24"/>
                <w:szCs w:val="24"/>
              </w:rPr>
              <w:t>categorie</w:t>
            </w:r>
            <w:proofErr w:type="spellEnd"/>
            <w:r w:rsidRPr="008373A3">
              <w:rPr>
                <w:sz w:val="24"/>
                <w:szCs w:val="24"/>
              </w:rPr>
              <w:t xml:space="preserve"> </w:t>
            </w:r>
            <w:proofErr w:type="spellStart"/>
            <w:r w:rsidRPr="008373A3">
              <w:rPr>
                <w:sz w:val="24"/>
                <w:szCs w:val="24"/>
              </w:rPr>
              <w:t>superioară</w:t>
            </w:r>
            <w:proofErr w:type="spellEnd"/>
            <w:r w:rsidRPr="008373A3">
              <w:rPr>
                <w:sz w:val="24"/>
                <w:szCs w:val="24"/>
              </w:rPr>
              <w:t>.</w:t>
            </w:r>
          </w:p>
          <w:p w14:paraId="13A588A8" w14:textId="77777777" w:rsidR="008373A3" w:rsidRPr="008373A3" w:rsidRDefault="008373A3" w:rsidP="008373A3">
            <w:pPr>
              <w:pStyle w:val="Footer"/>
              <w:tabs>
                <w:tab w:val="left" w:pos="142"/>
                <w:tab w:val="left" w:pos="748"/>
              </w:tabs>
              <w:spacing w:line="276" w:lineRule="auto"/>
              <w:ind w:left="39" w:right="11"/>
              <w:jc w:val="both"/>
              <w:rPr>
                <w:sz w:val="24"/>
                <w:szCs w:val="24"/>
              </w:rPr>
            </w:pPr>
          </w:p>
          <w:p w14:paraId="3BA3485E" w14:textId="507862E2" w:rsidR="00387BB7" w:rsidRPr="008373A3" w:rsidRDefault="008373A3" w:rsidP="008373A3">
            <w:pPr>
              <w:pStyle w:val="Footer"/>
              <w:tabs>
                <w:tab w:val="left" w:pos="142"/>
                <w:tab w:val="left" w:pos="748"/>
              </w:tabs>
              <w:spacing w:line="276" w:lineRule="auto"/>
              <w:ind w:left="39" w:right="11"/>
              <w:jc w:val="both"/>
              <w:rPr>
                <w:sz w:val="24"/>
                <w:szCs w:val="24"/>
              </w:rPr>
            </w:pPr>
            <w:r w:rsidRPr="008373A3">
              <w:rPr>
                <w:sz w:val="24"/>
                <w:szCs w:val="24"/>
                <w:lang w:val="ro-RO"/>
              </w:rPr>
              <w:t>Atenţie! Pentru îndeplinirea acestui  criteriu de eligibilitate nu este necesară verificarea soiului/soiurilor propuse prin proiect în catalogul ISTIS.</w:t>
            </w:r>
          </w:p>
        </w:tc>
      </w:tr>
      <w:tr w:rsidR="00387BB7" w:rsidRPr="00DA2647" w14:paraId="25ABB502" w14:textId="77777777" w:rsidTr="002E4FF0">
        <w:trPr>
          <w:trHeight w:val="422"/>
        </w:trPr>
        <w:tc>
          <w:tcPr>
            <w:tcW w:w="10321" w:type="dxa"/>
            <w:gridSpan w:val="2"/>
          </w:tcPr>
          <w:p w14:paraId="4D1E7CEF" w14:textId="2BF01EA9" w:rsidR="00387BB7" w:rsidRPr="00926199" w:rsidRDefault="00926199" w:rsidP="002E4FF0">
            <w:pPr>
              <w:jc w:val="both"/>
              <w:rPr>
                <w:rFonts w:asciiTheme="minorHAnsi" w:hAnsiTheme="minorHAnsi" w:cstheme="minorHAnsi"/>
                <w:b/>
                <w:bCs/>
                <w:sz w:val="24"/>
                <w:szCs w:val="24"/>
                <w:lang w:val="fr-FR" w:eastAsia="fr-FR"/>
              </w:rPr>
            </w:pPr>
            <w:r w:rsidRPr="00926199">
              <w:rPr>
                <w:rFonts w:asciiTheme="minorHAnsi" w:hAnsiTheme="minorHAnsi" w:cstheme="minorHAnsi"/>
                <w:b/>
                <w:bCs/>
                <w:sz w:val="24"/>
                <w:szCs w:val="24"/>
                <w:lang w:val="it-IT" w:eastAsia="fr-FR"/>
              </w:rPr>
              <w:t xml:space="preserve">Dacă în urma verificării efectuate în conformitate cu precizările din coloana “puncte de verificat”, expertul constată că </w:t>
            </w:r>
            <w:r w:rsidRPr="00926199">
              <w:rPr>
                <w:rFonts w:asciiTheme="minorHAnsi" w:hAnsiTheme="minorHAnsi" w:cstheme="minorHAnsi"/>
                <w:b/>
                <w:bCs/>
                <w:sz w:val="24"/>
                <w:szCs w:val="24"/>
                <w:lang w:val="en-US" w:eastAsia="fr-FR"/>
              </w:rPr>
              <w:t xml:space="preserve">sunt </w:t>
            </w:r>
            <w:proofErr w:type="spellStart"/>
            <w:r w:rsidRPr="00926199">
              <w:rPr>
                <w:rFonts w:asciiTheme="minorHAnsi" w:hAnsiTheme="minorHAnsi" w:cstheme="minorHAnsi"/>
                <w:b/>
                <w:bCs/>
                <w:sz w:val="24"/>
                <w:szCs w:val="24"/>
                <w:lang w:val="en-US" w:eastAsia="fr-FR"/>
              </w:rPr>
              <w:t>indeplinite</w:t>
            </w:r>
            <w:proofErr w:type="spellEnd"/>
            <w:r w:rsidRPr="00926199">
              <w:rPr>
                <w:rFonts w:asciiTheme="minorHAnsi" w:hAnsiTheme="minorHAnsi" w:cstheme="minorHAnsi"/>
                <w:b/>
                <w:bCs/>
                <w:sz w:val="24"/>
                <w:szCs w:val="24"/>
                <w:lang w:val="en-US" w:eastAsia="fr-FR"/>
              </w:rPr>
              <w:t xml:space="preserve"> </w:t>
            </w:r>
            <w:proofErr w:type="spellStart"/>
            <w:r w:rsidRPr="00926199">
              <w:rPr>
                <w:rFonts w:asciiTheme="minorHAnsi" w:hAnsiTheme="minorHAnsi" w:cstheme="minorHAnsi"/>
                <w:b/>
                <w:bCs/>
                <w:sz w:val="24"/>
                <w:szCs w:val="24"/>
                <w:lang w:val="en-US" w:eastAsia="fr-FR"/>
              </w:rPr>
              <w:t>toate</w:t>
            </w:r>
            <w:proofErr w:type="spellEnd"/>
            <w:r w:rsidRPr="00926199">
              <w:rPr>
                <w:rFonts w:asciiTheme="minorHAnsi" w:hAnsiTheme="minorHAnsi" w:cstheme="minorHAnsi"/>
                <w:b/>
                <w:bCs/>
                <w:sz w:val="24"/>
                <w:szCs w:val="24"/>
                <w:lang w:val="en-US" w:eastAsia="fr-FR"/>
              </w:rPr>
              <w:t xml:space="preserve"> </w:t>
            </w:r>
            <w:proofErr w:type="spellStart"/>
            <w:r w:rsidRPr="00926199">
              <w:rPr>
                <w:rFonts w:asciiTheme="minorHAnsi" w:hAnsiTheme="minorHAnsi" w:cstheme="minorHAnsi"/>
                <w:b/>
                <w:bCs/>
                <w:sz w:val="24"/>
                <w:szCs w:val="24"/>
                <w:lang w:val="en-US" w:eastAsia="fr-FR"/>
              </w:rPr>
              <w:t>conditiile</w:t>
            </w:r>
            <w:proofErr w:type="spellEnd"/>
            <w:r w:rsidRPr="00926199">
              <w:rPr>
                <w:rFonts w:asciiTheme="minorHAnsi" w:hAnsiTheme="minorHAnsi" w:cstheme="minorHAnsi"/>
                <w:b/>
                <w:bCs/>
                <w:sz w:val="24"/>
                <w:szCs w:val="24"/>
                <w:lang w:val="it-IT" w:eastAsia="fr-FR"/>
              </w:rPr>
              <w:t xml:space="preserve">, bifează coloana DA. În caz contrar se va bifa “nu”. Verificarea condițiilor de eligibilitate va continua </w:t>
            </w:r>
          </w:p>
        </w:tc>
      </w:tr>
    </w:tbl>
    <w:p w14:paraId="783B305E"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501FD3" w:rsidRPr="00204A9A" w14:paraId="6610FBD7" w14:textId="77777777" w:rsidTr="002E4FF0">
        <w:tc>
          <w:tcPr>
            <w:tcW w:w="10321" w:type="dxa"/>
            <w:gridSpan w:val="2"/>
            <w:shd w:val="clear" w:color="auto" w:fill="FBE4D5" w:themeFill="accent2" w:themeFillTint="33"/>
            <w:vAlign w:val="center"/>
          </w:tcPr>
          <w:p w14:paraId="6856D407" w14:textId="21320CA0" w:rsidR="00501FD3" w:rsidRPr="00162B1A" w:rsidRDefault="00501FD3" w:rsidP="002E4FF0">
            <w:pPr>
              <w:spacing w:after="96"/>
              <w:jc w:val="both"/>
              <w:rPr>
                <w:rFonts w:asciiTheme="minorHAnsi" w:hAnsiTheme="minorHAnsi" w:cstheme="minorHAnsi"/>
                <w:sz w:val="24"/>
                <w:szCs w:val="24"/>
              </w:rPr>
            </w:pPr>
            <w:r w:rsidRPr="009F2FE8">
              <w:rPr>
                <w:rFonts w:asciiTheme="minorHAnsi" w:hAnsiTheme="minorHAnsi" w:cstheme="minorHAnsi"/>
                <w:b/>
                <w:sz w:val="24"/>
                <w:szCs w:val="24"/>
              </w:rPr>
              <w:lastRenderedPageBreak/>
              <w:t>EG2</w:t>
            </w:r>
            <w:r>
              <w:rPr>
                <w:rFonts w:asciiTheme="minorHAnsi" w:hAnsiTheme="minorHAnsi" w:cstheme="minorHAnsi"/>
                <w:b/>
                <w:sz w:val="24"/>
                <w:szCs w:val="24"/>
              </w:rPr>
              <w:t>3</w:t>
            </w:r>
            <w:r w:rsidRPr="009F2FE8">
              <w:rPr>
                <w:rFonts w:asciiTheme="minorHAnsi" w:hAnsiTheme="minorHAnsi" w:cstheme="minorHAnsi"/>
                <w:b/>
                <w:sz w:val="24"/>
                <w:szCs w:val="24"/>
              </w:rPr>
              <w:t xml:space="preserve"> În cazul pepinierelor, solicitantul se angajează că materialul rezultat va fi material fructifer sau de înmulțire din categoria biologică certificat sau dintr-o categorie superioară</w:t>
            </w:r>
          </w:p>
        </w:tc>
      </w:tr>
      <w:tr w:rsidR="00501FD3" w14:paraId="52D95EC2" w14:textId="77777777" w:rsidTr="002E4FF0">
        <w:trPr>
          <w:trHeight w:val="422"/>
        </w:trPr>
        <w:tc>
          <w:tcPr>
            <w:tcW w:w="5376" w:type="dxa"/>
            <w:vAlign w:val="center"/>
          </w:tcPr>
          <w:p w14:paraId="349A4524" w14:textId="77777777" w:rsidR="00501FD3" w:rsidRPr="00DC33B3" w:rsidRDefault="00501FD3"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1D5B4E59" w14:textId="77777777" w:rsidR="00501FD3" w:rsidRDefault="00501FD3"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501FD3" w:rsidRPr="00DA2647" w14:paraId="59566CD7" w14:textId="77777777" w:rsidTr="002E4FF0">
        <w:trPr>
          <w:trHeight w:val="422"/>
        </w:trPr>
        <w:tc>
          <w:tcPr>
            <w:tcW w:w="5376" w:type="dxa"/>
          </w:tcPr>
          <w:p w14:paraId="2C7C3946" w14:textId="273617B5" w:rsidR="0084159F" w:rsidRPr="0084159F" w:rsidRDefault="0084159F" w:rsidP="0084159F">
            <w:pPr>
              <w:jc w:val="both"/>
              <w:rPr>
                <w:rFonts w:asciiTheme="minorHAnsi" w:hAnsiTheme="minorHAnsi" w:cstheme="minorHAnsi"/>
                <w:b/>
                <w:bCs/>
                <w:sz w:val="24"/>
                <w:szCs w:val="24"/>
                <w:lang w:val="en-US"/>
              </w:rPr>
            </w:pPr>
            <w:proofErr w:type="spellStart"/>
            <w:r w:rsidRPr="0084159F">
              <w:rPr>
                <w:rFonts w:asciiTheme="minorHAnsi" w:hAnsiTheme="minorHAnsi" w:cstheme="minorHAnsi"/>
                <w:b/>
                <w:bCs/>
                <w:sz w:val="24"/>
                <w:szCs w:val="24"/>
                <w:lang w:val="en-US"/>
              </w:rPr>
              <w:t>Studiu</w:t>
            </w:r>
            <w:proofErr w:type="spellEnd"/>
            <w:r w:rsidRPr="0084159F">
              <w:rPr>
                <w:rFonts w:asciiTheme="minorHAnsi" w:hAnsiTheme="minorHAnsi" w:cstheme="minorHAnsi"/>
                <w:b/>
                <w:bCs/>
                <w:sz w:val="24"/>
                <w:szCs w:val="24"/>
                <w:lang w:val="en-US"/>
              </w:rPr>
              <w:t xml:space="preserve"> de </w:t>
            </w:r>
            <w:proofErr w:type="spellStart"/>
            <w:r w:rsidRPr="0084159F">
              <w:rPr>
                <w:rFonts w:asciiTheme="minorHAnsi" w:hAnsiTheme="minorHAnsi" w:cstheme="minorHAnsi"/>
                <w:b/>
                <w:bCs/>
                <w:sz w:val="24"/>
                <w:szCs w:val="24"/>
                <w:lang w:val="en-US"/>
              </w:rPr>
              <w:t>fezabilitate</w:t>
            </w:r>
            <w:proofErr w:type="spellEnd"/>
          </w:p>
          <w:p w14:paraId="7FFB5662" w14:textId="77777777" w:rsidR="0084159F" w:rsidRPr="0084159F" w:rsidRDefault="0084159F" w:rsidP="0084159F">
            <w:pPr>
              <w:jc w:val="both"/>
              <w:rPr>
                <w:rFonts w:asciiTheme="minorHAnsi" w:hAnsiTheme="minorHAnsi" w:cstheme="minorHAnsi"/>
                <w:b/>
                <w:bCs/>
                <w:sz w:val="24"/>
                <w:szCs w:val="24"/>
                <w:lang w:val="en-US"/>
              </w:rPr>
            </w:pPr>
          </w:p>
          <w:p w14:paraId="682DE0B0" w14:textId="77777777" w:rsidR="0084159F" w:rsidRPr="0084159F" w:rsidRDefault="0084159F" w:rsidP="0084159F">
            <w:pPr>
              <w:jc w:val="both"/>
              <w:rPr>
                <w:rFonts w:asciiTheme="minorHAnsi" w:hAnsiTheme="minorHAnsi" w:cstheme="minorHAnsi"/>
                <w:b/>
                <w:bCs/>
                <w:sz w:val="24"/>
                <w:szCs w:val="24"/>
                <w:lang w:val="en-US"/>
              </w:rPr>
            </w:pPr>
          </w:p>
          <w:p w14:paraId="4311C024" w14:textId="61385079" w:rsidR="0084159F" w:rsidRPr="0084159F" w:rsidRDefault="0084159F" w:rsidP="0084159F">
            <w:pPr>
              <w:jc w:val="both"/>
              <w:rPr>
                <w:rFonts w:asciiTheme="minorHAnsi" w:hAnsiTheme="minorHAnsi" w:cstheme="minorHAnsi"/>
                <w:b/>
                <w:bCs/>
                <w:sz w:val="24"/>
                <w:szCs w:val="24"/>
                <w:lang w:val="en-US"/>
              </w:rPr>
            </w:pPr>
            <w:proofErr w:type="spellStart"/>
            <w:r w:rsidRPr="0084159F">
              <w:rPr>
                <w:rFonts w:asciiTheme="minorHAnsi" w:hAnsiTheme="minorHAnsi" w:cstheme="minorHAnsi"/>
                <w:b/>
                <w:bCs/>
                <w:sz w:val="24"/>
                <w:szCs w:val="24"/>
                <w:lang w:val="en-US"/>
              </w:rPr>
              <w:t>Autorizaţia</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pentru</w:t>
            </w:r>
            <w:proofErr w:type="spellEnd"/>
            <w:r w:rsidRPr="0084159F">
              <w:rPr>
                <w:rFonts w:asciiTheme="minorHAnsi" w:hAnsiTheme="minorHAnsi" w:cstheme="minorHAnsi"/>
                <w:b/>
                <w:bCs/>
                <w:sz w:val="24"/>
                <w:szCs w:val="24"/>
                <w:lang w:val="en-US"/>
              </w:rPr>
              <w:t xml:space="preserve"> </w:t>
            </w:r>
            <w:proofErr w:type="spellStart"/>
            <w:proofErr w:type="gramStart"/>
            <w:r w:rsidRPr="0084159F">
              <w:rPr>
                <w:rFonts w:asciiTheme="minorHAnsi" w:hAnsiTheme="minorHAnsi" w:cstheme="minorHAnsi"/>
                <w:b/>
                <w:bCs/>
                <w:sz w:val="24"/>
                <w:szCs w:val="24"/>
                <w:lang w:val="en-US"/>
              </w:rPr>
              <w:t>producerea</w:t>
            </w:r>
            <w:proofErr w:type="spellEnd"/>
            <w:r w:rsidRPr="0084159F">
              <w:rPr>
                <w:rFonts w:asciiTheme="minorHAnsi" w:hAnsiTheme="minorHAnsi" w:cstheme="minorHAnsi"/>
                <w:b/>
                <w:bCs/>
                <w:sz w:val="24"/>
                <w:szCs w:val="24"/>
                <w:lang w:val="en-US"/>
              </w:rPr>
              <w:t xml:space="preserve">,   </w:t>
            </w:r>
            <w:proofErr w:type="spellStart"/>
            <w:proofErr w:type="gramEnd"/>
            <w:r w:rsidRPr="0084159F">
              <w:rPr>
                <w:rFonts w:asciiTheme="minorHAnsi" w:hAnsiTheme="minorHAnsi" w:cstheme="minorHAnsi"/>
                <w:b/>
                <w:bCs/>
                <w:sz w:val="24"/>
                <w:szCs w:val="24"/>
                <w:lang w:val="en-US"/>
              </w:rPr>
              <w:t>prelucrarea</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şi</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comercializarea</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seminţelor</w:t>
            </w:r>
            <w:proofErr w:type="spellEnd"/>
            <w:r w:rsidRPr="0084159F">
              <w:rPr>
                <w:rFonts w:asciiTheme="minorHAnsi" w:hAnsiTheme="minorHAnsi" w:cstheme="minorHAnsi"/>
                <w:b/>
                <w:bCs/>
                <w:sz w:val="24"/>
                <w:szCs w:val="24"/>
                <w:lang w:val="en-US"/>
              </w:rPr>
              <w:t xml:space="preserve"> certificate </w:t>
            </w:r>
            <w:proofErr w:type="spellStart"/>
            <w:r w:rsidRPr="0084159F">
              <w:rPr>
                <w:rFonts w:asciiTheme="minorHAnsi" w:hAnsiTheme="minorHAnsi" w:cstheme="minorHAnsi"/>
                <w:b/>
                <w:bCs/>
                <w:sz w:val="24"/>
                <w:szCs w:val="24"/>
                <w:lang w:val="en-US"/>
              </w:rPr>
              <w:t>şi</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materialului</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săditor</w:t>
            </w:r>
            <w:proofErr w:type="spellEnd"/>
          </w:p>
          <w:p w14:paraId="114E1C4E" w14:textId="77777777" w:rsidR="0084159F" w:rsidRPr="0084159F" w:rsidRDefault="0084159F" w:rsidP="0084159F">
            <w:pPr>
              <w:jc w:val="both"/>
              <w:rPr>
                <w:rFonts w:asciiTheme="minorHAnsi" w:hAnsiTheme="minorHAnsi" w:cstheme="minorHAnsi"/>
                <w:b/>
                <w:bCs/>
                <w:sz w:val="24"/>
                <w:szCs w:val="24"/>
                <w:lang w:val="en-US"/>
              </w:rPr>
            </w:pPr>
          </w:p>
          <w:p w14:paraId="7CA0A816" w14:textId="77777777" w:rsidR="0084159F" w:rsidRPr="0084159F" w:rsidRDefault="0084159F" w:rsidP="0084159F">
            <w:pPr>
              <w:jc w:val="both"/>
              <w:rPr>
                <w:rFonts w:asciiTheme="minorHAnsi" w:hAnsiTheme="minorHAnsi" w:cstheme="minorHAnsi"/>
                <w:b/>
                <w:bCs/>
                <w:sz w:val="24"/>
                <w:szCs w:val="24"/>
                <w:lang w:val="en-US"/>
              </w:rPr>
            </w:pPr>
          </w:p>
          <w:p w14:paraId="3A5D4655" w14:textId="48741B02" w:rsidR="0084159F" w:rsidRPr="0084159F" w:rsidRDefault="0084159F" w:rsidP="0084159F">
            <w:pPr>
              <w:jc w:val="both"/>
              <w:rPr>
                <w:rFonts w:asciiTheme="minorHAnsi" w:hAnsiTheme="minorHAnsi" w:cstheme="minorHAnsi"/>
                <w:b/>
                <w:bCs/>
                <w:sz w:val="24"/>
                <w:szCs w:val="24"/>
                <w:lang w:val="en-US"/>
              </w:rPr>
            </w:pPr>
            <w:r w:rsidRPr="0084159F">
              <w:rPr>
                <w:rFonts w:asciiTheme="minorHAnsi" w:hAnsiTheme="minorHAnsi" w:cstheme="minorHAnsi"/>
                <w:b/>
                <w:bCs/>
                <w:sz w:val="24"/>
                <w:szCs w:val="24"/>
                <w:lang w:val="en-US"/>
              </w:rPr>
              <w:t xml:space="preserve">Document din care </w:t>
            </w:r>
            <w:proofErr w:type="spellStart"/>
            <w:r w:rsidRPr="0084159F">
              <w:rPr>
                <w:rFonts w:asciiTheme="minorHAnsi" w:hAnsiTheme="minorHAnsi" w:cstheme="minorHAnsi"/>
                <w:b/>
                <w:bCs/>
                <w:sz w:val="24"/>
                <w:szCs w:val="24"/>
                <w:lang w:val="en-US"/>
              </w:rPr>
              <w:t>să</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rezulte</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că</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materialul</w:t>
            </w:r>
            <w:proofErr w:type="spellEnd"/>
            <w:r w:rsidRPr="0084159F">
              <w:rPr>
                <w:rFonts w:asciiTheme="minorHAnsi" w:hAnsiTheme="minorHAnsi" w:cstheme="minorHAnsi"/>
                <w:b/>
                <w:bCs/>
                <w:sz w:val="24"/>
                <w:szCs w:val="24"/>
                <w:lang w:val="en-US"/>
              </w:rPr>
              <w:t xml:space="preserve"> de </w:t>
            </w:r>
            <w:proofErr w:type="spellStart"/>
            <w:r w:rsidRPr="0084159F">
              <w:rPr>
                <w:rFonts w:asciiTheme="minorHAnsi" w:hAnsiTheme="minorHAnsi" w:cstheme="minorHAnsi"/>
                <w:b/>
                <w:bCs/>
                <w:sz w:val="24"/>
                <w:szCs w:val="24"/>
                <w:lang w:val="en-US"/>
              </w:rPr>
              <w:t>plantare</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fructifer</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este</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inclus</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în</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Cataloagele</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oficiale</w:t>
            </w:r>
            <w:proofErr w:type="spellEnd"/>
            <w:r w:rsidRPr="0084159F">
              <w:rPr>
                <w:rFonts w:asciiTheme="minorHAnsi" w:hAnsiTheme="minorHAnsi" w:cstheme="minorHAnsi"/>
                <w:b/>
                <w:bCs/>
                <w:sz w:val="24"/>
                <w:szCs w:val="24"/>
                <w:lang w:val="en-US"/>
              </w:rPr>
              <w:t xml:space="preserve"> ale </w:t>
            </w:r>
            <w:proofErr w:type="spellStart"/>
            <w:r w:rsidRPr="0084159F">
              <w:rPr>
                <w:rFonts w:asciiTheme="minorHAnsi" w:hAnsiTheme="minorHAnsi" w:cstheme="minorHAnsi"/>
                <w:b/>
                <w:bCs/>
                <w:sz w:val="24"/>
                <w:szCs w:val="24"/>
                <w:lang w:val="en-US"/>
              </w:rPr>
              <w:t>statelor</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membre</w:t>
            </w:r>
            <w:proofErr w:type="spellEnd"/>
            <w:r w:rsidRPr="0084159F">
              <w:rPr>
                <w:rFonts w:asciiTheme="minorHAnsi" w:hAnsiTheme="minorHAnsi" w:cstheme="minorHAnsi"/>
                <w:b/>
                <w:bCs/>
                <w:sz w:val="24"/>
                <w:szCs w:val="24"/>
                <w:lang w:val="en-US"/>
              </w:rPr>
              <w:t xml:space="preserve"> UE </w:t>
            </w:r>
            <w:proofErr w:type="spellStart"/>
            <w:r w:rsidRPr="0084159F">
              <w:rPr>
                <w:rFonts w:asciiTheme="minorHAnsi" w:hAnsiTheme="minorHAnsi" w:cstheme="minorHAnsi"/>
                <w:b/>
                <w:bCs/>
                <w:sz w:val="24"/>
                <w:szCs w:val="24"/>
                <w:lang w:val="en-US"/>
              </w:rPr>
              <w:t>sau</w:t>
            </w:r>
            <w:proofErr w:type="spellEnd"/>
            <w:r w:rsidRPr="0084159F">
              <w:rPr>
                <w:rFonts w:asciiTheme="minorHAnsi" w:hAnsiTheme="minorHAnsi" w:cstheme="minorHAnsi"/>
                <w:b/>
                <w:bCs/>
                <w:sz w:val="24"/>
                <w:szCs w:val="24"/>
                <w:lang w:val="en-US"/>
              </w:rPr>
              <w:t xml:space="preserve"> care se </w:t>
            </w:r>
            <w:proofErr w:type="spellStart"/>
            <w:r w:rsidRPr="0084159F">
              <w:rPr>
                <w:rFonts w:asciiTheme="minorHAnsi" w:hAnsiTheme="minorHAnsi" w:cstheme="minorHAnsi"/>
                <w:b/>
                <w:bCs/>
                <w:sz w:val="24"/>
                <w:szCs w:val="24"/>
                <w:lang w:val="en-US"/>
              </w:rPr>
              <w:t>regăsesc</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în</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cataloagele</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producătorilor</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comerciali</w:t>
            </w:r>
            <w:proofErr w:type="spellEnd"/>
            <w:r w:rsidRPr="0084159F">
              <w:rPr>
                <w:rFonts w:asciiTheme="minorHAnsi" w:hAnsiTheme="minorHAnsi" w:cstheme="minorHAnsi"/>
                <w:b/>
                <w:bCs/>
                <w:sz w:val="24"/>
                <w:szCs w:val="24"/>
                <w:lang w:val="en-US"/>
              </w:rPr>
              <w:t xml:space="preserve"> de material de </w:t>
            </w:r>
            <w:proofErr w:type="spellStart"/>
            <w:r w:rsidRPr="0084159F">
              <w:rPr>
                <w:rFonts w:asciiTheme="minorHAnsi" w:hAnsiTheme="minorHAnsi" w:cstheme="minorHAnsi"/>
                <w:b/>
                <w:bCs/>
                <w:sz w:val="24"/>
                <w:szCs w:val="24"/>
                <w:lang w:val="en-US"/>
              </w:rPr>
              <w:t>plantare</w:t>
            </w:r>
            <w:proofErr w:type="spellEnd"/>
            <w:r w:rsidRPr="0084159F">
              <w:rPr>
                <w:rFonts w:asciiTheme="minorHAnsi" w:hAnsiTheme="minorHAnsi" w:cstheme="minorHAnsi"/>
                <w:b/>
                <w:bCs/>
                <w:sz w:val="24"/>
                <w:szCs w:val="24"/>
                <w:lang w:val="en-US"/>
              </w:rPr>
              <w:t xml:space="preserve"> </w:t>
            </w:r>
            <w:proofErr w:type="spellStart"/>
            <w:r w:rsidRPr="0084159F">
              <w:rPr>
                <w:rFonts w:asciiTheme="minorHAnsi" w:hAnsiTheme="minorHAnsi" w:cstheme="minorHAnsi"/>
                <w:b/>
                <w:bCs/>
                <w:sz w:val="24"/>
                <w:szCs w:val="24"/>
                <w:lang w:val="en-US"/>
              </w:rPr>
              <w:t>fructifer</w:t>
            </w:r>
            <w:proofErr w:type="spellEnd"/>
            <w:r w:rsidRPr="0084159F">
              <w:rPr>
                <w:rFonts w:asciiTheme="minorHAnsi" w:hAnsiTheme="minorHAnsi" w:cstheme="minorHAnsi"/>
                <w:b/>
                <w:bCs/>
                <w:sz w:val="24"/>
                <w:szCs w:val="24"/>
                <w:lang w:val="en-US"/>
              </w:rPr>
              <w:t>.</w:t>
            </w:r>
          </w:p>
          <w:p w14:paraId="27600BEA" w14:textId="77777777" w:rsidR="0084159F" w:rsidRPr="0084159F" w:rsidRDefault="0084159F" w:rsidP="0084159F">
            <w:pPr>
              <w:jc w:val="both"/>
              <w:rPr>
                <w:rFonts w:asciiTheme="minorHAnsi" w:hAnsiTheme="minorHAnsi" w:cstheme="minorHAnsi"/>
                <w:b/>
                <w:bCs/>
                <w:sz w:val="24"/>
                <w:szCs w:val="24"/>
                <w:lang w:val="en-US"/>
              </w:rPr>
            </w:pPr>
          </w:p>
          <w:p w14:paraId="44B66FE1" w14:textId="2AB5CC1A" w:rsidR="00241BE6" w:rsidRPr="00983A97" w:rsidRDefault="0084159F" w:rsidP="0084159F">
            <w:pPr>
              <w:jc w:val="both"/>
              <w:rPr>
                <w:rFonts w:asciiTheme="minorHAnsi" w:hAnsiTheme="minorHAnsi" w:cstheme="minorHAnsi"/>
                <w:b/>
                <w:bCs/>
                <w:sz w:val="24"/>
                <w:szCs w:val="24"/>
              </w:rPr>
            </w:pPr>
            <w:r w:rsidRPr="0084159F">
              <w:rPr>
                <w:rFonts w:asciiTheme="minorHAnsi" w:hAnsiTheme="minorHAnsi" w:cstheme="minorHAnsi"/>
                <w:b/>
                <w:bCs/>
                <w:sz w:val="24"/>
                <w:szCs w:val="24"/>
                <w:lang w:val="it-IT"/>
              </w:rPr>
              <w:t>Declaraţia F</w:t>
            </w:r>
          </w:p>
        </w:tc>
        <w:tc>
          <w:tcPr>
            <w:tcW w:w="4945" w:type="dxa"/>
          </w:tcPr>
          <w:p w14:paraId="1BA33D7B" w14:textId="77777777" w:rsidR="0084159F" w:rsidRPr="0084159F" w:rsidRDefault="0084159F" w:rsidP="0084159F">
            <w:pPr>
              <w:autoSpaceDE w:val="0"/>
              <w:autoSpaceDN w:val="0"/>
              <w:adjustRightInd w:val="0"/>
              <w:jc w:val="both"/>
              <w:rPr>
                <w:rFonts w:asciiTheme="minorHAnsi" w:hAnsiTheme="minorHAnsi"/>
                <w:sz w:val="24"/>
                <w:szCs w:val="24"/>
                <w:lang w:val="en-US"/>
              </w:rPr>
            </w:pPr>
            <w:r w:rsidRPr="0084159F">
              <w:rPr>
                <w:rFonts w:asciiTheme="minorHAnsi" w:hAnsiTheme="minorHAnsi"/>
                <w:sz w:val="24"/>
                <w:szCs w:val="24"/>
                <w:lang w:val="it-IT"/>
              </w:rPr>
              <w:t xml:space="preserve">Expertul verifică </w:t>
            </w:r>
            <w:proofErr w:type="spellStart"/>
            <w:r w:rsidRPr="0084159F">
              <w:rPr>
                <w:rFonts w:asciiTheme="minorHAnsi" w:hAnsiTheme="minorHAnsi"/>
                <w:sz w:val="24"/>
                <w:szCs w:val="24"/>
                <w:lang w:val="en-US"/>
              </w:rPr>
              <w:t>în</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cadrul</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studiului</w:t>
            </w:r>
            <w:proofErr w:type="spellEnd"/>
            <w:r w:rsidRPr="0084159F">
              <w:rPr>
                <w:rFonts w:asciiTheme="minorHAnsi" w:hAnsiTheme="minorHAnsi"/>
                <w:sz w:val="24"/>
                <w:szCs w:val="24"/>
                <w:lang w:val="en-US"/>
              </w:rPr>
              <w:t xml:space="preserve"> de </w:t>
            </w:r>
            <w:proofErr w:type="spellStart"/>
            <w:r w:rsidRPr="0084159F">
              <w:rPr>
                <w:rFonts w:asciiTheme="minorHAnsi" w:hAnsiTheme="minorHAnsi"/>
                <w:sz w:val="24"/>
                <w:szCs w:val="24"/>
                <w:lang w:val="en-US"/>
              </w:rPr>
              <w:t>fezabilitate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dacă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solicitantul</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menționează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materialul</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rezultat</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va</w:t>
            </w:r>
            <w:proofErr w:type="spellEnd"/>
            <w:r w:rsidRPr="0084159F">
              <w:rPr>
                <w:rFonts w:asciiTheme="minorHAnsi" w:hAnsiTheme="minorHAnsi"/>
                <w:sz w:val="24"/>
                <w:szCs w:val="24"/>
                <w:lang w:val="en-US"/>
              </w:rPr>
              <w:t xml:space="preserve"> fi material </w:t>
            </w:r>
            <w:proofErr w:type="spellStart"/>
            <w:r w:rsidRPr="0084159F">
              <w:rPr>
                <w:rFonts w:asciiTheme="minorHAnsi" w:hAnsiTheme="minorHAnsi"/>
                <w:sz w:val="24"/>
                <w:szCs w:val="24"/>
                <w:lang w:val="en-US"/>
              </w:rPr>
              <w:t>fructifer</w:t>
            </w:r>
            <w:proofErr w:type="spellEnd"/>
            <w:r w:rsidRPr="0084159F">
              <w:rPr>
                <w:rFonts w:asciiTheme="minorHAnsi" w:hAnsiTheme="minorHAnsi"/>
                <w:sz w:val="24"/>
                <w:szCs w:val="24"/>
                <w:lang w:val="en-US"/>
              </w:rPr>
              <w:t xml:space="preserve"> din </w:t>
            </w:r>
            <w:proofErr w:type="spellStart"/>
            <w:r w:rsidRPr="0084159F">
              <w:rPr>
                <w:rFonts w:asciiTheme="minorHAnsi" w:hAnsiTheme="minorHAnsi"/>
                <w:sz w:val="24"/>
                <w:szCs w:val="24"/>
                <w:lang w:val="en-US"/>
              </w:rPr>
              <w:t>categoria</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biologică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certificat</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b/>
                <w:sz w:val="24"/>
                <w:szCs w:val="24"/>
                <w:lang w:val="en-US"/>
              </w:rPr>
              <w:t>sau</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dintr</w:t>
            </w:r>
            <w:proofErr w:type="spellEnd"/>
            <w:r w:rsidRPr="0084159F">
              <w:rPr>
                <w:rFonts w:asciiTheme="minorHAnsi" w:hAnsiTheme="minorHAnsi"/>
                <w:b/>
                <w:sz w:val="24"/>
                <w:szCs w:val="24"/>
                <w:lang w:val="en-US"/>
              </w:rPr>
              <w:t xml:space="preserve">-o </w:t>
            </w:r>
            <w:proofErr w:type="spellStart"/>
            <w:r w:rsidRPr="0084159F">
              <w:rPr>
                <w:rFonts w:asciiTheme="minorHAnsi" w:hAnsiTheme="minorHAnsi"/>
                <w:b/>
                <w:sz w:val="24"/>
                <w:szCs w:val="24"/>
                <w:lang w:val="en-US"/>
              </w:rPr>
              <w:t>categorie</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superioară</w:t>
            </w:r>
            <w:proofErr w:type="spellEnd"/>
            <w:r w:rsidRPr="0084159F">
              <w:rPr>
                <w:rFonts w:asciiTheme="minorHAnsi" w:hAnsiTheme="minorHAnsi"/>
                <w:sz w:val="24"/>
                <w:szCs w:val="24"/>
                <w:lang w:val="en-US"/>
              </w:rPr>
              <w:t>.</w:t>
            </w:r>
          </w:p>
          <w:p w14:paraId="607A683B" w14:textId="77777777" w:rsidR="0084159F" w:rsidRPr="0084159F" w:rsidRDefault="0084159F" w:rsidP="0084159F">
            <w:pPr>
              <w:autoSpaceDE w:val="0"/>
              <w:autoSpaceDN w:val="0"/>
              <w:adjustRightInd w:val="0"/>
              <w:jc w:val="both"/>
              <w:rPr>
                <w:rFonts w:asciiTheme="minorHAnsi" w:hAnsiTheme="minorHAnsi"/>
                <w:sz w:val="24"/>
                <w:szCs w:val="24"/>
                <w:lang w:val="en-US"/>
              </w:rPr>
            </w:pPr>
          </w:p>
          <w:p w14:paraId="52FD8363" w14:textId="5E4A0583" w:rsidR="0084159F" w:rsidRPr="0084159F" w:rsidRDefault="0084159F" w:rsidP="0084159F">
            <w:pPr>
              <w:autoSpaceDE w:val="0"/>
              <w:autoSpaceDN w:val="0"/>
              <w:adjustRightInd w:val="0"/>
              <w:jc w:val="both"/>
              <w:rPr>
                <w:rFonts w:asciiTheme="minorHAnsi" w:hAnsiTheme="minorHAnsi"/>
                <w:sz w:val="24"/>
                <w:szCs w:val="24"/>
                <w:lang w:val="it-IT"/>
              </w:rPr>
            </w:pPr>
            <w:r w:rsidRPr="0084159F">
              <w:rPr>
                <w:rFonts w:asciiTheme="minorHAnsi" w:hAnsiTheme="minorHAnsi"/>
                <w:sz w:val="24"/>
                <w:szCs w:val="24"/>
                <w:lang w:val="it-IT"/>
              </w:rPr>
              <w:t xml:space="preserve">În cazul modernizărilor de pepiniere expertul verifică dacă solicitantul deţine </w:t>
            </w:r>
            <w:proofErr w:type="spellStart"/>
            <w:r w:rsidRPr="0084159F">
              <w:rPr>
                <w:rFonts w:asciiTheme="minorHAnsi" w:hAnsiTheme="minorHAnsi"/>
                <w:b/>
                <w:sz w:val="24"/>
                <w:szCs w:val="24"/>
                <w:lang w:val="en-US"/>
              </w:rPr>
              <w:t>Autorizaţia</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pentru</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producerea</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prelucrarea</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şi</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comercializarea</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seminţelor</w:t>
            </w:r>
            <w:proofErr w:type="spellEnd"/>
            <w:r w:rsidRPr="0084159F">
              <w:rPr>
                <w:rFonts w:asciiTheme="minorHAnsi" w:hAnsiTheme="minorHAnsi"/>
                <w:b/>
                <w:sz w:val="24"/>
                <w:szCs w:val="24"/>
                <w:lang w:val="en-US"/>
              </w:rPr>
              <w:t xml:space="preserve"> certificate </w:t>
            </w:r>
            <w:proofErr w:type="spellStart"/>
            <w:r w:rsidRPr="0084159F">
              <w:rPr>
                <w:rFonts w:asciiTheme="minorHAnsi" w:hAnsiTheme="minorHAnsi"/>
                <w:b/>
                <w:sz w:val="24"/>
                <w:szCs w:val="24"/>
                <w:lang w:val="en-US"/>
              </w:rPr>
              <w:t>şi</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materialului</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săditor</w:t>
            </w:r>
            <w:proofErr w:type="spellEnd"/>
            <w:r w:rsidRPr="0084159F">
              <w:rPr>
                <w:rFonts w:asciiTheme="minorHAnsi" w:hAnsiTheme="minorHAnsi"/>
                <w:sz w:val="24"/>
                <w:szCs w:val="24"/>
                <w:lang w:val="it-IT"/>
              </w:rPr>
              <w:t xml:space="preserve"> şi este eliberată de către DAJ in numele solicitantului.</w:t>
            </w:r>
          </w:p>
          <w:p w14:paraId="62A652A4" w14:textId="77777777" w:rsidR="0084159F" w:rsidRPr="0084159F" w:rsidRDefault="0084159F" w:rsidP="0084159F">
            <w:pPr>
              <w:autoSpaceDE w:val="0"/>
              <w:autoSpaceDN w:val="0"/>
              <w:adjustRightInd w:val="0"/>
              <w:jc w:val="both"/>
              <w:rPr>
                <w:rFonts w:asciiTheme="minorHAnsi" w:hAnsiTheme="minorHAnsi"/>
                <w:sz w:val="24"/>
                <w:szCs w:val="24"/>
                <w:lang w:val="en-US"/>
              </w:rPr>
            </w:pPr>
          </w:p>
          <w:p w14:paraId="21BD4A14" w14:textId="77777777" w:rsidR="0084159F" w:rsidRPr="0084159F" w:rsidRDefault="0084159F" w:rsidP="0084159F">
            <w:pPr>
              <w:autoSpaceDE w:val="0"/>
              <w:autoSpaceDN w:val="0"/>
              <w:adjustRightInd w:val="0"/>
              <w:jc w:val="both"/>
              <w:rPr>
                <w:rFonts w:asciiTheme="minorHAnsi" w:hAnsiTheme="minorHAnsi"/>
                <w:sz w:val="24"/>
                <w:szCs w:val="24"/>
                <w:lang w:val="en-US"/>
              </w:rPr>
            </w:pPr>
            <w:r w:rsidRPr="0084159F">
              <w:rPr>
                <w:rFonts w:asciiTheme="minorHAnsi" w:hAnsiTheme="minorHAnsi"/>
                <w:sz w:val="24"/>
                <w:szCs w:val="24"/>
                <w:lang w:val="en-US"/>
              </w:rPr>
              <w:t xml:space="preserve">Se </w:t>
            </w:r>
            <w:proofErr w:type="spellStart"/>
            <w:r w:rsidRPr="0084159F">
              <w:rPr>
                <w:rFonts w:asciiTheme="minorHAnsi" w:hAnsiTheme="minorHAnsi"/>
                <w:sz w:val="24"/>
                <w:szCs w:val="24"/>
                <w:lang w:val="en-US"/>
              </w:rPr>
              <w:t>verifică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dacă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solicitantul</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si</w:t>
            </w:r>
            <w:proofErr w:type="spellEnd"/>
            <w:r w:rsidRPr="0084159F">
              <w:rPr>
                <w:rFonts w:asciiTheme="minorHAnsi" w:hAnsiTheme="minorHAnsi"/>
                <w:sz w:val="24"/>
                <w:szCs w:val="24"/>
                <w:lang w:val="en-US"/>
              </w:rPr>
              <w:t xml:space="preserve">-a </w:t>
            </w:r>
            <w:proofErr w:type="spellStart"/>
            <w:r w:rsidRPr="0084159F">
              <w:rPr>
                <w:rFonts w:asciiTheme="minorHAnsi" w:hAnsiTheme="minorHAnsi"/>
                <w:sz w:val="24"/>
                <w:szCs w:val="24"/>
                <w:lang w:val="en-US"/>
              </w:rPr>
              <w:t>insusit</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prin</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semnatura</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Declaraţia</w:t>
            </w:r>
            <w:proofErr w:type="spellEnd"/>
            <w:r w:rsidRPr="0084159F">
              <w:rPr>
                <w:rFonts w:asciiTheme="minorHAnsi" w:hAnsiTheme="minorHAnsi"/>
                <w:sz w:val="24"/>
                <w:szCs w:val="24"/>
                <w:lang w:val="en-US"/>
              </w:rPr>
              <w:t xml:space="preserve"> F- </w:t>
            </w:r>
            <w:proofErr w:type="spellStart"/>
            <w:r w:rsidRPr="0084159F">
              <w:rPr>
                <w:rFonts w:asciiTheme="minorHAnsi" w:hAnsiTheme="minorHAnsi"/>
                <w:sz w:val="24"/>
                <w:szCs w:val="24"/>
                <w:lang w:val="en-US"/>
              </w:rPr>
              <w:t>Declaraţia</w:t>
            </w:r>
            <w:proofErr w:type="spellEnd"/>
            <w:r w:rsidRPr="0084159F">
              <w:rPr>
                <w:rFonts w:asciiTheme="minorHAnsi" w:hAnsiTheme="minorHAnsi"/>
                <w:sz w:val="24"/>
                <w:szCs w:val="24"/>
                <w:lang w:val="en-US"/>
              </w:rPr>
              <w:t xml:space="preserve"> pe propria </w:t>
            </w:r>
            <w:proofErr w:type="spellStart"/>
            <w:r w:rsidRPr="0084159F">
              <w:rPr>
                <w:rFonts w:asciiTheme="minorHAnsi" w:hAnsiTheme="minorHAnsi"/>
                <w:sz w:val="24"/>
                <w:szCs w:val="24"/>
                <w:lang w:val="en-US"/>
              </w:rPr>
              <w:t>răspundere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angajamentul</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materialul</w:t>
            </w:r>
            <w:proofErr w:type="spellEnd"/>
            <w:r w:rsidRPr="0084159F">
              <w:rPr>
                <w:rFonts w:asciiTheme="minorHAnsi" w:hAnsiTheme="minorHAnsi"/>
                <w:sz w:val="24"/>
                <w:szCs w:val="24"/>
                <w:lang w:val="en-US"/>
              </w:rPr>
              <w:t xml:space="preserve"> de </w:t>
            </w:r>
            <w:proofErr w:type="spellStart"/>
            <w:r w:rsidRPr="0084159F">
              <w:rPr>
                <w:rFonts w:asciiTheme="minorHAnsi" w:hAnsiTheme="minorHAnsi"/>
                <w:sz w:val="24"/>
                <w:szCs w:val="24"/>
                <w:lang w:val="en-US"/>
              </w:rPr>
              <w:t>înmulţire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şi</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materialul</w:t>
            </w:r>
            <w:proofErr w:type="spellEnd"/>
            <w:r w:rsidRPr="0084159F">
              <w:rPr>
                <w:rFonts w:asciiTheme="minorHAnsi" w:hAnsiTheme="minorHAnsi"/>
                <w:sz w:val="24"/>
                <w:szCs w:val="24"/>
                <w:lang w:val="en-US"/>
              </w:rPr>
              <w:t xml:space="preserve"> de </w:t>
            </w:r>
            <w:proofErr w:type="spellStart"/>
            <w:r w:rsidRPr="0084159F">
              <w:rPr>
                <w:rFonts w:asciiTheme="minorHAnsi" w:hAnsiTheme="minorHAnsi"/>
                <w:sz w:val="24"/>
                <w:szCs w:val="24"/>
                <w:lang w:val="en-US"/>
              </w:rPr>
              <w:t>plantare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fructifer</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rezultat</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va</w:t>
            </w:r>
            <w:proofErr w:type="spellEnd"/>
            <w:r w:rsidRPr="0084159F">
              <w:rPr>
                <w:rFonts w:asciiTheme="minorHAnsi" w:hAnsiTheme="minorHAnsi"/>
                <w:sz w:val="24"/>
                <w:szCs w:val="24"/>
                <w:lang w:val="en-US"/>
              </w:rPr>
              <w:t xml:space="preserve"> fi din </w:t>
            </w:r>
            <w:proofErr w:type="spellStart"/>
            <w:r w:rsidRPr="0084159F">
              <w:rPr>
                <w:rFonts w:asciiTheme="minorHAnsi" w:hAnsiTheme="minorHAnsi"/>
                <w:b/>
                <w:sz w:val="24"/>
                <w:szCs w:val="24"/>
                <w:lang w:val="en-US"/>
              </w:rPr>
              <w:t>categoria</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biologică</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certificat</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b/>
                <w:sz w:val="24"/>
                <w:szCs w:val="24"/>
                <w:lang w:val="en-US"/>
              </w:rPr>
              <w:t>sau</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dintr</w:t>
            </w:r>
            <w:proofErr w:type="spellEnd"/>
            <w:r w:rsidRPr="0084159F">
              <w:rPr>
                <w:rFonts w:asciiTheme="minorHAnsi" w:hAnsiTheme="minorHAnsi"/>
                <w:b/>
                <w:sz w:val="24"/>
                <w:szCs w:val="24"/>
                <w:lang w:val="en-US"/>
              </w:rPr>
              <w:t xml:space="preserve">-o </w:t>
            </w:r>
            <w:proofErr w:type="spellStart"/>
            <w:r w:rsidRPr="0084159F">
              <w:rPr>
                <w:rFonts w:asciiTheme="minorHAnsi" w:hAnsiTheme="minorHAnsi"/>
                <w:b/>
                <w:sz w:val="24"/>
                <w:szCs w:val="24"/>
                <w:lang w:val="en-US"/>
              </w:rPr>
              <w:t>categorie</w:t>
            </w:r>
            <w:proofErr w:type="spellEnd"/>
            <w:r w:rsidRPr="0084159F">
              <w:rPr>
                <w:rFonts w:asciiTheme="minorHAnsi" w:hAnsiTheme="minorHAnsi"/>
                <w:b/>
                <w:sz w:val="24"/>
                <w:szCs w:val="24"/>
                <w:lang w:val="en-US"/>
              </w:rPr>
              <w:t xml:space="preserve"> </w:t>
            </w:r>
            <w:proofErr w:type="spellStart"/>
            <w:r w:rsidRPr="0084159F">
              <w:rPr>
                <w:rFonts w:asciiTheme="minorHAnsi" w:hAnsiTheme="minorHAnsi"/>
                <w:b/>
                <w:sz w:val="24"/>
                <w:szCs w:val="24"/>
                <w:lang w:val="en-US"/>
              </w:rPr>
              <w:t>superioară</w:t>
            </w:r>
            <w:proofErr w:type="spellEnd"/>
            <w:r w:rsidRPr="0084159F">
              <w:rPr>
                <w:rFonts w:asciiTheme="minorHAnsi" w:hAnsiTheme="minorHAnsi"/>
                <w:sz w:val="24"/>
                <w:szCs w:val="24"/>
                <w:lang w:val="en-US"/>
              </w:rPr>
              <w:t xml:space="preserve">. </w:t>
            </w:r>
          </w:p>
          <w:p w14:paraId="75CF9556" w14:textId="77777777" w:rsidR="0084159F" w:rsidRPr="0084159F" w:rsidRDefault="0084159F" w:rsidP="0084159F">
            <w:pPr>
              <w:autoSpaceDE w:val="0"/>
              <w:autoSpaceDN w:val="0"/>
              <w:adjustRightInd w:val="0"/>
              <w:jc w:val="both"/>
              <w:rPr>
                <w:rFonts w:asciiTheme="minorHAnsi" w:hAnsiTheme="minorHAnsi"/>
                <w:sz w:val="24"/>
                <w:szCs w:val="24"/>
              </w:rPr>
            </w:pPr>
            <w:r w:rsidRPr="0084159F">
              <w:rPr>
                <w:rFonts w:asciiTheme="minorHAnsi" w:hAnsiTheme="minorHAnsi"/>
                <w:sz w:val="24"/>
                <w:szCs w:val="24"/>
              </w:rPr>
              <w:t>Condiția nu se aplică proiectelor care nu presupun producerea de material de înmulțire și material de plantare fructifer.</w:t>
            </w:r>
          </w:p>
          <w:p w14:paraId="37A10DA9" w14:textId="77777777" w:rsidR="0084159F" w:rsidRPr="0084159F" w:rsidRDefault="0084159F" w:rsidP="0084159F">
            <w:pPr>
              <w:autoSpaceDE w:val="0"/>
              <w:autoSpaceDN w:val="0"/>
              <w:adjustRightInd w:val="0"/>
              <w:jc w:val="both"/>
              <w:rPr>
                <w:rFonts w:asciiTheme="minorHAnsi" w:hAnsiTheme="minorHAnsi"/>
                <w:sz w:val="24"/>
                <w:szCs w:val="24"/>
                <w:lang w:val="en-US"/>
              </w:rPr>
            </w:pPr>
            <w:r w:rsidRPr="0084159F">
              <w:rPr>
                <w:rFonts w:asciiTheme="minorHAnsi" w:hAnsiTheme="minorHAnsi"/>
                <w:sz w:val="24"/>
                <w:szCs w:val="24"/>
                <w:lang w:val="en-US"/>
              </w:rPr>
              <w:t xml:space="preserve">Se </w:t>
            </w:r>
            <w:proofErr w:type="spellStart"/>
            <w:r w:rsidRPr="0084159F">
              <w:rPr>
                <w:rFonts w:asciiTheme="minorHAnsi" w:hAnsiTheme="minorHAnsi"/>
                <w:sz w:val="24"/>
                <w:szCs w:val="24"/>
                <w:lang w:val="en-US"/>
              </w:rPr>
              <w:t>verifică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dacă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solicitantul</w:t>
            </w:r>
            <w:proofErr w:type="spellEnd"/>
            <w:r w:rsidRPr="0084159F">
              <w:rPr>
                <w:rFonts w:asciiTheme="minorHAnsi" w:hAnsiTheme="minorHAnsi"/>
                <w:sz w:val="24"/>
                <w:szCs w:val="24"/>
                <w:lang w:val="en-US"/>
              </w:rPr>
              <w:t xml:space="preserve"> a </w:t>
            </w:r>
            <w:proofErr w:type="spellStart"/>
            <w:r w:rsidRPr="0084159F">
              <w:rPr>
                <w:rFonts w:asciiTheme="minorHAnsi" w:hAnsiTheme="minorHAnsi"/>
                <w:sz w:val="24"/>
                <w:szCs w:val="24"/>
                <w:lang w:val="en-US"/>
              </w:rPr>
              <w:t>prezentat</w:t>
            </w:r>
            <w:proofErr w:type="spellEnd"/>
            <w:r w:rsidRPr="0084159F">
              <w:rPr>
                <w:rFonts w:asciiTheme="minorHAnsi" w:hAnsiTheme="minorHAnsi"/>
                <w:sz w:val="24"/>
                <w:szCs w:val="24"/>
                <w:lang w:val="en-US"/>
              </w:rPr>
              <w:t xml:space="preserve"> la </w:t>
            </w:r>
            <w:proofErr w:type="spellStart"/>
            <w:r w:rsidRPr="0084159F">
              <w:rPr>
                <w:rFonts w:asciiTheme="minorHAnsi" w:hAnsiTheme="minorHAnsi"/>
                <w:sz w:val="24"/>
                <w:szCs w:val="24"/>
                <w:lang w:val="en-US"/>
              </w:rPr>
              <w:t>cererea</w:t>
            </w:r>
            <w:proofErr w:type="spellEnd"/>
            <w:r w:rsidRPr="0084159F">
              <w:rPr>
                <w:rFonts w:asciiTheme="minorHAnsi" w:hAnsiTheme="minorHAnsi"/>
                <w:sz w:val="24"/>
                <w:szCs w:val="24"/>
                <w:lang w:val="en-US"/>
              </w:rPr>
              <w:t xml:space="preserve"> de </w:t>
            </w:r>
            <w:proofErr w:type="spellStart"/>
            <w:r w:rsidRPr="0084159F">
              <w:rPr>
                <w:rFonts w:asciiTheme="minorHAnsi" w:hAnsiTheme="minorHAnsi"/>
                <w:sz w:val="24"/>
                <w:szCs w:val="24"/>
                <w:lang w:val="en-US"/>
              </w:rPr>
              <w:t>finanţare</w:t>
            </w:r>
            <w:proofErr w:type="spellEnd"/>
            <w:r w:rsidRPr="0084159F">
              <w:rPr>
                <w:rFonts w:asciiTheme="minorHAnsi" w:hAnsiTheme="minorHAnsi"/>
                <w:sz w:val="24"/>
                <w:szCs w:val="24"/>
                <w:lang w:val="en-US"/>
              </w:rPr>
              <w:t xml:space="preserve"> document din care </w:t>
            </w:r>
            <w:proofErr w:type="spellStart"/>
            <w:r w:rsidRPr="0084159F">
              <w:rPr>
                <w:rFonts w:asciiTheme="minorHAnsi" w:hAnsiTheme="minorHAnsi"/>
                <w:sz w:val="24"/>
                <w:szCs w:val="24"/>
                <w:lang w:val="en-US"/>
              </w:rPr>
              <w:t>să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rezulte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că</w:t>
            </w:r>
            <w:proofErr w:type="spellEnd"/>
            <w:r w:rsidRPr="0084159F">
              <w:rPr>
                <w:rFonts w:asciiTheme="minorHAnsi" w:hAnsiTheme="minorHAnsi"/>
                <w:sz w:val="24"/>
                <w:szCs w:val="24"/>
                <w:lang w:val="en-US"/>
              </w:rPr>
              <w:t xml:space="preserve"> material de </w:t>
            </w:r>
            <w:proofErr w:type="spellStart"/>
            <w:r w:rsidRPr="0084159F">
              <w:rPr>
                <w:rFonts w:asciiTheme="minorHAnsi" w:hAnsiTheme="minorHAnsi"/>
                <w:sz w:val="24"/>
                <w:szCs w:val="24"/>
                <w:lang w:val="en-US"/>
              </w:rPr>
              <w:t>plantare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fructifer</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este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inclus</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în</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Cataloagele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oficiale</w:t>
            </w:r>
            <w:proofErr w:type="spellEnd"/>
            <w:r w:rsidRPr="0084159F">
              <w:rPr>
                <w:rFonts w:asciiTheme="minorHAnsi" w:hAnsiTheme="minorHAnsi"/>
                <w:sz w:val="24"/>
                <w:szCs w:val="24"/>
                <w:lang w:val="en-US"/>
              </w:rPr>
              <w:t xml:space="preserve"> ale </w:t>
            </w:r>
            <w:proofErr w:type="spellStart"/>
            <w:r w:rsidRPr="0084159F">
              <w:rPr>
                <w:rFonts w:asciiTheme="minorHAnsi" w:hAnsiTheme="minorHAnsi"/>
                <w:sz w:val="24"/>
                <w:szCs w:val="24"/>
                <w:lang w:val="en-US"/>
              </w:rPr>
              <w:t>statelor</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membre</w:t>
            </w:r>
            <w:proofErr w:type="spellEnd"/>
            <w:r w:rsidRPr="0084159F">
              <w:rPr>
                <w:rFonts w:asciiTheme="minorHAnsi" w:hAnsiTheme="minorHAnsi"/>
                <w:sz w:val="24"/>
                <w:szCs w:val="24"/>
                <w:lang w:val="en-US"/>
              </w:rPr>
              <w:t xml:space="preserve"> UE </w:t>
            </w:r>
            <w:proofErr w:type="spellStart"/>
            <w:r w:rsidRPr="0084159F">
              <w:rPr>
                <w:rFonts w:asciiTheme="minorHAnsi" w:hAnsiTheme="minorHAnsi"/>
                <w:sz w:val="24"/>
                <w:szCs w:val="24"/>
                <w:lang w:val="en-US"/>
              </w:rPr>
              <w:t>și</w:t>
            </w:r>
            <w:proofErr w:type="spellEnd"/>
            <w:r w:rsidRPr="0084159F">
              <w:rPr>
                <w:rFonts w:asciiTheme="minorHAnsi" w:hAnsiTheme="minorHAnsi"/>
                <w:sz w:val="24"/>
                <w:szCs w:val="24"/>
                <w:lang w:val="en-US"/>
              </w:rPr>
              <w:t>/</w:t>
            </w:r>
            <w:proofErr w:type="spellStart"/>
            <w:r w:rsidRPr="0084159F">
              <w:rPr>
                <w:rFonts w:asciiTheme="minorHAnsi" w:hAnsiTheme="minorHAnsi"/>
                <w:sz w:val="24"/>
                <w:szCs w:val="24"/>
                <w:lang w:val="en-US"/>
              </w:rPr>
              <w:t>sau</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Registrul</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soiurilor</w:t>
            </w:r>
            <w:proofErr w:type="spellEnd"/>
            <w:r w:rsidRPr="0084159F">
              <w:rPr>
                <w:rFonts w:asciiTheme="minorHAnsi" w:hAnsiTheme="minorHAnsi"/>
                <w:sz w:val="24"/>
                <w:szCs w:val="24"/>
                <w:lang w:val="en-US"/>
              </w:rPr>
              <w:t xml:space="preserve"> din UE (</w:t>
            </w:r>
            <w:hyperlink r:id="rId26" w:history="1">
              <w:r w:rsidRPr="0084159F">
                <w:rPr>
                  <w:rStyle w:val="Hyperlink"/>
                  <w:rFonts w:asciiTheme="minorHAnsi" w:hAnsiTheme="minorHAnsi"/>
                  <w:sz w:val="24"/>
                  <w:szCs w:val="24"/>
                  <w:lang w:val="en-US"/>
                </w:rPr>
                <w:t>link</w:t>
              </w:r>
            </w:hyperlink>
            <w:r w:rsidRPr="0084159F">
              <w:rPr>
                <w:rFonts w:asciiTheme="minorHAnsi" w:hAnsiTheme="minorHAnsi"/>
                <w:sz w:val="24"/>
                <w:szCs w:val="24"/>
                <w:lang w:val="en-US"/>
              </w:rPr>
              <w:t xml:space="preserve">)  care se </w:t>
            </w:r>
            <w:proofErr w:type="spellStart"/>
            <w:r w:rsidRPr="0084159F">
              <w:rPr>
                <w:rFonts w:asciiTheme="minorHAnsi" w:hAnsiTheme="minorHAnsi"/>
                <w:sz w:val="24"/>
                <w:szCs w:val="24"/>
                <w:lang w:val="en-US"/>
              </w:rPr>
              <w:t>regăsesc</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în</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cataloagele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producătorilor</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comerciali</w:t>
            </w:r>
            <w:proofErr w:type="spellEnd"/>
            <w:r w:rsidRPr="0084159F">
              <w:rPr>
                <w:rFonts w:asciiTheme="minorHAnsi" w:hAnsiTheme="minorHAnsi"/>
                <w:sz w:val="24"/>
                <w:szCs w:val="24"/>
                <w:lang w:val="en-US"/>
              </w:rPr>
              <w:t xml:space="preserve"> de material de </w:t>
            </w:r>
            <w:proofErr w:type="spellStart"/>
            <w:r w:rsidRPr="0084159F">
              <w:rPr>
                <w:rFonts w:asciiTheme="minorHAnsi" w:hAnsiTheme="minorHAnsi"/>
                <w:sz w:val="24"/>
                <w:szCs w:val="24"/>
                <w:lang w:val="en-US"/>
              </w:rPr>
              <w:t>plantare</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fructifer</w:t>
            </w:r>
            <w:proofErr w:type="spellEnd"/>
            <w:r w:rsidRPr="0084159F">
              <w:rPr>
                <w:rFonts w:asciiTheme="minorHAnsi" w:hAnsiTheme="minorHAnsi"/>
                <w:sz w:val="24"/>
                <w:szCs w:val="24"/>
                <w:lang w:val="en-US"/>
              </w:rPr>
              <w:t xml:space="preserve"> (ex. print-screen)</w:t>
            </w:r>
          </w:p>
          <w:p w14:paraId="3895EB54" w14:textId="77777777" w:rsidR="0084159F" w:rsidRPr="0084159F" w:rsidRDefault="0084159F" w:rsidP="0084159F">
            <w:pPr>
              <w:autoSpaceDE w:val="0"/>
              <w:autoSpaceDN w:val="0"/>
              <w:adjustRightInd w:val="0"/>
              <w:jc w:val="both"/>
              <w:rPr>
                <w:rFonts w:asciiTheme="minorHAnsi" w:hAnsiTheme="minorHAnsi"/>
                <w:sz w:val="24"/>
                <w:szCs w:val="24"/>
                <w:lang w:val="it-IT"/>
              </w:rPr>
            </w:pPr>
            <w:r w:rsidRPr="0084159F">
              <w:rPr>
                <w:rFonts w:asciiTheme="minorHAnsi" w:hAnsiTheme="minorHAnsi"/>
                <w:b/>
                <w:sz w:val="24"/>
                <w:szCs w:val="24"/>
                <w:lang w:val="it-IT"/>
              </w:rPr>
              <w:t>Atenţie!</w:t>
            </w:r>
            <w:r w:rsidRPr="0084159F">
              <w:rPr>
                <w:rFonts w:asciiTheme="minorHAnsi" w:hAnsiTheme="minorHAnsi"/>
                <w:sz w:val="24"/>
                <w:szCs w:val="24"/>
                <w:lang w:val="it-IT"/>
              </w:rPr>
              <w:t xml:space="preserve"> Materialul de înmulţire reprezintă o cheltuială eligibilă doar pentru prima înfiinţare a pepinierei. </w:t>
            </w:r>
          </w:p>
          <w:p w14:paraId="6A71D4AC" w14:textId="77777777" w:rsidR="0084159F" w:rsidRPr="0084159F" w:rsidRDefault="0084159F" w:rsidP="0084159F">
            <w:pPr>
              <w:autoSpaceDE w:val="0"/>
              <w:autoSpaceDN w:val="0"/>
              <w:adjustRightInd w:val="0"/>
              <w:jc w:val="both"/>
              <w:rPr>
                <w:rFonts w:asciiTheme="minorHAnsi" w:hAnsiTheme="minorHAnsi"/>
                <w:sz w:val="24"/>
                <w:szCs w:val="24"/>
                <w:lang w:val="it-IT"/>
              </w:rPr>
            </w:pPr>
          </w:p>
          <w:p w14:paraId="2BF8BE8D" w14:textId="77777777" w:rsidR="0084159F" w:rsidRPr="0084159F" w:rsidRDefault="0084159F" w:rsidP="0084159F">
            <w:pPr>
              <w:autoSpaceDE w:val="0"/>
              <w:autoSpaceDN w:val="0"/>
              <w:adjustRightInd w:val="0"/>
              <w:jc w:val="both"/>
              <w:rPr>
                <w:rFonts w:asciiTheme="minorHAnsi" w:hAnsiTheme="minorHAnsi"/>
                <w:sz w:val="24"/>
                <w:szCs w:val="24"/>
                <w:lang w:val="it-IT"/>
              </w:rPr>
            </w:pPr>
            <w:r w:rsidRPr="0084159F">
              <w:rPr>
                <w:rFonts w:asciiTheme="minorHAnsi" w:hAnsiTheme="minorHAnsi"/>
                <w:sz w:val="24"/>
                <w:szCs w:val="24"/>
                <w:lang w:val="it-IT"/>
              </w:rPr>
              <w:t xml:space="preserve">Același solicitant poate depune mai multe proiecte în sesiuni diferite pentru înființare pepinieră doar în condițiile în care acestea reprezintă o extindere a suprafeței înființate prin proiectele anterioare. </w:t>
            </w:r>
          </w:p>
          <w:p w14:paraId="00B2E890" w14:textId="77777777" w:rsidR="0084159F" w:rsidRPr="0084159F" w:rsidRDefault="0084159F" w:rsidP="0084159F">
            <w:pPr>
              <w:autoSpaceDE w:val="0"/>
              <w:autoSpaceDN w:val="0"/>
              <w:adjustRightInd w:val="0"/>
              <w:jc w:val="both"/>
              <w:rPr>
                <w:rFonts w:asciiTheme="minorHAnsi" w:hAnsiTheme="minorHAnsi"/>
                <w:sz w:val="24"/>
                <w:szCs w:val="24"/>
                <w:lang w:val="it-IT"/>
              </w:rPr>
            </w:pPr>
          </w:p>
          <w:p w14:paraId="6A909EC6" w14:textId="77777777" w:rsidR="0084159F" w:rsidRPr="0084159F" w:rsidRDefault="0084159F" w:rsidP="0084159F">
            <w:pPr>
              <w:autoSpaceDE w:val="0"/>
              <w:autoSpaceDN w:val="0"/>
              <w:adjustRightInd w:val="0"/>
              <w:jc w:val="both"/>
              <w:rPr>
                <w:rFonts w:asciiTheme="minorHAnsi" w:hAnsiTheme="minorHAnsi"/>
                <w:sz w:val="24"/>
                <w:szCs w:val="24"/>
                <w:lang w:val="it-IT"/>
              </w:rPr>
            </w:pPr>
            <w:r w:rsidRPr="0084159F">
              <w:rPr>
                <w:rFonts w:asciiTheme="minorHAnsi" w:hAnsiTheme="minorHAnsi"/>
                <w:sz w:val="24"/>
                <w:szCs w:val="24"/>
                <w:lang w:val="it-IT"/>
              </w:rPr>
              <w:t>Beneficiarul trebuie să mențină pe toată perioada de monitorizare suprafețele înființate prin proiect nu doar un ciclu de producție.</w:t>
            </w:r>
          </w:p>
          <w:p w14:paraId="4927F031" w14:textId="77777777" w:rsidR="0084159F" w:rsidRPr="0084159F" w:rsidRDefault="0084159F" w:rsidP="0084159F">
            <w:pPr>
              <w:autoSpaceDE w:val="0"/>
              <w:autoSpaceDN w:val="0"/>
              <w:adjustRightInd w:val="0"/>
              <w:jc w:val="both"/>
              <w:rPr>
                <w:rFonts w:asciiTheme="minorHAnsi" w:hAnsiTheme="minorHAnsi"/>
                <w:sz w:val="24"/>
                <w:szCs w:val="24"/>
                <w:lang w:val="it-IT"/>
              </w:rPr>
            </w:pPr>
          </w:p>
          <w:p w14:paraId="25EEE867" w14:textId="1C365A13" w:rsidR="00501FD3" w:rsidRPr="00782358" w:rsidRDefault="0084159F" w:rsidP="0084159F">
            <w:pPr>
              <w:autoSpaceDE w:val="0"/>
              <w:autoSpaceDN w:val="0"/>
              <w:adjustRightInd w:val="0"/>
              <w:jc w:val="both"/>
              <w:rPr>
                <w:sz w:val="24"/>
                <w:szCs w:val="24"/>
              </w:rPr>
            </w:pPr>
            <w:r w:rsidRPr="0084159F">
              <w:rPr>
                <w:rFonts w:asciiTheme="minorHAnsi" w:hAnsiTheme="minorHAnsi"/>
                <w:sz w:val="24"/>
                <w:szCs w:val="24"/>
                <w:lang w:val="it-IT"/>
              </w:rPr>
              <w:lastRenderedPageBreak/>
              <w:t>Nu este obligatorie comasarea suprafețelor vizate prin mai multe proiecte</w:t>
            </w:r>
            <w:r w:rsidRPr="0084159F">
              <w:rPr>
                <w:rFonts w:asciiTheme="minorHAnsi" w:hAnsiTheme="minorHAnsi"/>
                <w:sz w:val="24"/>
                <w:szCs w:val="24"/>
              </w:rPr>
              <w:t xml:space="preserve"> și nici menținerea amplasamentelor pentru suprafețele înființate prin proiectele anterioare (se menține doar suprafața efectivă </w:t>
            </w:r>
            <w:proofErr w:type="spellStart"/>
            <w:r w:rsidRPr="0084159F">
              <w:rPr>
                <w:rFonts w:asciiTheme="minorHAnsi" w:hAnsiTheme="minorHAnsi"/>
                <w:sz w:val="24"/>
                <w:szCs w:val="24"/>
                <w:lang w:val="en-US"/>
              </w:rPr>
              <w:t>înființată</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prin</w:t>
            </w:r>
            <w:proofErr w:type="spellEnd"/>
            <w:r w:rsidRPr="0084159F">
              <w:rPr>
                <w:rFonts w:asciiTheme="minorHAnsi" w:hAnsiTheme="minorHAnsi"/>
                <w:sz w:val="24"/>
                <w:szCs w:val="24"/>
                <w:lang w:val="en-US"/>
              </w:rPr>
              <w:t xml:space="preserve"> </w:t>
            </w:r>
            <w:proofErr w:type="spellStart"/>
            <w:r w:rsidRPr="0084159F">
              <w:rPr>
                <w:rFonts w:asciiTheme="minorHAnsi" w:hAnsiTheme="minorHAnsi"/>
                <w:sz w:val="24"/>
                <w:szCs w:val="24"/>
                <w:lang w:val="en-US"/>
              </w:rPr>
              <w:t>acestea</w:t>
            </w:r>
            <w:proofErr w:type="spellEnd"/>
            <w:r w:rsidRPr="0084159F">
              <w:rPr>
                <w:rFonts w:asciiTheme="minorHAnsi" w:hAnsiTheme="minorHAnsi"/>
                <w:sz w:val="24"/>
                <w:szCs w:val="24"/>
              </w:rPr>
              <w:t xml:space="preserve"> - ha)</w:t>
            </w:r>
            <w:r w:rsidRPr="0084159F">
              <w:rPr>
                <w:rFonts w:asciiTheme="minorHAnsi" w:hAnsiTheme="minorHAnsi"/>
                <w:sz w:val="24"/>
                <w:szCs w:val="24"/>
                <w:lang w:val="it-IT"/>
              </w:rPr>
              <w:t>.</w:t>
            </w:r>
          </w:p>
        </w:tc>
      </w:tr>
      <w:tr w:rsidR="00501FD3" w:rsidRPr="00DA2647" w14:paraId="44DF5F58" w14:textId="77777777" w:rsidTr="002E4FF0">
        <w:trPr>
          <w:trHeight w:val="422"/>
        </w:trPr>
        <w:tc>
          <w:tcPr>
            <w:tcW w:w="10321" w:type="dxa"/>
            <w:gridSpan w:val="2"/>
          </w:tcPr>
          <w:p w14:paraId="349B4CD5" w14:textId="12488F3C" w:rsidR="00501FD3" w:rsidRPr="00A47202" w:rsidRDefault="00A47202" w:rsidP="002E4FF0">
            <w:pPr>
              <w:jc w:val="both"/>
              <w:rPr>
                <w:rFonts w:asciiTheme="minorHAnsi" w:hAnsiTheme="minorHAnsi" w:cstheme="minorHAnsi"/>
                <w:b/>
                <w:bCs/>
                <w:sz w:val="24"/>
                <w:szCs w:val="24"/>
                <w:lang w:val="fr-FR" w:eastAsia="fr-FR"/>
              </w:rPr>
            </w:pPr>
            <w:r w:rsidRPr="00A47202">
              <w:rPr>
                <w:rFonts w:asciiTheme="minorHAnsi" w:hAnsiTheme="minorHAnsi" w:cstheme="minorHAnsi"/>
                <w:b/>
                <w:bCs/>
                <w:sz w:val="24"/>
                <w:szCs w:val="24"/>
                <w:lang w:val="it-IT" w:eastAsia="fr-FR"/>
              </w:rPr>
              <w:lastRenderedPageBreak/>
              <w:t xml:space="preserve">Dacă în urma verificării efectuate în conformitate cu precizările din coloana “puncte de verificat”, expertul constată că </w:t>
            </w:r>
            <w:r w:rsidRPr="00A47202">
              <w:rPr>
                <w:rFonts w:asciiTheme="minorHAnsi" w:hAnsiTheme="minorHAnsi" w:cstheme="minorHAnsi"/>
                <w:b/>
                <w:bCs/>
                <w:sz w:val="24"/>
                <w:szCs w:val="24"/>
                <w:lang w:val="en-US" w:eastAsia="fr-FR"/>
              </w:rPr>
              <w:t xml:space="preserve">sunt </w:t>
            </w:r>
            <w:proofErr w:type="spellStart"/>
            <w:r w:rsidRPr="00A47202">
              <w:rPr>
                <w:rFonts w:asciiTheme="minorHAnsi" w:hAnsiTheme="minorHAnsi" w:cstheme="minorHAnsi"/>
                <w:b/>
                <w:bCs/>
                <w:sz w:val="24"/>
                <w:szCs w:val="24"/>
                <w:lang w:val="en-US" w:eastAsia="fr-FR"/>
              </w:rPr>
              <w:t>indeplinite</w:t>
            </w:r>
            <w:proofErr w:type="spellEnd"/>
            <w:r w:rsidRPr="00A47202">
              <w:rPr>
                <w:rFonts w:asciiTheme="minorHAnsi" w:hAnsiTheme="minorHAnsi" w:cstheme="minorHAnsi"/>
                <w:b/>
                <w:bCs/>
                <w:sz w:val="24"/>
                <w:szCs w:val="24"/>
                <w:lang w:val="en-US" w:eastAsia="fr-FR"/>
              </w:rPr>
              <w:t xml:space="preserve"> </w:t>
            </w:r>
            <w:proofErr w:type="spellStart"/>
            <w:r w:rsidRPr="00A47202">
              <w:rPr>
                <w:rFonts w:asciiTheme="minorHAnsi" w:hAnsiTheme="minorHAnsi" w:cstheme="minorHAnsi"/>
                <w:b/>
                <w:bCs/>
                <w:sz w:val="24"/>
                <w:szCs w:val="24"/>
                <w:lang w:val="en-US" w:eastAsia="fr-FR"/>
              </w:rPr>
              <w:t>toate</w:t>
            </w:r>
            <w:proofErr w:type="spellEnd"/>
            <w:r w:rsidRPr="00A47202">
              <w:rPr>
                <w:rFonts w:asciiTheme="minorHAnsi" w:hAnsiTheme="minorHAnsi" w:cstheme="minorHAnsi"/>
                <w:b/>
                <w:bCs/>
                <w:sz w:val="24"/>
                <w:szCs w:val="24"/>
                <w:lang w:val="en-US" w:eastAsia="fr-FR"/>
              </w:rPr>
              <w:t xml:space="preserve"> </w:t>
            </w:r>
            <w:proofErr w:type="spellStart"/>
            <w:r w:rsidRPr="00A47202">
              <w:rPr>
                <w:rFonts w:asciiTheme="minorHAnsi" w:hAnsiTheme="minorHAnsi" w:cstheme="minorHAnsi"/>
                <w:b/>
                <w:bCs/>
                <w:sz w:val="24"/>
                <w:szCs w:val="24"/>
                <w:lang w:val="en-US" w:eastAsia="fr-FR"/>
              </w:rPr>
              <w:t>conditiile</w:t>
            </w:r>
            <w:proofErr w:type="spellEnd"/>
            <w:r w:rsidRPr="00A47202">
              <w:rPr>
                <w:rFonts w:asciiTheme="minorHAnsi" w:hAnsiTheme="minorHAnsi" w:cstheme="minorHAnsi"/>
                <w:b/>
                <w:bCs/>
                <w:sz w:val="24"/>
                <w:szCs w:val="24"/>
                <w:lang w:val="it-IT" w:eastAsia="fr-FR"/>
              </w:rPr>
              <w:t xml:space="preserve"> bifează coloana DA. În caz contrar, se va bifa “nu”. Verificarea condițiilor de eligibilitate va continua.</w:t>
            </w:r>
          </w:p>
        </w:tc>
      </w:tr>
    </w:tbl>
    <w:p w14:paraId="63153151" w14:textId="77777777" w:rsidR="009819A4" w:rsidRDefault="009819A4" w:rsidP="005D0EA4">
      <w:pPr>
        <w:spacing w:after="130" w:line="268" w:lineRule="auto"/>
        <w:ind w:hanging="426"/>
        <w:jc w:val="both"/>
        <w:rPr>
          <w:rFonts w:asciiTheme="minorHAnsi" w:hAnsiTheme="minorHAnsi" w:cstheme="minorHAnsi"/>
          <w:b/>
          <w:sz w:val="24"/>
          <w:szCs w:val="24"/>
        </w:rPr>
      </w:pPr>
    </w:p>
    <w:tbl>
      <w:tblPr>
        <w:tblStyle w:val="TableGrid0"/>
        <w:tblW w:w="0" w:type="auto"/>
        <w:tblInd w:w="-431" w:type="dxa"/>
        <w:tblLook w:val="04A0" w:firstRow="1" w:lastRow="0" w:firstColumn="1" w:lastColumn="0" w:noHBand="0" w:noVBand="1"/>
      </w:tblPr>
      <w:tblGrid>
        <w:gridCol w:w="5376"/>
        <w:gridCol w:w="4945"/>
      </w:tblGrid>
      <w:tr w:rsidR="00501FD3" w:rsidRPr="00204A9A" w14:paraId="4C98844A" w14:textId="77777777" w:rsidTr="002E4FF0">
        <w:tc>
          <w:tcPr>
            <w:tcW w:w="10321" w:type="dxa"/>
            <w:gridSpan w:val="2"/>
            <w:shd w:val="clear" w:color="auto" w:fill="FBE4D5" w:themeFill="accent2" w:themeFillTint="33"/>
            <w:vAlign w:val="center"/>
          </w:tcPr>
          <w:p w14:paraId="6AC2C1FA" w14:textId="47D85B2F" w:rsidR="00501FD3" w:rsidRPr="00162B1A" w:rsidRDefault="00501FD3" w:rsidP="002E4FF0">
            <w:pPr>
              <w:spacing w:after="96"/>
              <w:jc w:val="both"/>
              <w:rPr>
                <w:rFonts w:asciiTheme="minorHAnsi" w:hAnsiTheme="minorHAnsi" w:cstheme="minorHAnsi"/>
                <w:sz w:val="24"/>
                <w:szCs w:val="24"/>
              </w:rPr>
            </w:pPr>
            <w:r w:rsidRPr="009F2FE8">
              <w:rPr>
                <w:rFonts w:asciiTheme="minorHAnsi" w:hAnsiTheme="minorHAnsi" w:cstheme="minorHAnsi"/>
                <w:b/>
                <w:sz w:val="24"/>
                <w:szCs w:val="24"/>
              </w:rPr>
              <w:t>EG2</w:t>
            </w:r>
            <w:r>
              <w:rPr>
                <w:rFonts w:asciiTheme="minorHAnsi" w:hAnsiTheme="minorHAnsi" w:cstheme="minorHAnsi"/>
                <w:b/>
                <w:sz w:val="24"/>
                <w:szCs w:val="24"/>
              </w:rPr>
              <w:t>4</w:t>
            </w:r>
            <w:r w:rsidRPr="009F2FE8">
              <w:rPr>
                <w:rFonts w:asciiTheme="minorHAnsi" w:hAnsiTheme="minorHAnsi" w:cstheme="minorHAnsi"/>
                <w:b/>
                <w:sz w:val="24"/>
                <w:szCs w:val="24"/>
              </w:rPr>
              <w:t xml:space="preserve"> Solicitantul nu va reduce dimensiunea economică prevăzută la depunerea cererii de finanțare a exploatației agricole pe toată perioada de implementare a proiectului cu mai mult de 15%. Cu toate acestea, dimensiunea economică a exploatației agricole nu va scădea, în nicio situație, sub pragul minim de 4000 SO stabilit prin condițiile de eligibilitate</w:t>
            </w:r>
          </w:p>
        </w:tc>
      </w:tr>
      <w:tr w:rsidR="00501FD3" w14:paraId="1D250524" w14:textId="77777777" w:rsidTr="002E4FF0">
        <w:trPr>
          <w:trHeight w:val="422"/>
        </w:trPr>
        <w:tc>
          <w:tcPr>
            <w:tcW w:w="5376" w:type="dxa"/>
            <w:vAlign w:val="center"/>
          </w:tcPr>
          <w:p w14:paraId="1217D703" w14:textId="77777777" w:rsidR="00501FD3" w:rsidRPr="00DC33B3" w:rsidRDefault="00501FD3" w:rsidP="002E4FF0">
            <w:pPr>
              <w:tabs>
                <w:tab w:val="left" w:pos="360"/>
              </w:tabs>
              <w:jc w:val="center"/>
              <w:rPr>
                <w:rFonts w:asciiTheme="minorHAnsi" w:hAnsiTheme="minorHAnsi" w:cstheme="minorHAnsi"/>
                <w:b/>
                <w:sz w:val="24"/>
                <w:szCs w:val="24"/>
              </w:rPr>
            </w:pPr>
            <w:r w:rsidRPr="00DC33B3">
              <w:rPr>
                <w:rFonts w:asciiTheme="minorHAnsi" w:hAnsiTheme="minorHAnsi" w:cstheme="minorHAnsi"/>
                <w:b/>
                <w:sz w:val="24"/>
                <w:szCs w:val="24"/>
              </w:rPr>
              <w:t>DOCUMENTE NECESARE VERIFICĂRII</w:t>
            </w:r>
          </w:p>
        </w:tc>
        <w:tc>
          <w:tcPr>
            <w:tcW w:w="4945" w:type="dxa"/>
            <w:vAlign w:val="bottom"/>
          </w:tcPr>
          <w:p w14:paraId="37A0568C" w14:textId="77777777" w:rsidR="00501FD3" w:rsidRDefault="00501FD3" w:rsidP="002E4FF0">
            <w:pPr>
              <w:spacing w:after="96"/>
              <w:jc w:val="center"/>
              <w:rPr>
                <w:rFonts w:asciiTheme="minorHAnsi" w:hAnsiTheme="minorHAnsi" w:cstheme="minorHAnsi"/>
                <w:b/>
                <w:sz w:val="24"/>
              </w:rPr>
            </w:pPr>
            <w:r>
              <w:rPr>
                <w:rFonts w:asciiTheme="minorHAnsi" w:hAnsiTheme="minorHAnsi" w:cstheme="minorHAnsi"/>
                <w:b/>
                <w:sz w:val="24"/>
              </w:rPr>
              <w:t>PUNCTE DE VERIFICAT ÎN DOCUMENTE</w:t>
            </w:r>
          </w:p>
        </w:tc>
      </w:tr>
      <w:tr w:rsidR="00501FD3" w:rsidRPr="00DA2647" w14:paraId="1E46520C" w14:textId="77777777" w:rsidTr="002E4FF0">
        <w:trPr>
          <w:trHeight w:val="422"/>
        </w:trPr>
        <w:tc>
          <w:tcPr>
            <w:tcW w:w="5376" w:type="dxa"/>
          </w:tcPr>
          <w:p w14:paraId="3042E61C" w14:textId="77777777" w:rsidR="00501FD3" w:rsidRDefault="00501FD3" w:rsidP="002E4FF0">
            <w:pPr>
              <w:tabs>
                <w:tab w:val="left" w:pos="360"/>
              </w:tabs>
              <w:jc w:val="both"/>
              <w:rPr>
                <w:rFonts w:asciiTheme="minorHAnsi" w:hAnsiTheme="minorHAnsi" w:cstheme="minorHAnsi"/>
                <w:b/>
                <w:bCs/>
                <w:sz w:val="24"/>
                <w:szCs w:val="24"/>
                <w:lang w:val="en-US"/>
              </w:rPr>
            </w:pPr>
          </w:p>
          <w:p w14:paraId="11828436" w14:textId="0B31F58B" w:rsidR="00501FD3" w:rsidRPr="00983A97" w:rsidRDefault="0063454F" w:rsidP="002E4FF0">
            <w:pPr>
              <w:jc w:val="both"/>
              <w:rPr>
                <w:rFonts w:asciiTheme="minorHAnsi" w:hAnsiTheme="minorHAnsi" w:cstheme="minorHAnsi"/>
                <w:b/>
                <w:bCs/>
                <w:sz w:val="24"/>
                <w:szCs w:val="24"/>
              </w:rPr>
            </w:pPr>
            <w:r>
              <w:rPr>
                <w:rFonts w:asciiTheme="minorHAnsi" w:hAnsiTheme="minorHAnsi" w:cstheme="minorHAnsi"/>
                <w:b/>
                <w:bCs/>
                <w:sz w:val="24"/>
                <w:szCs w:val="24"/>
              </w:rPr>
              <w:t>Declarația F</w:t>
            </w:r>
          </w:p>
        </w:tc>
        <w:tc>
          <w:tcPr>
            <w:tcW w:w="4945" w:type="dxa"/>
          </w:tcPr>
          <w:p w14:paraId="15F584FE" w14:textId="7AFF7504" w:rsidR="0063454F" w:rsidRPr="00492541" w:rsidRDefault="0063454F" w:rsidP="0063454F">
            <w:pPr>
              <w:spacing w:after="142"/>
              <w:jc w:val="both"/>
              <w:rPr>
                <w:rFonts w:asciiTheme="minorHAnsi" w:hAnsiTheme="minorHAnsi" w:cstheme="minorHAnsi"/>
                <w:sz w:val="24"/>
                <w:lang w:val="en-US"/>
              </w:rPr>
            </w:pPr>
            <w:r w:rsidRPr="00492541">
              <w:rPr>
                <w:rFonts w:asciiTheme="minorHAnsi" w:hAnsiTheme="minorHAnsi" w:cstheme="minorHAnsi"/>
                <w:sz w:val="24"/>
                <w:lang w:val="it-IT"/>
              </w:rPr>
              <w:t xml:space="preserve">Dacă la punctul </w:t>
            </w:r>
            <w:r>
              <w:rPr>
                <w:rFonts w:asciiTheme="minorHAnsi" w:hAnsiTheme="minorHAnsi" w:cstheme="minorHAnsi"/>
                <w:sz w:val="24"/>
                <w:lang w:val="it-IT"/>
              </w:rPr>
              <w:t>3</w:t>
            </w:r>
            <w:r w:rsidRPr="00492541">
              <w:rPr>
                <w:rFonts w:asciiTheme="minorHAnsi" w:hAnsiTheme="minorHAnsi" w:cstheme="minorHAnsi"/>
                <w:sz w:val="24"/>
                <w:lang w:val="it-IT"/>
              </w:rPr>
              <w:t xml:space="preserve"> din Verificarea eligibilităţii solicitantului, expertul a bifat DA, se va bifa,  și la acest criteriu, coloana DA cu menţiunea că </w:t>
            </w:r>
            <w:proofErr w:type="spellStart"/>
            <w:r w:rsidRPr="00492541">
              <w:rPr>
                <w:rFonts w:asciiTheme="minorHAnsi" w:hAnsiTheme="minorHAnsi" w:cstheme="minorHAnsi"/>
                <w:bCs/>
                <w:sz w:val="24"/>
                <w:lang w:val="en-US"/>
              </w:rPr>
              <w:t>verificarea</w:t>
            </w:r>
            <w:proofErr w:type="spellEnd"/>
            <w:r w:rsidRPr="00492541">
              <w:rPr>
                <w:rFonts w:asciiTheme="minorHAnsi" w:hAnsiTheme="minorHAnsi" w:cstheme="minorHAnsi"/>
                <w:bCs/>
                <w:sz w:val="24"/>
                <w:lang w:val="en-US"/>
              </w:rPr>
              <w:t xml:space="preserve"> </w:t>
            </w:r>
            <w:proofErr w:type="spellStart"/>
            <w:r w:rsidRPr="00492541">
              <w:rPr>
                <w:rFonts w:asciiTheme="minorHAnsi" w:hAnsiTheme="minorHAnsi" w:cstheme="minorHAnsi"/>
                <w:bCs/>
                <w:sz w:val="24"/>
                <w:lang w:val="en-US"/>
              </w:rPr>
              <w:t>îndeplinirii</w:t>
            </w:r>
            <w:proofErr w:type="spellEnd"/>
            <w:r w:rsidR="00241BE6">
              <w:rPr>
                <w:rFonts w:asciiTheme="minorHAnsi" w:hAnsiTheme="minorHAnsi" w:cstheme="minorHAnsi"/>
                <w:bCs/>
                <w:sz w:val="24"/>
                <w:lang w:val="en-US"/>
              </w:rPr>
              <w:t>.</w:t>
            </w:r>
          </w:p>
          <w:p w14:paraId="06FBCAA3" w14:textId="77777777" w:rsidR="0063454F" w:rsidRPr="00492541" w:rsidRDefault="0063454F" w:rsidP="0063454F">
            <w:pPr>
              <w:spacing w:after="142"/>
              <w:jc w:val="both"/>
              <w:rPr>
                <w:rFonts w:asciiTheme="minorHAnsi" w:hAnsiTheme="minorHAnsi" w:cstheme="minorHAnsi"/>
                <w:sz w:val="24"/>
                <w:lang w:val="it-IT"/>
              </w:rPr>
            </w:pPr>
          </w:p>
          <w:p w14:paraId="5716BC65" w14:textId="049971D6" w:rsidR="00501FD3" w:rsidRPr="00822B47" w:rsidRDefault="0063454F" w:rsidP="0063454F">
            <w:pPr>
              <w:pStyle w:val="Footer"/>
              <w:tabs>
                <w:tab w:val="left" w:pos="142"/>
                <w:tab w:val="left" w:pos="748"/>
              </w:tabs>
              <w:spacing w:line="276" w:lineRule="auto"/>
              <w:ind w:left="39" w:right="11"/>
              <w:jc w:val="both"/>
              <w:rPr>
                <w:sz w:val="24"/>
                <w:szCs w:val="24"/>
              </w:rPr>
            </w:pPr>
            <w:r w:rsidRPr="00492541">
              <w:rPr>
                <w:rFonts w:asciiTheme="minorHAnsi" w:hAnsiTheme="minorHAnsi" w:cstheme="minorHAnsi"/>
                <w:sz w:val="24"/>
                <w:lang w:val="it-IT"/>
              </w:rPr>
              <w:t>În caz contrar, dacă solicitantul a refuzat să-şi asume Declaraţia F, în urma solicitării de informaţii suplimentare, se va bifa “nu”, iar criteriul de eligibilitate se consideră neîndeplinit.</w:t>
            </w:r>
          </w:p>
        </w:tc>
      </w:tr>
      <w:tr w:rsidR="00501FD3" w:rsidRPr="00DA2647" w14:paraId="212AB003" w14:textId="77777777" w:rsidTr="002E4FF0">
        <w:trPr>
          <w:trHeight w:val="422"/>
        </w:trPr>
        <w:tc>
          <w:tcPr>
            <w:tcW w:w="10321" w:type="dxa"/>
            <w:gridSpan w:val="2"/>
          </w:tcPr>
          <w:p w14:paraId="0AC66AA8" w14:textId="77777777" w:rsidR="00501FD3" w:rsidRPr="00CD66AB" w:rsidRDefault="00501FD3" w:rsidP="002E4FF0">
            <w:pPr>
              <w:jc w:val="both"/>
              <w:rPr>
                <w:rFonts w:asciiTheme="minorHAnsi" w:hAnsiTheme="minorHAnsi" w:cstheme="minorHAnsi"/>
                <w:b/>
                <w:bCs/>
                <w:sz w:val="24"/>
                <w:szCs w:val="24"/>
                <w:lang w:val="en-US" w:eastAsia="fr-FR"/>
              </w:rPr>
            </w:pPr>
            <w:r w:rsidRPr="00CD66AB">
              <w:rPr>
                <w:rFonts w:asciiTheme="minorHAnsi" w:hAnsiTheme="minorHAnsi" w:cstheme="minorHAnsi"/>
                <w:b/>
                <w:bCs/>
                <w:sz w:val="24"/>
                <w:szCs w:val="24"/>
                <w:lang w:val="en-US" w:eastAsia="fr-FR"/>
              </w:rPr>
              <w:t xml:space="preserve">Daca in </w:t>
            </w:r>
            <w:proofErr w:type="spellStart"/>
            <w:r w:rsidRPr="00CD66AB">
              <w:rPr>
                <w:rFonts w:asciiTheme="minorHAnsi" w:hAnsiTheme="minorHAnsi" w:cstheme="minorHAnsi"/>
                <w:b/>
                <w:bCs/>
                <w:sz w:val="24"/>
                <w:szCs w:val="24"/>
                <w:lang w:val="en-US" w:eastAsia="fr-FR"/>
              </w:rPr>
              <w:t>urma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verificarii</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documentelor</w:t>
            </w:r>
            <w:proofErr w:type="spellEnd"/>
            <w:r w:rsidRPr="00CD66AB">
              <w:rPr>
                <w:rFonts w:asciiTheme="minorHAnsi" w:hAnsiTheme="minorHAnsi" w:cstheme="minorHAnsi"/>
                <w:b/>
                <w:bCs/>
                <w:sz w:val="24"/>
                <w:szCs w:val="24"/>
                <w:lang w:val="en-US" w:eastAsia="fr-FR"/>
              </w:rPr>
              <w:t xml:space="preserve"> se </w:t>
            </w:r>
            <w:proofErr w:type="spellStart"/>
            <w:r w:rsidRPr="00CD66AB">
              <w:rPr>
                <w:rFonts w:asciiTheme="minorHAnsi" w:hAnsiTheme="minorHAnsi" w:cstheme="minorHAnsi"/>
                <w:b/>
                <w:bCs/>
                <w:sz w:val="24"/>
                <w:szCs w:val="24"/>
                <w:lang w:val="en-US" w:eastAsia="fr-FR"/>
              </w:rPr>
              <w:t>constata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respectarea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conditiilor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impuse</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expertul</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bifeaza</w:t>
            </w:r>
            <w:proofErr w:type="spellEnd"/>
            <w:r w:rsidRPr="00CD66AB">
              <w:rPr>
                <w:rFonts w:asciiTheme="minorHAnsi" w:hAnsiTheme="minorHAnsi" w:cstheme="minorHAnsi"/>
                <w:b/>
                <w:bCs/>
                <w:sz w:val="24"/>
                <w:szCs w:val="24"/>
                <w:lang w:val="en-US" w:eastAsia="fr-FR"/>
              </w:rPr>
              <w:t xml:space="preserve"> DA.</w:t>
            </w:r>
          </w:p>
          <w:p w14:paraId="78F66FC4" w14:textId="77777777" w:rsidR="00501FD3" w:rsidRPr="00947768" w:rsidRDefault="00501FD3" w:rsidP="002E4FF0">
            <w:pPr>
              <w:jc w:val="both"/>
              <w:rPr>
                <w:rFonts w:asciiTheme="minorHAnsi" w:hAnsiTheme="minorHAnsi" w:cstheme="minorHAnsi"/>
                <w:b/>
                <w:sz w:val="24"/>
                <w:szCs w:val="24"/>
                <w:lang w:val="it-IT" w:eastAsia="fr-FR"/>
              </w:rPr>
            </w:pPr>
            <w:r w:rsidRPr="00CD66AB">
              <w:rPr>
                <w:rFonts w:asciiTheme="minorHAnsi" w:hAnsiTheme="minorHAnsi" w:cstheme="minorHAnsi"/>
                <w:b/>
                <w:bCs/>
                <w:sz w:val="24"/>
                <w:szCs w:val="24"/>
                <w:lang w:val="en-US" w:eastAsia="fr-FR"/>
              </w:rPr>
              <w:t xml:space="preserve">In </w:t>
            </w:r>
            <w:proofErr w:type="spellStart"/>
            <w:r w:rsidRPr="00CD66AB">
              <w:rPr>
                <w:rFonts w:asciiTheme="minorHAnsi" w:hAnsiTheme="minorHAnsi" w:cstheme="minorHAnsi"/>
                <w:b/>
                <w:bCs/>
                <w:sz w:val="24"/>
                <w:szCs w:val="24"/>
                <w:lang w:val="en-US" w:eastAsia="fr-FR"/>
              </w:rPr>
              <w:t>caz</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contrar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expertul</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bifeaza</w:t>
            </w:r>
            <w:proofErr w:type="spellEnd"/>
            <w:r w:rsidRPr="00CD66AB">
              <w:rPr>
                <w:rFonts w:asciiTheme="minorHAnsi" w:hAnsiTheme="minorHAnsi" w:cstheme="minorHAnsi"/>
                <w:b/>
                <w:bCs/>
                <w:sz w:val="24"/>
                <w:szCs w:val="24"/>
                <w:lang w:val="en-US" w:eastAsia="fr-FR"/>
              </w:rPr>
              <w:t xml:space="preserve"> NU, </w:t>
            </w:r>
            <w:proofErr w:type="spellStart"/>
            <w:r w:rsidRPr="00CD66AB">
              <w:rPr>
                <w:rFonts w:asciiTheme="minorHAnsi" w:hAnsiTheme="minorHAnsi" w:cstheme="minorHAnsi"/>
                <w:b/>
                <w:bCs/>
                <w:sz w:val="24"/>
                <w:szCs w:val="24"/>
                <w:lang w:val="en-US" w:eastAsia="fr-FR"/>
              </w:rPr>
              <w:t>motiveaza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pozitia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lui</w:t>
            </w:r>
            <w:proofErr w:type="spellEnd"/>
            <w:r w:rsidRPr="00CD66AB">
              <w:rPr>
                <w:rFonts w:asciiTheme="minorHAnsi" w:hAnsiTheme="minorHAnsi" w:cstheme="minorHAnsi"/>
                <w:b/>
                <w:bCs/>
                <w:sz w:val="24"/>
                <w:szCs w:val="24"/>
                <w:lang w:val="en-US" w:eastAsia="fr-FR"/>
              </w:rPr>
              <w:t xml:space="preserve"> la </w:t>
            </w:r>
            <w:proofErr w:type="spellStart"/>
            <w:r w:rsidRPr="00CD66AB">
              <w:rPr>
                <w:rFonts w:asciiTheme="minorHAnsi" w:hAnsiTheme="minorHAnsi" w:cstheme="minorHAnsi"/>
                <w:b/>
                <w:bCs/>
                <w:sz w:val="24"/>
                <w:szCs w:val="24"/>
                <w:lang w:val="en-US" w:eastAsia="fr-FR"/>
              </w:rPr>
              <w:t>rubrica</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Observatii</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iar</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cererea</w:t>
            </w:r>
            <w:proofErr w:type="spellEnd"/>
            <w:r w:rsidRPr="00CD66AB">
              <w:rPr>
                <w:rFonts w:asciiTheme="minorHAnsi" w:hAnsiTheme="minorHAnsi" w:cstheme="minorHAnsi"/>
                <w:b/>
                <w:bCs/>
                <w:sz w:val="24"/>
                <w:szCs w:val="24"/>
                <w:lang w:val="en-US" w:eastAsia="fr-FR"/>
              </w:rPr>
              <w:t xml:space="preserve"> de </w:t>
            </w:r>
            <w:proofErr w:type="spellStart"/>
            <w:r w:rsidRPr="00CD66AB">
              <w:rPr>
                <w:rFonts w:asciiTheme="minorHAnsi" w:hAnsiTheme="minorHAnsi" w:cstheme="minorHAnsi"/>
                <w:b/>
                <w:bCs/>
                <w:sz w:val="24"/>
                <w:szCs w:val="24"/>
                <w:lang w:val="en-US" w:eastAsia="fr-FR"/>
              </w:rPr>
              <w:t>finantare</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va</w:t>
            </w:r>
            <w:proofErr w:type="spellEnd"/>
            <w:r w:rsidRPr="00CD66AB">
              <w:rPr>
                <w:rFonts w:asciiTheme="minorHAnsi" w:hAnsiTheme="minorHAnsi" w:cstheme="minorHAnsi"/>
                <w:b/>
                <w:bCs/>
                <w:sz w:val="24"/>
                <w:szCs w:val="24"/>
                <w:lang w:val="en-US" w:eastAsia="fr-FR"/>
              </w:rPr>
              <w:t xml:space="preserve"> fi </w:t>
            </w:r>
            <w:proofErr w:type="spellStart"/>
            <w:r w:rsidRPr="00CD66AB">
              <w:rPr>
                <w:rFonts w:asciiTheme="minorHAnsi" w:hAnsiTheme="minorHAnsi" w:cstheme="minorHAnsi"/>
                <w:b/>
                <w:bCs/>
                <w:sz w:val="24"/>
                <w:szCs w:val="24"/>
                <w:lang w:val="en-US" w:eastAsia="fr-FR"/>
              </w:rPr>
              <w:t>declarat</w:t>
            </w:r>
            <w:proofErr w:type="spellEnd"/>
            <w:r w:rsidRPr="00CD66AB">
              <w:rPr>
                <w:rFonts w:asciiTheme="minorHAnsi" w:hAnsiTheme="minorHAnsi" w:cstheme="minorHAnsi"/>
                <w:b/>
                <w:bCs/>
                <w:sz w:val="24"/>
                <w:szCs w:val="24"/>
                <w:lang w:val="en-US" w:eastAsia="fr-FR"/>
              </w:rPr>
              <w:t xml:space="preserve"> </w:t>
            </w:r>
            <w:proofErr w:type="spellStart"/>
            <w:r w:rsidRPr="00CD66AB">
              <w:rPr>
                <w:rFonts w:asciiTheme="minorHAnsi" w:hAnsiTheme="minorHAnsi" w:cstheme="minorHAnsi"/>
                <w:b/>
                <w:bCs/>
                <w:sz w:val="24"/>
                <w:szCs w:val="24"/>
                <w:lang w:val="en-US" w:eastAsia="fr-FR"/>
              </w:rPr>
              <w:t>neeligibila</w:t>
            </w:r>
            <w:proofErr w:type="spellEnd"/>
            <w:r w:rsidRPr="00CD66AB">
              <w:rPr>
                <w:rFonts w:asciiTheme="minorHAnsi" w:hAnsiTheme="minorHAnsi" w:cstheme="minorHAnsi"/>
                <w:b/>
                <w:bCs/>
                <w:sz w:val="24"/>
                <w:szCs w:val="24"/>
                <w:lang w:val="en-US" w:eastAsia="fr-FR"/>
              </w:rPr>
              <w:t>.</w:t>
            </w:r>
            <w:r w:rsidRPr="00CD66AB">
              <w:rPr>
                <w:rFonts w:asciiTheme="minorHAnsi" w:hAnsiTheme="minorHAnsi" w:cstheme="minorHAnsi"/>
                <w:b/>
                <w:sz w:val="24"/>
                <w:szCs w:val="24"/>
                <w:lang w:val="it-IT" w:eastAsia="fr-FR"/>
              </w:rPr>
              <w:t xml:space="preserve"> Se continua verificarea eligibilitatii.</w:t>
            </w:r>
          </w:p>
        </w:tc>
      </w:tr>
    </w:tbl>
    <w:p w14:paraId="6BEA4884" w14:textId="77777777" w:rsidR="00554EC9" w:rsidRDefault="00554EC9" w:rsidP="00A47202">
      <w:pPr>
        <w:spacing w:after="130" w:line="268" w:lineRule="auto"/>
        <w:jc w:val="both"/>
        <w:rPr>
          <w:rFonts w:asciiTheme="minorHAnsi" w:hAnsiTheme="minorHAnsi" w:cstheme="minorHAnsi"/>
          <w:b/>
          <w:sz w:val="24"/>
          <w:szCs w:val="24"/>
        </w:rPr>
      </w:pPr>
    </w:p>
    <w:p w14:paraId="0322A40A" w14:textId="574AE111" w:rsidR="00554EC9" w:rsidRDefault="00554EC9" w:rsidP="00554EC9">
      <w:pPr>
        <w:pStyle w:val="ListParagraph"/>
        <w:numPr>
          <w:ilvl w:val="0"/>
          <w:numId w:val="62"/>
        </w:numPr>
        <w:spacing w:after="130" w:line="268" w:lineRule="auto"/>
        <w:ind w:left="-142" w:hanging="284"/>
        <w:jc w:val="both"/>
        <w:rPr>
          <w:rFonts w:asciiTheme="minorHAnsi" w:hAnsiTheme="minorHAnsi" w:cstheme="minorHAnsi"/>
          <w:b/>
          <w:sz w:val="24"/>
          <w:szCs w:val="24"/>
        </w:rPr>
      </w:pPr>
      <w:r>
        <w:rPr>
          <w:rFonts w:asciiTheme="minorHAnsi" w:hAnsiTheme="minorHAnsi" w:cstheme="minorHAnsi"/>
          <w:b/>
          <w:sz w:val="24"/>
          <w:szCs w:val="24"/>
        </w:rPr>
        <w:t>VERIFICAREA BUGETULUI INDICATIV</w:t>
      </w:r>
    </w:p>
    <w:p w14:paraId="3122F11C" w14:textId="77777777" w:rsidR="00AE5C51" w:rsidRDefault="00AE5C51" w:rsidP="00AE5C51">
      <w:pPr>
        <w:pStyle w:val="ListParagraph"/>
        <w:spacing w:after="130" w:line="268" w:lineRule="auto"/>
        <w:ind w:left="-142"/>
        <w:jc w:val="both"/>
        <w:rPr>
          <w:rFonts w:asciiTheme="minorHAnsi" w:hAnsiTheme="minorHAnsi" w:cstheme="minorHAnsi"/>
          <w:b/>
          <w:sz w:val="24"/>
          <w:szCs w:val="24"/>
        </w:rPr>
      </w:pPr>
    </w:p>
    <w:p w14:paraId="243B1E1B" w14:textId="666E2D82" w:rsidR="00AE5C51" w:rsidRPr="00A47202" w:rsidRDefault="00AE5C51" w:rsidP="00A47202">
      <w:pPr>
        <w:spacing w:after="130" w:line="268" w:lineRule="auto"/>
        <w:ind w:left="-426"/>
        <w:jc w:val="both"/>
        <w:rPr>
          <w:rFonts w:asciiTheme="minorHAnsi" w:hAnsiTheme="minorHAnsi" w:cstheme="minorHAnsi"/>
          <w:b/>
          <w:sz w:val="24"/>
          <w:szCs w:val="24"/>
        </w:rPr>
      </w:pPr>
      <w:r w:rsidRPr="00554EC9">
        <w:rPr>
          <w:rFonts w:asciiTheme="minorHAnsi" w:hAnsiTheme="minorHAnsi" w:cstheme="minorHAnsi"/>
          <w:b/>
          <w:sz w:val="24"/>
          <w:szCs w:val="24"/>
        </w:rPr>
        <w:t>Verificarea constă în asigurarea că toate costurile de investiţii propuse pentru finanţare sunt eligibile şi calculele sunt corecte.</w:t>
      </w:r>
    </w:p>
    <w:tbl>
      <w:tblPr>
        <w:tblW w:w="5232"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91"/>
        <w:gridCol w:w="5158"/>
      </w:tblGrid>
      <w:tr w:rsidR="00554EC9" w:rsidRPr="00554EC9" w14:paraId="6B7E01B0" w14:textId="77777777" w:rsidTr="00554EC9">
        <w:tc>
          <w:tcPr>
            <w:tcW w:w="2508" w:type="pct"/>
            <w:tcBorders>
              <w:top w:val="single" w:sz="4" w:space="0" w:color="auto"/>
              <w:left w:val="single" w:sz="4" w:space="0" w:color="auto"/>
              <w:bottom w:val="single" w:sz="4" w:space="0" w:color="auto"/>
              <w:right w:val="single" w:sz="4" w:space="0" w:color="auto"/>
            </w:tcBorders>
            <w:shd w:val="clear" w:color="auto" w:fill="C0C0C0"/>
            <w:hideMark/>
          </w:tcPr>
          <w:p w14:paraId="419FD080" w14:textId="63720889" w:rsidR="00554EC9" w:rsidRPr="00554EC9" w:rsidRDefault="00554EC9" w:rsidP="00554EC9">
            <w:pPr>
              <w:spacing w:after="130" w:line="268" w:lineRule="auto"/>
              <w:ind w:hanging="426"/>
              <w:jc w:val="center"/>
              <w:rPr>
                <w:rFonts w:asciiTheme="minorHAnsi" w:hAnsiTheme="minorHAnsi" w:cstheme="minorHAnsi"/>
                <w:b/>
                <w:bCs/>
                <w:sz w:val="24"/>
                <w:szCs w:val="24"/>
              </w:rPr>
            </w:pPr>
            <w:r w:rsidRPr="00554EC9">
              <w:rPr>
                <w:rFonts w:asciiTheme="minorHAnsi" w:hAnsiTheme="minorHAnsi" w:cstheme="minorHAnsi"/>
                <w:b/>
                <w:bCs/>
                <w:sz w:val="24"/>
                <w:szCs w:val="24"/>
              </w:rPr>
              <w:t>DOCUMENTE PREZENTATE</w:t>
            </w:r>
          </w:p>
        </w:tc>
        <w:tc>
          <w:tcPr>
            <w:tcW w:w="2492" w:type="pct"/>
            <w:tcBorders>
              <w:top w:val="single" w:sz="4" w:space="0" w:color="auto"/>
              <w:left w:val="single" w:sz="4" w:space="0" w:color="auto"/>
              <w:bottom w:val="single" w:sz="4" w:space="0" w:color="auto"/>
              <w:right w:val="single" w:sz="4" w:space="0" w:color="auto"/>
            </w:tcBorders>
            <w:shd w:val="clear" w:color="auto" w:fill="C0C0C0"/>
            <w:hideMark/>
          </w:tcPr>
          <w:p w14:paraId="2B0EA288" w14:textId="77777777" w:rsidR="00554EC9" w:rsidRPr="00554EC9" w:rsidRDefault="00554EC9" w:rsidP="00554EC9">
            <w:pPr>
              <w:spacing w:after="130" w:line="268" w:lineRule="auto"/>
              <w:ind w:hanging="16"/>
              <w:jc w:val="center"/>
              <w:rPr>
                <w:rFonts w:asciiTheme="minorHAnsi" w:hAnsiTheme="minorHAnsi" w:cstheme="minorHAnsi"/>
                <w:b/>
                <w:sz w:val="24"/>
                <w:szCs w:val="24"/>
                <w:lang w:val="pt-BR"/>
              </w:rPr>
            </w:pPr>
            <w:r w:rsidRPr="00554EC9">
              <w:rPr>
                <w:rFonts w:asciiTheme="minorHAnsi" w:hAnsiTheme="minorHAnsi" w:cstheme="minorHAnsi"/>
                <w:b/>
                <w:sz w:val="24"/>
                <w:szCs w:val="24"/>
                <w:lang w:val="pt-BR"/>
              </w:rPr>
              <w:t>PUNCTE DE VERIFICAT ÎN CADRUL DOCUMENTELOR PREZENTATE</w:t>
            </w:r>
          </w:p>
        </w:tc>
      </w:tr>
      <w:tr w:rsidR="00554EC9" w:rsidRPr="00554EC9" w14:paraId="07EFDC14" w14:textId="77777777" w:rsidTr="00554EC9">
        <w:tc>
          <w:tcPr>
            <w:tcW w:w="2508" w:type="pct"/>
            <w:tcBorders>
              <w:top w:val="single" w:sz="4" w:space="0" w:color="auto"/>
              <w:left w:val="single" w:sz="4" w:space="0" w:color="auto"/>
              <w:bottom w:val="single" w:sz="4" w:space="0" w:color="auto"/>
              <w:right w:val="single" w:sz="4" w:space="0" w:color="auto"/>
            </w:tcBorders>
          </w:tcPr>
          <w:p w14:paraId="5C13A550" w14:textId="77777777" w:rsidR="00554EC9" w:rsidRPr="00554EC9" w:rsidRDefault="00554EC9" w:rsidP="00554EC9">
            <w:pPr>
              <w:spacing w:after="130" w:line="268" w:lineRule="auto"/>
              <w:ind w:hanging="426"/>
              <w:jc w:val="both"/>
              <w:rPr>
                <w:rFonts w:asciiTheme="minorHAnsi" w:hAnsiTheme="minorHAnsi" w:cstheme="minorHAnsi"/>
                <w:b/>
                <w:sz w:val="24"/>
                <w:szCs w:val="24"/>
                <w:lang w:val="pt-BR"/>
              </w:rPr>
            </w:pPr>
          </w:p>
          <w:p w14:paraId="78B9C8F3" w14:textId="2DE203FA" w:rsidR="00554EC9" w:rsidRPr="00554EC9" w:rsidRDefault="00554EC9" w:rsidP="00554EC9">
            <w:pPr>
              <w:spacing w:after="130" w:line="268" w:lineRule="auto"/>
              <w:ind w:hanging="426"/>
              <w:jc w:val="center"/>
              <w:rPr>
                <w:rFonts w:asciiTheme="minorHAnsi" w:hAnsiTheme="minorHAnsi" w:cstheme="minorHAnsi"/>
                <w:b/>
                <w:bCs/>
                <w:sz w:val="24"/>
                <w:szCs w:val="24"/>
                <w:lang w:val="en-US"/>
              </w:rPr>
            </w:pPr>
            <w:proofErr w:type="gramStart"/>
            <w:r w:rsidRPr="00554EC9">
              <w:rPr>
                <w:rFonts w:asciiTheme="minorHAnsi" w:hAnsiTheme="minorHAnsi" w:cstheme="minorHAnsi"/>
                <w:b/>
                <w:sz w:val="24"/>
                <w:szCs w:val="24"/>
                <w:lang w:val="en-US"/>
              </w:rPr>
              <w:t xml:space="preserve">1  </w:t>
            </w:r>
            <w:proofErr w:type="spellStart"/>
            <w:r w:rsidRPr="00554EC9">
              <w:rPr>
                <w:rFonts w:asciiTheme="minorHAnsi" w:hAnsiTheme="minorHAnsi" w:cstheme="minorHAnsi"/>
                <w:b/>
                <w:bCs/>
                <w:sz w:val="24"/>
                <w:szCs w:val="24"/>
                <w:lang w:val="en-US"/>
              </w:rPr>
              <w:t>Studiul</w:t>
            </w:r>
            <w:proofErr w:type="spellEnd"/>
            <w:proofErr w:type="gramEnd"/>
            <w:r w:rsidRPr="00554EC9">
              <w:rPr>
                <w:rFonts w:asciiTheme="minorHAnsi" w:hAnsiTheme="minorHAnsi" w:cstheme="minorHAnsi"/>
                <w:b/>
                <w:bCs/>
                <w:sz w:val="24"/>
                <w:szCs w:val="24"/>
                <w:lang w:val="en-US"/>
              </w:rPr>
              <w:t xml:space="preserve"> de </w:t>
            </w:r>
            <w:proofErr w:type="spellStart"/>
            <w:r w:rsidRPr="00554EC9">
              <w:rPr>
                <w:rFonts w:asciiTheme="minorHAnsi" w:hAnsiTheme="minorHAnsi" w:cstheme="minorHAnsi"/>
                <w:b/>
                <w:bCs/>
                <w:sz w:val="24"/>
                <w:szCs w:val="24"/>
                <w:lang w:val="en-US"/>
              </w:rPr>
              <w:t>fezabilitate</w:t>
            </w:r>
            <w:proofErr w:type="spellEnd"/>
          </w:p>
          <w:p w14:paraId="0A5EF8C8" w14:textId="77777777" w:rsidR="00554EC9" w:rsidRPr="00554EC9" w:rsidRDefault="00554EC9" w:rsidP="00554EC9">
            <w:pPr>
              <w:spacing w:after="130" w:line="268" w:lineRule="auto"/>
              <w:ind w:hanging="426"/>
              <w:jc w:val="both"/>
              <w:rPr>
                <w:rFonts w:asciiTheme="minorHAnsi" w:hAnsiTheme="minorHAnsi" w:cstheme="minorHAnsi"/>
                <w:b/>
                <w:sz w:val="24"/>
                <w:szCs w:val="24"/>
                <w:lang w:val="en-US"/>
              </w:rPr>
            </w:pPr>
          </w:p>
        </w:tc>
        <w:tc>
          <w:tcPr>
            <w:tcW w:w="2492" w:type="pct"/>
            <w:tcBorders>
              <w:top w:val="single" w:sz="4" w:space="0" w:color="auto"/>
              <w:left w:val="single" w:sz="4" w:space="0" w:color="auto"/>
              <w:bottom w:val="single" w:sz="4" w:space="0" w:color="auto"/>
              <w:right w:val="single" w:sz="4" w:space="0" w:color="auto"/>
            </w:tcBorders>
          </w:tcPr>
          <w:p w14:paraId="787AD6B6" w14:textId="211FF8F6" w:rsidR="00554EC9" w:rsidRPr="00554EC9" w:rsidRDefault="00554EC9" w:rsidP="00554EC9">
            <w:pPr>
              <w:spacing w:after="130" w:line="268" w:lineRule="auto"/>
              <w:ind w:hanging="300"/>
              <w:jc w:val="both"/>
              <w:rPr>
                <w:rFonts w:asciiTheme="minorHAnsi" w:hAnsiTheme="minorHAnsi" w:cstheme="minorHAnsi"/>
                <w:b/>
                <w:sz w:val="24"/>
                <w:szCs w:val="24"/>
                <w:lang w:val="it-IT"/>
              </w:rPr>
            </w:pPr>
            <w:r w:rsidRPr="00554EC9">
              <w:rPr>
                <w:rFonts w:asciiTheme="minorHAnsi" w:hAnsiTheme="minorHAnsi" w:cstheme="minorHAnsi"/>
                <w:b/>
                <w:sz w:val="24"/>
                <w:szCs w:val="24"/>
                <w:lang w:val="it-IT"/>
              </w:rPr>
              <w:t xml:space="preserve">- Se verifică Bugetul indicativ prin corelarea informaţiilor mentionate de solicitant în liniile bugetare cu prevederile fisei </w:t>
            </w:r>
            <w:r>
              <w:rPr>
                <w:rFonts w:asciiTheme="minorHAnsi" w:hAnsiTheme="minorHAnsi" w:cstheme="minorHAnsi"/>
                <w:b/>
                <w:sz w:val="24"/>
                <w:szCs w:val="24"/>
                <w:lang w:val="it-IT"/>
              </w:rPr>
              <w:t>măsurii M03.</w:t>
            </w:r>
          </w:p>
          <w:p w14:paraId="1B8BFDF4" w14:textId="77777777" w:rsidR="00554EC9" w:rsidRPr="00554EC9" w:rsidRDefault="00554EC9" w:rsidP="00554EC9">
            <w:pPr>
              <w:spacing w:after="130" w:line="268" w:lineRule="auto"/>
              <w:ind w:hanging="158"/>
              <w:jc w:val="both"/>
              <w:rPr>
                <w:rFonts w:asciiTheme="minorHAnsi" w:hAnsiTheme="minorHAnsi" w:cstheme="minorHAnsi"/>
                <w:b/>
                <w:sz w:val="24"/>
                <w:szCs w:val="24"/>
                <w:lang w:val="it-IT"/>
              </w:rPr>
            </w:pPr>
            <w:r w:rsidRPr="00554EC9">
              <w:rPr>
                <w:rFonts w:asciiTheme="minorHAnsi" w:hAnsiTheme="minorHAnsi" w:cstheme="minorHAnsi"/>
                <w:b/>
                <w:sz w:val="24"/>
                <w:szCs w:val="24"/>
                <w:lang w:val="it-IT"/>
              </w:rPr>
              <w:t xml:space="preserve">- Se va verifica dacă tipurile de cheltuieli şi sumele înscrise sunt corecte şi corespund devizului general al investiţiei. </w:t>
            </w:r>
          </w:p>
          <w:p w14:paraId="649A3A9A" w14:textId="3BDB6981" w:rsidR="00554EC9" w:rsidRPr="00554EC9" w:rsidRDefault="00554EC9" w:rsidP="00554EC9">
            <w:pPr>
              <w:spacing w:after="130" w:line="268" w:lineRule="auto"/>
              <w:jc w:val="both"/>
              <w:rPr>
                <w:rFonts w:asciiTheme="minorHAnsi" w:hAnsiTheme="minorHAnsi" w:cstheme="minorHAnsi"/>
                <w:b/>
                <w:sz w:val="24"/>
                <w:szCs w:val="24"/>
                <w:lang w:val="it-IT"/>
              </w:rPr>
            </w:pPr>
            <w:r w:rsidRPr="00554EC9">
              <w:rPr>
                <w:rFonts w:asciiTheme="minorHAnsi" w:hAnsiTheme="minorHAnsi" w:cstheme="minorHAnsi"/>
                <w:b/>
                <w:sz w:val="24"/>
                <w:szCs w:val="24"/>
                <w:lang w:val="it-IT"/>
              </w:rPr>
              <w:lastRenderedPageBreak/>
              <w:t>Bugetul indicativ se verifică astfel:</w:t>
            </w:r>
          </w:p>
          <w:p w14:paraId="339166E2" w14:textId="77777777" w:rsidR="00554EC9" w:rsidRDefault="00554EC9" w:rsidP="00554EC9">
            <w:pPr>
              <w:spacing w:after="130" w:line="268" w:lineRule="auto"/>
              <w:ind w:firstLine="126"/>
              <w:jc w:val="both"/>
              <w:rPr>
                <w:rFonts w:asciiTheme="minorHAnsi" w:hAnsiTheme="minorHAnsi" w:cstheme="minorHAnsi"/>
                <w:b/>
                <w:sz w:val="24"/>
                <w:szCs w:val="24"/>
                <w:lang w:val="it-IT"/>
              </w:rPr>
            </w:pPr>
            <w:r w:rsidRPr="00554EC9">
              <w:rPr>
                <w:rFonts w:asciiTheme="minorHAnsi" w:hAnsiTheme="minorHAnsi" w:cstheme="minorHAnsi"/>
                <w:b/>
                <w:sz w:val="24"/>
                <w:szCs w:val="24"/>
                <w:lang w:val="it-IT"/>
              </w:rPr>
              <w:t>-   valoarea eligibilă pentru fiecare capitol să fie egală cu valoarea eligibilă din devize;</w:t>
            </w:r>
          </w:p>
          <w:p w14:paraId="16A87FA7" w14:textId="69F63688" w:rsidR="006F5250" w:rsidRPr="001C5EE8" w:rsidRDefault="00554EC9" w:rsidP="001C5EE8">
            <w:pPr>
              <w:spacing w:after="130" w:line="268" w:lineRule="auto"/>
              <w:ind w:firstLine="126"/>
              <w:jc w:val="both"/>
              <w:rPr>
                <w:rFonts w:asciiTheme="minorHAnsi" w:hAnsiTheme="minorHAnsi" w:cstheme="minorHAnsi"/>
                <w:b/>
                <w:sz w:val="24"/>
                <w:szCs w:val="24"/>
                <w:lang w:val="it-IT"/>
              </w:rPr>
            </w:pPr>
            <w:r>
              <w:rPr>
                <w:rFonts w:asciiTheme="minorHAnsi" w:hAnsiTheme="minorHAnsi" w:cstheme="minorHAnsi"/>
                <w:b/>
                <w:sz w:val="24"/>
                <w:szCs w:val="24"/>
                <w:lang w:val="it-IT"/>
              </w:rPr>
              <w:t xml:space="preserve">-   </w:t>
            </w:r>
            <w:r w:rsidRPr="00554EC9">
              <w:rPr>
                <w:rFonts w:asciiTheme="minorHAnsi" w:hAnsiTheme="minorHAnsi" w:cstheme="minorHAnsi"/>
                <w:b/>
                <w:sz w:val="24"/>
                <w:szCs w:val="24"/>
                <w:lang w:val="it-IT"/>
              </w:rPr>
              <w:t>valoarea pentru fiecare capitol sa fie egală cu valoarea din devizul general, fara TVA;</w:t>
            </w:r>
          </w:p>
          <w:p w14:paraId="7631A49B" w14:textId="36399473" w:rsidR="00554EC9" w:rsidRPr="00554EC9" w:rsidRDefault="006F5250" w:rsidP="006F5250">
            <w:pPr>
              <w:spacing w:after="130" w:line="268" w:lineRule="auto"/>
              <w:ind w:firstLine="126"/>
              <w:jc w:val="both"/>
              <w:rPr>
                <w:rFonts w:asciiTheme="minorHAnsi" w:hAnsiTheme="minorHAnsi" w:cstheme="minorHAnsi"/>
                <w:b/>
                <w:sz w:val="24"/>
                <w:szCs w:val="24"/>
                <w:lang w:val="it-IT"/>
              </w:rPr>
            </w:pPr>
            <w:r>
              <w:rPr>
                <w:rFonts w:asciiTheme="minorHAnsi" w:hAnsiTheme="minorHAnsi" w:cstheme="minorHAnsi"/>
                <w:b/>
                <w:sz w:val="24"/>
                <w:szCs w:val="24"/>
                <w:lang w:val="en-US"/>
              </w:rPr>
              <w:t xml:space="preserve">-     </w:t>
            </w:r>
            <w:proofErr w:type="spellStart"/>
            <w:r w:rsidR="00554EC9" w:rsidRPr="00554EC9">
              <w:rPr>
                <w:rFonts w:asciiTheme="minorHAnsi" w:hAnsiTheme="minorHAnsi" w:cstheme="minorHAnsi"/>
                <w:b/>
                <w:sz w:val="24"/>
                <w:szCs w:val="24"/>
                <w:lang w:val="en-US"/>
              </w:rPr>
              <w:t>în</w:t>
            </w:r>
            <w:proofErr w:type="spellEnd"/>
            <w:r w:rsidR="00554EC9" w:rsidRPr="00554EC9">
              <w:rPr>
                <w:rFonts w:asciiTheme="minorHAnsi" w:hAnsiTheme="minorHAnsi" w:cstheme="minorHAnsi"/>
                <w:b/>
                <w:sz w:val="24"/>
                <w:szCs w:val="24"/>
                <w:lang w:val="en-US"/>
              </w:rPr>
              <w:t xml:space="preserve"> </w:t>
            </w:r>
            <w:proofErr w:type="spellStart"/>
            <w:r w:rsidR="00554EC9" w:rsidRPr="00554EC9">
              <w:rPr>
                <w:rFonts w:asciiTheme="minorHAnsi" w:hAnsiTheme="minorHAnsi" w:cstheme="minorHAnsi"/>
                <w:b/>
                <w:sz w:val="24"/>
                <w:szCs w:val="24"/>
                <w:lang w:val="en-US"/>
              </w:rPr>
              <w:t>bugetul</w:t>
            </w:r>
            <w:proofErr w:type="spellEnd"/>
            <w:r w:rsidR="00554EC9" w:rsidRPr="00554EC9">
              <w:rPr>
                <w:rFonts w:asciiTheme="minorHAnsi" w:hAnsiTheme="minorHAnsi" w:cstheme="minorHAnsi"/>
                <w:b/>
                <w:sz w:val="24"/>
                <w:szCs w:val="24"/>
                <w:lang w:val="en-US"/>
              </w:rPr>
              <w:t xml:space="preserve"> </w:t>
            </w:r>
            <w:proofErr w:type="spellStart"/>
            <w:r w:rsidR="00554EC9" w:rsidRPr="00554EC9">
              <w:rPr>
                <w:rFonts w:asciiTheme="minorHAnsi" w:hAnsiTheme="minorHAnsi" w:cstheme="minorHAnsi"/>
                <w:b/>
                <w:sz w:val="24"/>
                <w:szCs w:val="24"/>
                <w:lang w:val="en-US"/>
              </w:rPr>
              <w:t>indicativ</w:t>
            </w:r>
            <w:proofErr w:type="spellEnd"/>
            <w:r w:rsidR="00554EC9" w:rsidRPr="00554EC9">
              <w:rPr>
                <w:rFonts w:asciiTheme="minorHAnsi" w:hAnsiTheme="minorHAnsi" w:cstheme="minorHAnsi"/>
                <w:b/>
                <w:sz w:val="24"/>
                <w:szCs w:val="24"/>
                <w:lang w:val="en-US"/>
              </w:rPr>
              <w:t xml:space="preserve"> </w:t>
            </w:r>
            <w:proofErr w:type="spellStart"/>
            <w:r w:rsidR="00554EC9" w:rsidRPr="00554EC9">
              <w:rPr>
                <w:rFonts w:asciiTheme="minorHAnsi" w:hAnsiTheme="minorHAnsi" w:cstheme="minorHAnsi"/>
                <w:b/>
                <w:sz w:val="24"/>
                <w:szCs w:val="24"/>
                <w:lang w:val="en-US"/>
              </w:rPr>
              <w:t>valoarea</w:t>
            </w:r>
            <w:proofErr w:type="spellEnd"/>
            <w:r w:rsidR="00554EC9" w:rsidRPr="00554EC9">
              <w:rPr>
                <w:rFonts w:asciiTheme="minorHAnsi" w:hAnsiTheme="minorHAnsi" w:cstheme="minorHAnsi"/>
                <w:b/>
                <w:sz w:val="24"/>
                <w:szCs w:val="24"/>
                <w:lang w:val="en-US"/>
              </w:rPr>
              <w:t xml:space="preserve"> TVA </w:t>
            </w:r>
            <w:proofErr w:type="spellStart"/>
            <w:r w:rsidR="00554EC9" w:rsidRPr="00554EC9">
              <w:rPr>
                <w:rFonts w:asciiTheme="minorHAnsi" w:hAnsiTheme="minorHAnsi" w:cstheme="minorHAnsi"/>
                <w:b/>
                <w:sz w:val="24"/>
                <w:szCs w:val="24"/>
                <w:lang w:val="en-US"/>
              </w:rPr>
              <w:t>este</w:t>
            </w:r>
            <w:proofErr w:type="spellEnd"/>
            <w:r w:rsidR="00554EC9" w:rsidRPr="00554EC9">
              <w:rPr>
                <w:rFonts w:asciiTheme="minorHAnsi" w:hAnsiTheme="minorHAnsi" w:cstheme="minorHAnsi"/>
                <w:b/>
                <w:sz w:val="24"/>
                <w:szCs w:val="24"/>
                <w:lang w:val="en-US"/>
              </w:rPr>
              <w:t xml:space="preserve"> </w:t>
            </w:r>
            <w:proofErr w:type="spellStart"/>
            <w:r w:rsidR="00554EC9" w:rsidRPr="00554EC9">
              <w:rPr>
                <w:rFonts w:asciiTheme="minorHAnsi" w:hAnsiTheme="minorHAnsi" w:cstheme="minorHAnsi"/>
                <w:b/>
                <w:sz w:val="24"/>
                <w:szCs w:val="24"/>
                <w:lang w:val="en-US"/>
              </w:rPr>
              <w:t>egală</w:t>
            </w:r>
            <w:proofErr w:type="spellEnd"/>
            <w:r w:rsidR="00554EC9" w:rsidRPr="00554EC9">
              <w:rPr>
                <w:rFonts w:asciiTheme="minorHAnsi" w:hAnsiTheme="minorHAnsi" w:cstheme="minorHAnsi"/>
                <w:b/>
                <w:sz w:val="24"/>
                <w:szCs w:val="24"/>
                <w:lang w:val="en-US"/>
              </w:rPr>
              <w:t xml:space="preserve"> cu </w:t>
            </w:r>
            <w:proofErr w:type="spellStart"/>
            <w:r w:rsidR="00554EC9" w:rsidRPr="00554EC9">
              <w:rPr>
                <w:rFonts w:asciiTheme="minorHAnsi" w:hAnsiTheme="minorHAnsi" w:cstheme="minorHAnsi"/>
                <w:b/>
                <w:sz w:val="24"/>
                <w:szCs w:val="24"/>
                <w:lang w:val="en-US"/>
              </w:rPr>
              <w:t>valoarea</w:t>
            </w:r>
            <w:proofErr w:type="spellEnd"/>
            <w:r w:rsidR="00554EC9" w:rsidRPr="00554EC9">
              <w:rPr>
                <w:rFonts w:asciiTheme="minorHAnsi" w:hAnsiTheme="minorHAnsi" w:cstheme="minorHAnsi"/>
                <w:b/>
                <w:sz w:val="24"/>
                <w:szCs w:val="24"/>
                <w:lang w:val="en-US"/>
              </w:rPr>
              <w:t xml:space="preserve"> TVA din </w:t>
            </w:r>
            <w:proofErr w:type="spellStart"/>
            <w:r w:rsidR="00554EC9" w:rsidRPr="00554EC9">
              <w:rPr>
                <w:rFonts w:asciiTheme="minorHAnsi" w:hAnsiTheme="minorHAnsi" w:cstheme="minorHAnsi"/>
                <w:b/>
                <w:sz w:val="24"/>
                <w:szCs w:val="24"/>
                <w:lang w:val="en-US"/>
              </w:rPr>
              <w:t>devizul</w:t>
            </w:r>
            <w:proofErr w:type="spellEnd"/>
            <w:r w:rsidR="00554EC9" w:rsidRPr="00554EC9">
              <w:rPr>
                <w:rFonts w:asciiTheme="minorHAnsi" w:hAnsiTheme="minorHAnsi" w:cstheme="minorHAnsi"/>
                <w:b/>
                <w:sz w:val="24"/>
                <w:szCs w:val="24"/>
                <w:lang w:val="en-US"/>
              </w:rPr>
              <w:t xml:space="preserve"> general.</w:t>
            </w:r>
          </w:p>
          <w:p w14:paraId="6984CCEF" w14:textId="77777777" w:rsidR="00554EC9" w:rsidRPr="00554EC9" w:rsidRDefault="00554EC9" w:rsidP="00554EC9">
            <w:pPr>
              <w:spacing w:after="130" w:line="268" w:lineRule="auto"/>
              <w:ind w:hanging="426"/>
              <w:jc w:val="both"/>
              <w:rPr>
                <w:rFonts w:asciiTheme="minorHAnsi" w:hAnsiTheme="minorHAnsi" w:cstheme="minorHAnsi"/>
                <w:b/>
                <w:sz w:val="24"/>
                <w:szCs w:val="24"/>
                <w:lang w:val="en-US"/>
              </w:rPr>
            </w:pPr>
          </w:p>
          <w:p w14:paraId="26B6EC21" w14:textId="77777777" w:rsidR="00554EC9" w:rsidRPr="00554EC9" w:rsidRDefault="00554EC9" w:rsidP="001C5EE8">
            <w:pPr>
              <w:spacing w:after="130" w:line="268" w:lineRule="auto"/>
              <w:jc w:val="both"/>
              <w:rPr>
                <w:rFonts w:asciiTheme="minorHAnsi" w:hAnsiTheme="minorHAnsi" w:cstheme="minorHAnsi"/>
                <w:b/>
                <w:sz w:val="24"/>
                <w:szCs w:val="24"/>
                <w:lang w:val="pt-BR"/>
              </w:rPr>
            </w:pPr>
            <w:r w:rsidRPr="00554EC9">
              <w:rPr>
                <w:rFonts w:asciiTheme="minorHAnsi" w:hAnsiTheme="minorHAnsi" w:cstheme="minorHAnsi"/>
                <w:b/>
                <w:sz w:val="24"/>
                <w:szCs w:val="24"/>
                <w:lang w:val="pt-BR"/>
              </w:rPr>
              <w:t>Cheile de verificare sunt următoarele și sunt aplicabile Bugetului Indicativ Totalizator:</w:t>
            </w:r>
          </w:p>
          <w:p w14:paraId="528D78C4" w14:textId="64ACE945" w:rsidR="00554EC9" w:rsidRPr="00554EC9" w:rsidRDefault="00DB32B3" w:rsidP="00DB32B3">
            <w:pPr>
              <w:spacing w:after="130" w:line="268" w:lineRule="auto"/>
              <w:jc w:val="both"/>
              <w:rPr>
                <w:rFonts w:asciiTheme="minorHAnsi" w:hAnsiTheme="minorHAnsi" w:cstheme="minorHAnsi"/>
                <w:b/>
                <w:sz w:val="24"/>
                <w:szCs w:val="24"/>
                <w:lang w:val="it-IT"/>
              </w:rPr>
            </w:pPr>
            <w:r>
              <w:rPr>
                <w:rFonts w:asciiTheme="minorHAnsi" w:hAnsiTheme="minorHAnsi" w:cstheme="minorHAnsi"/>
                <w:b/>
                <w:sz w:val="24"/>
                <w:szCs w:val="24"/>
                <w:lang w:val="it-IT"/>
              </w:rPr>
              <w:t xml:space="preserve">- </w:t>
            </w:r>
            <w:r w:rsidR="00554EC9" w:rsidRPr="00554EC9">
              <w:rPr>
                <w:rFonts w:asciiTheme="minorHAnsi" w:hAnsiTheme="minorHAnsi" w:cstheme="minorHAnsi"/>
                <w:b/>
                <w:sz w:val="24"/>
                <w:szCs w:val="24"/>
                <w:lang w:val="it-IT"/>
              </w:rPr>
              <w:t>valoarea cheltuielilor eligibile de la Cap. 3 &lt;  5% din (cheltuieli eligibile de la subcap 1.2 + subcap. 1.3  + Cap.2 + Cap.4) în cazul in care proiectul nu prevede constructii</w:t>
            </w:r>
            <w:r w:rsidR="00AE5C51">
              <w:rPr>
                <w:rFonts w:asciiTheme="minorHAnsi" w:hAnsiTheme="minorHAnsi" w:cstheme="minorHAnsi"/>
                <w:b/>
                <w:sz w:val="24"/>
                <w:szCs w:val="24"/>
                <w:lang w:val="it-IT"/>
              </w:rPr>
              <w:t xml:space="preserve"> </w:t>
            </w:r>
            <w:r w:rsidR="00554EC9" w:rsidRPr="00554EC9">
              <w:rPr>
                <w:rFonts w:asciiTheme="minorHAnsi" w:hAnsiTheme="minorHAnsi" w:cstheme="minorHAnsi"/>
                <w:b/>
                <w:sz w:val="24"/>
                <w:szCs w:val="24"/>
                <w:lang w:val="it-IT"/>
              </w:rPr>
              <w:t>şi  10% dacă proiectul prevede constructii;</w:t>
            </w:r>
          </w:p>
          <w:p w14:paraId="0A1E924F" w14:textId="5D161198" w:rsidR="00554EC9" w:rsidRPr="00554EC9" w:rsidRDefault="00554EC9" w:rsidP="00AE5C51">
            <w:pPr>
              <w:spacing w:after="130" w:line="268" w:lineRule="auto"/>
              <w:jc w:val="both"/>
              <w:rPr>
                <w:rFonts w:asciiTheme="minorHAnsi" w:hAnsiTheme="minorHAnsi" w:cstheme="minorHAnsi"/>
                <w:b/>
                <w:iCs/>
                <w:sz w:val="24"/>
                <w:szCs w:val="24"/>
                <w:lang w:val="it-IT"/>
              </w:rPr>
            </w:pPr>
            <w:r w:rsidRPr="00554EC9">
              <w:rPr>
                <w:rFonts w:asciiTheme="minorHAnsi" w:hAnsiTheme="minorHAnsi" w:cstheme="minorHAnsi"/>
                <w:b/>
                <w:sz w:val="24"/>
                <w:szCs w:val="24"/>
                <w:lang w:val="it-IT"/>
              </w:rPr>
              <w:t xml:space="preserve">- </w:t>
            </w:r>
            <w:r w:rsidRPr="00554EC9">
              <w:rPr>
                <w:rFonts w:asciiTheme="minorHAnsi" w:hAnsiTheme="minorHAnsi" w:cstheme="minorHAnsi"/>
                <w:b/>
                <w:iCs/>
                <w:sz w:val="24"/>
                <w:szCs w:val="24"/>
                <w:lang w:val="it-IT"/>
              </w:rPr>
              <w:t>cheltuieli diverse şi neprevăzute (Pct.5.3)  trebuie sa fie:</w:t>
            </w:r>
            <w:r w:rsidR="00AE5C51">
              <w:rPr>
                <w:rFonts w:asciiTheme="minorHAnsi" w:hAnsiTheme="minorHAnsi" w:cstheme="minorHAnsi"/>
                <w:b/>
                <w:iCs/>
                <w:sz w:val="24"/>
                <w:szCs w:val="24"/>
                <w:lang w:val="it-IT"/>
              </w:rPr>
              <w:t xml:space="preserve"> </w:t>
            </w:r>
            <w:r w:rsidRPr="00554EC9">
              <w:rPr>
                <w:rFonts w:asciiTheme="minorHAnsi" w:hAnsiTheme="minorHAnsi" w:cstheme="minorHAnsi"/>
                <w:b/>
                <w:iCs/>
                <w:sz w:val="24"/>
                <w:szCs w:val="24"/>
                <w:lang w:val="it-IT"/>
              </w:rPr>
              <w:t>max. 10% din total cheltuieli eligibile (subcap. 1.2 + subc</w:t>
            </w:r>
            <w:r w:rsidRPr="00554EC9">
              <w:rPr>
                <w:rFonts w:asciiTheme="minorHAnsi" w:hAnsiTheme="minorHAnsi" w:cstheme="minorHAnsi"/>
                <w:b/>
                <w:sz w:val="24"/>
                <w:szCs w:val="24"/>
                <w:lang w:val="it-IT"/>
              </w:rPr>
              <w:t xml:space="preserve">ap.1.3 + </w:t>
            </w:r>
            <w:r w:rsidRPr="00554EC9">
              <w:rPr>
                <w:rFonts w:asciiTheme="minorHAnsi" w:hAnsiTheme="minorHAnsi" w:cstheme="minorHAnsi"/>
                <w:b/>
                <w:iCs/>
                <w:sz w:val="24"/>
                <w:szCs w:val="24"/>
                <w:lang w:val="it-IT"/>
              </w:rPr>
              <w:t>subc</w:t>
            </w:r>
            <w:r w:rsidRPr="00554EC9">
              <w:rPr>
                <w:rFonts w:asciiTheme="minorHAnsi" w:hAnsiTheme="minorHAnsi" w:cstheme="minorHAnsi"/>
                <w:b/>
                <w:sz w:val="24"/>
                <w:szCs w:val="24"/>
                <w:lang w:val="it-IT"/>
              </w:rPr>
              <w:t xml:space="preserve">ap.1.4 + Cap.2 + Cap.3.5 + Cap. 3.8 +  Cap.4)  </w:t>
            </w:r>
            <w:r w:rsidRPr="00554EC9">
              <w:rPr>
                <w:rFonts w:asciiTheme="minorHAnsi" w:hAnsiTheme="minorHAnsi" w:cstheme="minorHAnsi"/>
                <w:b/>
                <w:iCs/>
                <w:sz w:val="24"/>
                <w:szCs w:val="24"/>
                <w:lang w:val="it-IT"/>
              </w:rPr>
              <w:t>;</w:t>
            </w:r>
          </w:p>
          <w:p w14:paraId="51DF89FC" w14:textId="77777777" w:rsidR="00554EC9" w:rsidRPr="00554EC9" w:rsidRDefault="00554EC9" w:rsidP="00AE5C51">
            <w:pPr>
              <w:spacing w:after="130" w:line="268" w:lineRule="auto"/>
              <w:jc w:val="both"/>
              <w:rPr>
                <w:rFonts w:asciiTheme="minorHAnsi" w:hAnsiTheme="minorHAnsi" w:cstheme="minorHAnsi"/>
                <w:b/>
                <w:sz w:val="24"/>
                <w:szCs w:val="24"/>
                <w:lang w:val="it-IT"/>
              </w:rPr>
            </w:pPr>
            <w:r w:rsidRPr="00554EC9">
              <w:rPr>
                <w:rFonts w:asciiTheme="minorHAnsi" w:hAnsiTheme="minorHAnsi" w:cstheme="minorHAnsi"/>
                <w:b/>
                <w:sz w:val="24"/>
                <w:szCs w:val="24"/>
                <w:lang w:val="it-IT"/>
              </w:rPr>
              <w:t xml:space="preserve">Se verifică corectitudinea calculului. </w:t>
            </w:r>
          </w:p>
          <w:p w14:paraId="07BD659D" w14:textId="5372D3EE" w:rsidR="00554EC9" w:rsidRPr="00554EC9" w:rsidRDefault="00554EC9" w:rsidP="00AE5C51">
            <w:pPr>
              <w:spacing w:after="130" w:line="268" w:lineRule="auto"/>
              <w:jc w:val="both"/>
              <w:rPr>
                <w:rFonts w:asciiTheme="minorHAnsi" w:hAnsiTheme="minorHAnsi" w:cstheme="minorHAnsi"/>
                <w:b/>
                <w:sz w:val="24"/>
                <w:szCs w:val="24"/>
                <w:lang w:val="it-IT"/>
              </w:rPr>
            </w:pPr>
            <w:r w:rsidRPr="00554EC9">
              <w:rPr>
                <w:rFonts w:asciiTheme="minorHAnsi" w:hAnsiTheme="minorHAnsi" w:cstheme="minorHAnsi"/>
                <w:b/>
                <w:sz w:val="24"/>
                <w:szCs w:val="24"/>
                <w:lang w:val="it-IT"/>
              </w:rPr>
              <w:t xml:space="preserve">Se verifică corelarea datelor prezentate în Devizul general cu cele prezentate în </w:t>
            </w:r>
            <w:r w:rsidR="00AE5C51">
              <w:rPr>
                <w:rFonts w:asciiTheme="minorHAnsi" w:hAnsiTheme="minorHAnsi" w:cstheme="minorHAnsi"/>
                <w:b/>
                <w:sz w:val="24"/>
                <w:szCs w:val="24"/>
                <w:lang w:val="it-IT"/>
              </w:rPr>
              <w:t>S</w:t>
            </w:r>
            <w:r w:rsidRPr="00554EC9">
              <w:rPr>
                <w:rFonts w:asciiTheme="minorHAnsi" w:hAnsiTheme="minorHAnsi" w:cstheme="minorHAnsi"/>
                <w:b/>
                <w:sz w:val="24"/>
                <w:szCs w:val="24"/>
                <w:lang w:val="it-IT"/>
              </w:rPr>
              <w:t>tudiul de fezabilitate.</w:t>
            </w:r>
          </w:p>
        </w:tc>
      </w:tr>
    </w:tbl>
    <w:p w14:paraId="6E9F7F87" w14:textId="77777777" w:rsidR="00554EC9" w:rsidRDefault="00554EC9" w:rsidP="00554EC9">
      <w:pPr>
        <w:spacing w:after="130" w:line="268" w:lineRule="auto"/>
        <w:ind w:hanging="426"/>
        <w:jc w:val="both"/>
        <w:rPr>
          <w:rFonts w:asciiTheme="minorHAnsi" w:hAnsiTheme="minorHAnsi" w:cstheme="minorHAnsi"/>
          <w:b/>
          <w:sz w:val="24"/>
          <w:szCs w:val="24"/>
        </w:rPr>
      </w:pPr>
    </w:p>
    <w:p w14:paraId="28EC3E89" w14:textId="3229C553" w:rsidR="0036009B" w:rsidRPr="0036009B" w:rsidRDefault="0036009B" w:rsidP="0036009B">
      <w:pPr>
        <w:spacing w:after="130" w:line="268" w:lineRule="auto"/>
        <w:ind w:left="-426"/>
        <w:jc w:val="both"/>
        <w:rPr>
          <w:rFonts w:asciiTheme="minorHAnsi" w:hAnsiTheme="minorHAnsi" w:cstheme="minorHAnsi"/>
          <w:b/>
          <w:sz w:val="24"/>
          <w:szCs w:val="24"/>
        </w:rPr>
      </w:pPr>
      <w:r w:rsidRPr="0036009B">
        <w:rPr>
          <w:rFonts w:asciiTheme="minorHAnsi" w:hAnsiTheme="minorHAnsi" w:cstheme="minorHAnsi"/>
          <w:b/>
          <w:sz w:val="24"/>
          <w:szCs w:val="24"/>
        </w:rPr>
        <w:t xml:space="preserve">3.1. Informaţiile furnizate în cadrul bugetului indicativ din cererea de finanţare sunt corecte şi sunt în conformitate cu devizul general </w:t>
      </w:r>
      <w:r w:rsidR="00C37280">
        <w:rPr>
          <w:rFonts w:asciiTheme="minorHAnsi" w:hAnsiTheme="minorHAnsi" w:cstheme="minorHAnsi"/>
          <w:b/>
          <w:sz w:val="24"/>
          <w:szCs w:val="24"/>
        </w:rPr>
        <w:t xml:space="preserve">și </w:t>
      </w:r>
      <w:r w:rsidRPr="0036009B">
        <w:rPr>
          <w:rFonts w:asciiTheme="minorHAnsi" w:hAnsiTheme="minorHAnsi" w:cstheme="minorHAnsi"/>
          <w:b/>
          <w:sz w:val="24"/>
          <w:szCs w:val="24"/>
        </w:rPr>
        <w:t>devizele pe obiect precizate în Studiul de fezabilitate?</w:t>
      </w:r>
    </w:p>
    <w:p w14:paraId="7E42BE13" w14:textId="77777777" w:rsidR="00C37280" w:rsidRPr="00C37280" w:rsidRDefault="00C37280" w:rsidP="00C37280">
      <w:pPr>
        <w:spacing w:after="130" w:line="268" w:lineRule="auto"/>
        <w:ind w:left="-426"/>
        <w:jc w:val="both"/>
        <w:rPr>
          <w:rFonts w:asciiTheme="minorHAnsi" w:hAnsiTheme="minorHAnsi" w:cstheme="minorHAnsi"/>
          <w:bCs/>
          <w:iCs/>
          <w:sz w:val="24"/>
          <w:szCs w:val="24"/>
        </w:rPr>
      </w:pPr>
      <w:r w:rsidRPr="00C37280">
        <w:rPr>
          <w:rFonts w:asciiTheme="minorHAnsi" w:hAnsiTheme="minorHAnsi" w:cstheme="minorHAnsi"/>
          <w:bCs/>
          <w:iCs/>
          <w:sz w:val="24"/>
          <w:szCs w:val="24"/>
        </w:rPr>
        <w:t xml:space="preserve">După completarea matricei de verificare a Bugetului indicativ, dacă cheltuielile din cererea de finanţare corespund cu cele din devizul general şi devizele pe obiect, neexistând diferențe, expertul bifează caseta corespunzatoare DA. </w:t>
      </w:r>
    </w:p>
    <w:p w14:paraId="1C8AA640" w14:textId="26D9C07B" w:rsidR="00D30413" w:rsidRPr="00D30413" w:rsidRDefault="00D30413" w:rsidP="00D30413">
      <w:pPr>
        <w:spacing w:after="130" w:line="268" w:lineRule="auto"/>
        <w:ind w:left="-426"/>
        <w:jc w:val="both"/>
        <w:rPr>
          <w:rFonts w:asciiTheme="minorHAnsi" w:hAnsiTheme="minorHAnsi" w:cstheme="minorHAnsi"/>
          <w:bCs/>
          <w:sz w:val="24"/>
          <w:szCs w:val="24"/>
        </w:rPr>
      </w:pPr>
      <w:r w:rsidRPr="00D30413">
        <w:rPr>
          <w:rFonts w:asciiTheme="minorHAnsi" w:hAnsiTheme="minorHAnsi" w:cstheme="minorHAnsi"/>
          <w:b/>
          <w:sz w:val="24"/>
          <w:szCs w:val="24"/>
        </w:rPr>
        <w:t>Observație:</w:t>
      </w:r>
      <w:r>
        <w:rPr>
          <w:rFonts w:asciiTheme="minorHAnsi" w:hAnsiTheme="minorHAnsi" w:cstheme="minorHAnsi"/>
          <w:b/>
          <w:sz w:val="24"/>
          <w:szCs w:val="24"/>
        </w:rPr>
        <w:t xml:space="preserve"> </w:t>
      </w:r>
      <w:r w:rsidRPr="00D30413">
        <w:rPr>
          <w:rFonts w:asciiTheme="minorHAnsi" w:hAnsiTheme="minorHAnsi" w:cstheme="minorHAnsi"/>
          <w:bCs/>
          <w:sz w:val="24"/>
          <w:szCs w:val="24"/>
        </w:rPr>
        <w:t xml:space="preserve">Având în vedere că subcap.4.3 şi 4.4 cuprind cheltuieli pentru achiziționarea utilajelor şi echipamentelor,  toate utilajele şi echipamentele se pot prezenta într-un singur deviz pe obiect. </w:t>
      </w:r>
    </w:p>
    <w:p w14:paraId="3B94CA12" w14:textId="77777777" w:rsidR="00866DB5" w:rsidRPr="00866DB5" w:rsidRDefault="00866DB5" w:rsidP="00866DB5">
      <w:pPr>
        <w:spacing w:after="130" w:line="268" w:lineRule="auto"/>
        <w:ind w:hanging="426"/>
        <w:jc w:val="both"/>
        <w:rPr>
          <w:rFonts w:asciiTheme="minorHAnsi" w:hAnsiTheme="minorHAnsi" w:cstheme="minorHAnsi"/>
          <w:b/>
          <w:sz w:val="24"/>
          <w:szCs w:val="24"/>
        </w:rPr>
      </w:pPr>
      <w:r w:rsidRPr="00866DB5">
        <w:rPr>
          <w:rFonts w:asciiTheme="minorHAnsi" w:hAnsiTheme="minorHAnsi" w:cstheme="minorHAnsi"/>
          <w:b/>
          <w:sz w:val="24"/>
          <w:szCs w:val="24"/>
        </w:rPr>
        <w:t>Nu este nevoie ca solicitantul sa prezinte pentru fiecare utilaj şi echipament cate un deviz pe obiect!</w:t>
      </w:r>
    </w:p>
    <w:p w14:paraId="6CB5C0FF" w14:textId="77777777" w:rsidR="00B050BB" w:rsidRPr="00B050BB" w:rsidRDefault="00B050BB" w:rsidP="00B050BB">
      <w:pPr>
        <w:numPr>
          <w:ilvl w:val="0"/>
          <w:numId w:val="65"/>
        </w:numPr>
        <w:spacing w:after="130" w:line="268" w:lineRule="auto"/>
        <w:ind w:left="0" w:hanging="426"/>
        <w:jc w:val="both"/>
        <w:rPr>
          <w:rFonts w:asciiTheme="minorHAnsi" w:hAnsiTheme="minorHAnsi" w:cstheme="minorHAnsi"/>
          <w:b/>
          <w:sz w:val="24"/>
          <w:szCs w:val="24"/>
        </w:rPr>
      </w:pPr>
      <w:r w:rsidRPr="00B050BB">
        <w:rPr>
          <w:rFonts w:asciiTheme="minorHAnsi" w:hAnsiTheme="minorHAnsi" w:cstheme="minorHAnsi"/>
          <w:b/>
          <w:sz w:val="24"/>
          <w:szCs w:val="24"/>
        </w:rPr>
        <w:t>Dacă există diferențe de încadrare, în sensul că unele cheltuieli neeligibile sunt trecute în categoria cheltuielilor eligibile, expertul bifează caseta corespunzatoare NU şi îşi motivează poziţia în linia prevăzută în acest scop.</w:t>
      </w:r>
    </w:p>
    <w:p w14:paraId="13B9DB1E" w14:textId="77777777" w:rsidR="00B050BB" w:rsidRPr="00B050BB" w:rsidRDefault="00B050BB" w:rsidP="000C7009">
      <w:pPr>
        <w:spacing w:after="130" w:line="268" w:lineRule="auto"/>
        <w:jc w:val="both"/>
        <w:rPr>
          <w:rFonts w:asciiTheme="minorHAnsi" w:hAnsiTheme="minorHAnsi" w:cstheme="minorHAnsi"/>
          <w:bCs/>
          <w:sz w:val="24"/>
          <w:szCs w:val="24"/>
          <w:lang w:val="en-US"/>
        </w:rPr>
      </w:pPr>
      <w:proofErr w:type="spellStart"/>
      <w:r w:rsidRPr="00B050BB">
        <w:rPr>
          <w:rFonts w:asciiTheme="minorHAnsi" w:hAnsiTheme="minorHAnsi" w:cstheme="minorHAnsi"/>
          <w:bCs/>
          <w:sz w:val="24"/>
          <w:szCs w:val="24"/>
          <w:lang w:val="en-US"/>
        </w:rPr>
        <w:lastRenderedPageBreak/>
        <w:t>În</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acest</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caz</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bugetul</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este</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retransmis</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solicitantului</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pentru</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recalculare</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prin</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Fișa</w:t>
      </w:r>
      <w:proofErr w:type="spellEnd"/>
      <w:r w:rsidRPr="00B050BB">
        <w:rPr>
          <w:rFonts w:asciiTheme="minorHAnsi" w:hAnsiTheme="minorHAnsi" w:cstheme="minorHAnsi"/>
          <w:bCs/>
          <w:sz w:val="24"/>
          <w:szCs w:val="24"/>
          <w:lang w:val="en-US"/>
        </w:rPr>
        <w:t xml:space="preserve"> de </w:t>
      </w:r>
      <w:proofErr w:type="spellStart"/>
      <w:r w:rsidRPr="00B050BB">
        <w:rPr>
          <w:rFonts w:asciiTheme="minorHAnsi" w:hAnsiTheme="minorHAnsi" w:cstheme="minorHAnsi"/>
          <w:bCs/>
          <w:sz w:val="24"/>
          <w:szCs w:val="24"/>
          <w:lang w:val="en-US"/>
        </w:rPr>
        <w:t>solicitare</w:t>
      </w:r>
      <w:proofErr w:type="spellEnd"/>
      <w:r w:rsidRPr="00B050BB">
        <w:rPr>
          <w:rFonts w:asciiTheme="minorHAnsi" w:hAnsiTheme="minorHAnsi" w:cstheme="minorHAnsi"/>
          <w:bCs/>
          <w:sz w:val="24"/>
          <w:szCs w:val="24"/>
          <w:lang w:val="en-US"/>
        </w:rPr>
        <w:t xml:space="preserve"> </w:t>
      </w:r>
      <w:proofErr w:type="gramStart"/>
      <w:r w:rsidRPr="00B050BB">
        <w:rPr>
          <w:rFonts w:asciiTheme="minorHAnsi" w:hAnsiTheme="minorHAnsi" w:cstheme="minorHAnsi"/>
          <w:bCs/>
          <w:sz w:val="24"/>
          <w:szCs w:val="24"/>
          <w:lang w:val="en-US"/>
        </w:rPr>
        <w:t>a</w:t>
      </w:r>
      <w:proofErr w:type="gram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informaţiilor</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suplimentare</w:t>
      </w:r>
      <w:proofErr w:type="spellEnd"/>
      <w:r w:rsidRPr="00B050BB">
        <w:rPr>
          <w:rFonts w:asciiTheme="minorHAnsi" w:hAnsiTheme="minorHAnsi" w:cstheme="minorHAnsi"/>
          <w:bCs/>
          <w:sz w:val="24"/>
          <w:szCs w:val="24"/>
          <w:lang w:val="en-US"/>
        </w:rPr>
        <w:t xml:space="preserve"> E3.4. </w:t>
      </w:r>
      <w:proofErr w:type="spellStart"/>
      <w:r w:rsidRPr="00B050BB">
        <w:rPr>
          <w:rFonts w:asciiTheme="minorHAnsi" w:hAnsiTheme="minorHAnsi" w:cstheme="minorHAnsi"/>
          <w:bCs/>
          <w:sz w:val="24"/>
          <w:szCs w:val="24"/>
          <w:lang w:val="en-US"/>
        </w:rPr>
        <w:t>Expertul</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va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modifica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bugetul</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prin</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micșorarea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valorii</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totale</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eligibile</w:t>
      </w:r>
      <w:proofErr w:type="spellEnd"/>
      <w:r w:rsidRPr="00B050BB">
        <w:rPr>
          <w:rFonts w:asciiTheme="minorHAnsi" w:hAnsiTheme="minorHAnsi" w:cstheme="minorHAnsi"/>
          <w:bCs/>
          <w:sz w:val="24"/>
          <w:szCs w:val="24"/>
          <w:lang w:val="en-US"/>
        </w:rPr>
        <w:t xml:space="preserve"> a </w:t>
      </w:r>
      <w:proofErr w:type="spellStart"/>
      <w:r w:rsidRPr="00B050BB">
        <w:rPr>
          <w:rFonts w:asciiTheme="minorHAnsi" w:hAnsiTheme="minorHAnsi" w:cstheme="minorHAnsi"/>
          <w:bCs/>
          <w:sz w:val="24"/>
          <w:szCs w:val="24"/>
          <w:lang w:val="en-US"/>
        </w:rPr>
        <w:t>proiectului</w:t>
      </w:r>
      <w:proofErr w:type="spellEnd"/>
      <w:r w:rsidRPr="00B050BB">
        <w:rPr>
          <w:rFonts w:asciiTheme="minorHAnsi" w:hAnsiTheme="minorHAnsi" w:cstheme="minorHAnsi"/>
          <w:bCs/>
          <w:sz w:val="24"/>
          <w:szCs w:val="24"/>
          <w:lang w:val="en-US"/>
        </w:rPr>
        <w:t xml:space="preserve"> cu </w:t>
      </w:r>
      <w:proofErr w:type="spellStart"/>
      <w:r w:rsidRPr="00B050BB">
        <w:rPr>
          <w:rFonts w:asciiTheme="minorHAnsi" w:hAnsiTheme="minorHAnsi" w:cstheme="minorHAnsi"/>
          <w:bCs/>
          <w:sz w:val="24"/>
          <w:szCs w:val="24"/>
          <w:lang w:val="en-US"/>
        </w:rPr>
        <w:t>valoarea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identificată</w:t>
      </w:r>
      <w:proofErr w:type="spellEnd"/>
      <w:r w:rsidRPr="00B050BB">
        <w:rPr>
          <w:rFonts w:asciiTheme="minorHAnsi" w:hAnsiTheme="minorHAnsi" w:cstheme="minorHAnsi"/>
          <w:bCs/>
          <w:sz w:val="24"/>
          <w:szCs w:val="24"/>
          <w:lang w:val="en-US"/>
        </w:rPr>
        <w:t xml:space="preserve"> ca </w:t>
      </w:r>
      <w:proofErr w:type="spellStart"/>
      <w:r w:rsidRPr="00B050BB">
        <w:rPr>
          <w:rFonts w:asciiTheme="minorHAnsi" w:hAnsiTheme="minorHAnsi" w:cstheme="minorHAnsi"/>
          <w:bCs/>
          <w:sz w:val="24"/>
          <w:szCs w:val="24"/>
          <w:lang w:val="en-US"/>
        </w:rPr>
        <w:t>fiind</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neeligibilă</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Expertul</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va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motiva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poziţia</w:t>
      </w:r>
      <w:proofErr w:type="spellEnd"/>
      <w:r w:rsidRPr="00B050BB">
        <w:rPr>
          <w:rFonts w:asciiTheme="minorHAnsi" w:hAnsiTheme="minorHAnsi" w:cstheme="minorHAnsi"/>
          <w:bCs/>
          <w:sz w:val="24"/>
          <w:szCs w:val="24"/>
          <w:lang w:val="en-US"/>
        </w:rPr>
        <w:t xml:space="preserve"> cu </w:t>
      </w:r>
      <w:proofErr w:type="spellStart"/>
      <w:r w:rsidRPr="00B050BB">
        <w:rPr>
          <w:rFonts w:asciiTheme="minorHAnsi" w:hAnsiTheme="minorHAnsi" w:cstheme="minorHAnsi"/>
          <w:bCs/>
          <w:sz w:val="24"/>
          <w:szCs w:val="24"/>
          <w:lang w:val="en-US"/>
        </w:rPr>
        <w:t>explicatii</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în</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linia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prevăzută</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în</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acest</w:t>
      </w:r>
      <w:proofErr w:type="spellEnd"/>
      <w:r w:rsidRPr="00B050BB">
        <w:rPr>
          <w:rFonts w:asciiTheme="minorHAnsi" w:hAnsiTheme="minorHAnsi" w:cstheme="minorHAnsi"/>
          <w:bCs/>
          <w:sz w:val="24"/>
          <w:szCs w:val="24"/>
          <w:lang w:val="en-US"/>
        </w:rPr>
        <w:t xml:space="preserve"> scop la </w:t>
      </w:r>
      <w:proofErr w:type="spellStart"/>
      <w:r w:rsidRPr="00B050BB">
        <w:rPr>
          <w:rFonts w:asciiTheme="minorHAnsi" w:hAnsiTheme="minorHAnsi" w:cstheme="minorHAnsi"/>
          <w:bCs/>
          <w:sz w:val="24"/>
          <w:szCs w:val="24"/>
          <w:lang w:val="en-US"/>
        </w:rPr>
        <w:t>rubrica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Observaţii</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și</w:t>
      </w:r>
      <w:proofErr w:type="spellEnd"/>
      <w:r w:rsidRPr="00B050BB">
        <w:rPr>
          <w:rFonts w:asciiTheme="minorHAnsi" w:hAnsiTheme="minorHAnsi" w:cstheme="minorHAnsi"/>
          <w:bCs/>
          <w:sz w:val="24"/>
          <w:szCs w:val="24"/>
          <w:lang w:val="en-US"/>
        </w:rPr>
        <w:t xml:space="preserve"> se </w:t>
      </w:r>
      <w:proofErr w:type="spellStart"/>
      <w:r w:rsidRPr="00B050BB">
        <w:rPr>
          <w:rFonts w:asciiTheme="minorHAnsi" w:hAnsiTheme="minorHAnsi" w:cstheme="minorHAnsi"/>
          <w:bCs/>
          <w:sz w:val="24"/>
          <w:szCs w:val="24"/>
          <w:lang w:val="en-US"/>
        </w:rPr>
        <w:t>va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bifa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căsuța</w:t>
      </w:r>
      <w:proofErr w:type="spellEnd"/>
      <w:r w:rsidRPr="00B050BB">
        <w:rPr>
          <w:rFonts w:asciiTheme="minorHAnsi" w:hAnsiTheme="minorHAnsi" w:cstheme="minorHAnsi"/>
          <w:bCs/>
          <w:sz w:val="24"/>
          <w:szCs w:val="24"/>
          <w:lang w:val="en-US"/>
        </w:rPr>
        <w:t xml:space="preserve"> </w:t>
      </w:r>
      <w:proofErr w:type="spellStart"/>
      <w:r w:rsidRPr="00B050BB">
        <w:rPr>
          <w:rFonts w:asciiTheme="minorHAnsi" w:hAnsiTheme="minorHAnsi" w:cstheme="minorHAnsi"/>
          <w:bCs/>
          <w:sz w:val="24"/>
          <w:szCs w:val="24"/>
          <w:lang w:val="en-US"/>
        </w:rPr>
        <w:t>corespunzatoare</w:t>
      </w:r>
      <w:proofErr w:type="spellEnd"/>
      <w:r w:rsidRPr="00B050BB">
        <w:rPr>
          <w:rFonts w:asciiTheme="minorHAnsi" w:hAnsiTheme="minorHAnsi" w:cstheme="minorHAnsi"/>
          <w:bCs/>
          <w:sz w:val="24"/>
          <w:szCs w:val="24"/>
          <w:lang w:val="en-US"/>
        </w:rPr>
        <w:t xml:space="preserve"> </w:t>
      </w:r>
      <w:r w:rsidRPr="00B050BB">
        <w:rPr>
          <w:rFonts w:asciiTheme="minorHAnsi" w:hAnsiTheme="minorHAnsi" w:cstheme="minorHAnsi"/>
          <w:bCs/>
          <w:i/>
          <w:sz w:val="24"/>
          <w:szCs w:val="24"/>
          <w:lang w:val="en-US"/>
        </w:rPr>
        <w:t xml:space="preserve">DA cu </w:t>
      </w:r>
      <w:proofErr w:type="spellStart"/>
      <w:r w:rsidRPr="00B050BB">
        <w:rPr>
          <w:rFonts w:asciiTheme="minorHAnsi" w:hAnsiTheme="minorHAnsi" w:cstheme="minorHAnsi"/>
          <w:bCs/>
          <w:i/>
          <w:sz w:val="24"/>
          <w:szCs w:val="24"/>
          <w:lang w:val="en-US"/>
        </w:rPr>
        <w:t>diferențe</w:t>
      </w:r>
      <w:proofErr w:type="spellEnd"/>
      <w:r w:rsidRPr="00B050BB">
        <w:rPr>
          <w:rFonts w:asciiTheme="minorHAnsi" w:hAnsiTheme="minorHAnsi" w:cstheme="minorHAnsi"/>
          <w:bCs/>
          <w:sz w:val="24"/>
          <w:szCs w:val="24"/>
          <w:lang w:val="en-US"/>
        </w:rPr>
        <w:t xml:space="preserve">. </w:t>
      </w:r>
    </w:p>
    <w:p w14:paraId="5618F220" w14:textId="77777777" w:rsidR="00866DB5" w:rsidRDefault="00866DB5" w:rsidP="000C7009">
      <w:pPr>
        <w:spacing w:after="130" w:line="268" w:lineRule="auto"/>
        <w:ind w:hanging="426"/>
        <w:jc w:val="both"/>
        <w:rPr>
          <w:rFonts w:asciiTheme="minorHAnsi" w:hAnsiTheme="minorHAnsi" w:cstheme="minorHAnsi"/>
          <w:b/>
          <w:sz w:val="24"/>
          <w:szCs w:val="24"/>
        </w:rPr>
      </w:pPr>
    </w:p>
    <w:p w14:paraId="71CAF1C0" w14:textId="77777777" w:rsidR="000C7009" w:rsidRDefault="000C7009" w:rsidP="000C7009">
      <w:pPr>
        <w:pStyle w:val="BodyText2"/>
        <w:numPr>
          <w:ilvl w:val="0"/>
          <w:numId w:val="65"/>
        </w:numPr>
        <w:spacing w:after="0" w:line="240" w:lineRule="auto"/>
        <w:ind w:left="0" w:right="-23" w:hanging="426"/>
        <w:jc w:val="both"/>
        <w:rPr>
          <w:rFonts w:ascii="Calibri" w:hAnsi="Calibri" w:cs="Calibri"/>
        </w:rPr>
      </w:pPr>
      <w:r w:rsidRPr="000C7009">
        <w:rPr>
          <w:rFonts w:ascii="Calibri" w:hAnsi="Calibri" w:cs="Calibri"/>
          <w:b/>
          <w:bCs/>
        </w:rPr>
        <w:t xml:space="preserve">Dacă există mici diferențe de calcul în cererea de finanţare fată de devizul general şi devizele pe obiect, expertul efectuează modificarile în buget şi în matricea de verificare a Bugetului indicativ și bifează caseta corespunzatoare </w:t>
      </w:r>
      <w:r w:rsidRPr="000C7009">
        <w:rPr>
          <w:rFonts w:ascii="Calibri" w:hAnsi="Calibri" w:cs="Calibri"/>
          <w:b/>
          <w:bCs/>
          <w:i/>
        </w:rPr>
        <w:t>DA cu diferențe</w:t>
      </w:r>
      <w:r w:rsidRPr="000C7009">
        <w:rPr>
          <w:rFonts w:ascii="Calibri" w:hAnsi="Calibri" w:cs="Calibri"/>
          <w:b/>
          <w:bCs/>
        </w:rPr>
        <w:t>.</w:t>
      </w:r>
      <w:r w:rsidRPr="000C7009">
        <w:rPr>
          <w:rFonts w:ascii="Calibri" w:hAnsi="Calibri" w:cs="Calibri"/>
        </w:rPr>
        <w:t xml:space="preserve"> </w:t>
      </w:r>
    </w:p>
    <w:p w14:paraId="24429608" w14:textId="77777777" w:rsidR="000C7009" w:rsidRDefault="000C7009" w:rsidP="000C7009">
      <w:pPr>
        <w:pStyle w:val="BodyText2"/>
        <w:spacing w:after="0" w:line="240" w:lineRule="auto"/>
        <w:ind w:right="284"/>
        <w:jc w:val="both"/>
        <w:rPr>
          <w:rFonts w:ascii="Calibri" w:hAnsi="Calibri" w:cs="Calibri"/>
        </w:rPr>
      </w:pPr>
    </w:p>
    <w:p w14:paraId="588965D1" w14:textId="11A93AD4" w:rsidR="000C7009" w:rsidRPr="000C7009" w:rsidRDefault="000C7009" w:rsidP="000C7009">
      <w:pPr>
        <w:pStyle w:val="BodyText2"/>
        <w:spacing w:after="0" w:line="240" w:lineRule="auto"/>
        <w:ind w:right="284"/>
        <w:jc w:val="both"/>
        <w:rPr>
          <w:rFonts w:ascii="Calibri" w:hAnsi="Calibri" w:cs="Calibri"/>
        </w:rPr>
      </w:pPr>
      <w:r w:rsidRPr="000C7009">
        <w:rPr>
          <w:rFonts w:ascii="Calibri" w:hAnsi="Calibri" w:cs="Calibri"/>
        </w:rPr>
        <w:t xml:space="preserve">În acest caz se vor oferi explicaţii în rubrica Observaţii. </w:t>
      </w:r>
    </w:p>
    <w:p w14:paraId="2A13EE13" w14:textId="77777777" w:rsidR="000C7009" w:rsidRPr="000C7009" w:rsidRDefault="000C7009" w:rsidP="000C7009">
      <w:pPr>
        <w:ind w:right="-23"/>
        <w:jc w:val="both"/>
        <w:rPr>
          <w:sz w:val="24"/>
          <w:szCs w:val="24"/>
        </w:rPr>
      </w:pPr>
      <w:r w:rsidRPr="000C7009">
        <w:rPr>
          <w:sz w:val="24"/>
          <w:szCs w:val="24"/>
        </w:rPr>
        <w:t xml:space="preserve">Şi în acest caz, bugetul modificat de expert este retransmis solicitantului pentru luare la cunoștință de modificările efectuate, prin Fișa de solicitare a informaţiilor suplimentare E3.4. </w:t>
      </w:r>
    </w:p>
    <w:p w14:paraId="355F44FA" w14:textId="77777777" w:rsidR="000C7009" w:rsidRPr="00866DB5" w:rsidRDefault="000C7009" w:rsidP="00866DB5">
      <w:pPr>
        <w:spacing w:after="130" w:line="268" w:lineRule="auto"/>
        <w:ind w:hanging="426"/>
        <w:jc w:val="both"/>
        <w:rPr>
          <w:rFonts w:asciiTheme="minorHAnsi" w:hAnsiTheme="minorHAnsi" w:cstheme="minorHAnsi"/>
          <w:bCs/>
          <w:sz w:val="24"/>
          <w:szCs w:val="24"/>
        </w:rPr>
      </w:pPr>
    </w:p>
    <w:p w14:paraId="52A1176E" w14:textId="195892CC" w:rsidR="00BA1FA3" w:rsidRPr="00BA1FA3" w:rsidRDefault="00BA1FA3" w:rsidP="00BA1FA3">
      <w:pPr>
        <w:spacing w:after="130" w:line="268" w:lineRule="auto"/>
        <w:ind w:left="-426"/>
        <w:jc w:val="both"/>
        <w:rPr>
          <w:rFonts w:asciiTheme="minorHAnsi" w:hAnsiTheme="minorHAnsi" w:cstheme="minorHAnsi"/>
          <w:b/>
          <w:sz w:val="24"/>
          <w:szCs w:val="24"/>
        </w:rPr>
      </w:pPr>
      <w:r>
        <w:rPr>
          <w:rFonts w:asciiTheme="minorHAnsi" w:hAnsiTheme="minorHAnsi" w:cstheme="minorHAnsi"/>
          <w:b/>
          <w:sz w:val="24"/>
          <w:szCs w:val="24"/>
        </w:rPr>
        <w:t xml:space="preserve">3.2. </w:t>
      </w:r>
      <w:r w:rsidRPr="00BA1FA3">
        <w:rPr>
          <w:rFonts w:asciiTheme="minorHAnsi" w:hAnsiTheme="minorHAnsi" w:cstheme="minorHAnsi"/>
          <w:b/>
          <w:sz w:val="24"/>
          <w:szCs w:val="24"/>
        </w:rPr>
        <w:t>Verificarea corectitudinii ratei de schimb. Rata de conversie intre Euro şi moneda naţională pentru Romania este cea publicată de Banca Central Europeana pe Internet la adresa : &lt;http://www.ecb.int/index.html&gt; (se anexează pagina conţinând cursul BCE din data întocmirii Studiului de fezabilitate):</w:t>
      </w:r>
    </w:p>
    <w:p w14:paraId="090CB12E" w14:textId="77777777" w:rsidR="00BA1FA3" w:rsidRPr="00BA1FA3" w:rsidRDefault="00BA1FA3" w:rsidP="00BA1FA3">
      <w:pPr>
        <w:spacing w:after="130" w:line="268" w:lineRule="auto"/>
        <w:ind w:left="-426"/>
        <w:jc w:val="both"/>
        <w:rPr>
          <w:rFonts w:asciiTheme="minorHAnsi" w:hAnsiTheme="minorHAnsi" w:cstheme="minorHAnsi"/>
          <w:bCs/>
          <w:sz w:val="24"/>
          <w:szCs w:val="24"/>
        </w:rPr>
      </w:pPr>
      <w:r w:rsidRPr="00BA1FA3">
        <w:rPr>
          <w:rFonts w:asciiTheme="minorHAnsi" w:hAnsiTheme="minorHAnsi" w:cstheme="minorHAnsi"/>
          <w:bCs/>
          <w:sz w:val="24"/>
          <w:szCs w:val="24"/>
        </w:rPr>
        <w:t>Expertul verifică dacă data şi rata de schimb din cererea de finanţare şi cea utilizata in devizul general din studiul de fezabilitate corespund cu cele publicate de Banca Central Europeana pe Internet la adresa: &lt;http://www.ecb.int/index.html&gt;. Expertul va atașa pagina conţinând cursul BCE din data întocmirii  Studiului de fezabilitate.</w:t>
      </w:r>
    </w:p>
    <w:p w14:paraId="46F5D97F" w14:textId="77777777" w:rsidR="00BA1FA3" w:rsidRPr="00BA1FA3" w:rsidRDefault="00BA1FA3" w:rsidP="00BA1FA3">
      <w:pPr>
        <w:spacing w:after="130" w:line="268" w:lineRule="auto"/>
        <w:ind w:left="-426"/>
        <w:jc w:val="both"/>
        <w:rPr>
          <w:rFonts w:asciiTheme="minorHAnsi" w:hAnsiTheme="minorHAnsi" w:cstheme="minorHAnsi"/>
          <w:bCs/>
          <w:sz w:val="24"/>
          <w:szCs w:val="24"/>
        </w:rPr>
      </w:pPr>
      <w:r w:rsidRPr="00BA1FA3">
        <w:rPr>
          <w:rFonts w:asciiTheme="minorHAnsi" w:hAnsiTheme="minorHAnsi" w:cstheme="minorHAnsi"/>
          <w:bCs/>
          <w:sz w:val="24"/>
          <w:szCs w:val="24"/>
        </w:rPr>
        <w:t xml:space="preserve">Dacă în urma verificării se constată că aceasta corespunde, expertul bifează caseta corespunzatoare DA. Dacă aceasta nu corespunde, expertul bifează caseta corespunzatoare NU şi solicită clarificări solicitantului prin Fisa de solicitare a informaţiilor suplimentare E3.4. </w:t>
      </w:r>
    </w:p>
    <w:p w14:paraId="3EB80D5D" w14:textId="77777777" w:rsidR="00554EC9" w:rsidRDefault="00554EC9" w:rsidP="00BA1FA3">
      <w:pPr>
        <w:spacing w:after="130" w:line="268" w:lineRule="auto"/>
        <w:ind w:left="-426"/>
        <w:jc w:val="both"/>
        <w:rPr>
          <w:rFonts w:asciiTheme="minorHAnsi" w:hAnsiTheme="minorHAnsi" w:cstheme="minorHAnsi"/>
          <w:b/>
          <w:sz w:val="24"/>
          <w:szCs w:val="24"/>
        </w:rPr>
      </w:pPr>
    </w:p>
    <w:p w14:paraId="0C9B33B9" w14:textId="54990895" w:rsidR="00BA1FA3" w:rsidRPr="00BA1FA3" w:rsidRDefault="00BA1FA3" w:rsidP="00BA1FA3">
      <w:pPr>
        <w:spacing w:after="130" w:line="268" w:lineRule="auto"/>
        <w:ind w:hanging="426"/>
        <w:jc w:val="both"/>
        <w:rPr>
          <w:rFonts w:asciiTheme="minorHAnsi" w:hAnsiTheme="minorHAnsi" w:cstheme="minorHAnsi"/>
          <w:b/>
          <w:sz w:val="24"/>
          <w:szCs w:val="24"/>
        </w:rPr>
      </w:pPr>
      <w:r w:rsidRPr="00BA1FA3">
        <w:rPr>
          <w:rFonts w:asciiTheme="minorHAnsi" w:hAnsiTheme="minorHAnsi" w:cstheme="minorHAnsi"/>
          <w:b/>
          <w:sz w:val="24"/>
          <w:szCs w:val="24"/>
        </w:rPr>
        <w:t xml:space="preserve">3.3. Sunt investiţiile eligibile în conformitate cu </w:t>
      </w:r>
      <w:r>
        <w:rPr>
          <w:rFonts w:asciiTheme="minorHAnsi" w:hAnsiTheme="minorHAnsi" w:cstheme="minorHAnsi"/>
          <w:b/>
          <w:sz w:val="24"/>
          <w:szCs w:val="24"/>
        </w:rPr>
        <w:t>specificațiile măsurii M03 din SDL?</w:t>
      </w:r>
    </w:p>
    <w:p w14:paraId="391BF58F" w14:textId="18100909" w:rsidR="00BA1FA3" w:rsidRPr="00BA1FA3" w:rsidRDefault="00BA1FA3" w:rsidP="00BA1FA3">
      <w:pPr>
        <w:spacing w:after="130" w:line="268" w:lineRule="auto"/>
        <w:ind w:left="-426"/>
        <w:jc w:val="both"/>
        <w:rPr>
          <w:rFonts w:asciiTheme="minorHAnsi" w:hAnsiTheme="minorHAnsi" w:cstheme="minorHAnsi"/>
          <w:bCs/>
          <w:sz w:val="24"/>
          <w:szCs w:val="24"/>
          <w:u w:val="single"/>
        </w:rPr>
      </w:pPr>
      <w:r w:rsidRPr="00BA1FA3">
        <w:rPr>
          <w:rFonts w:asciiTheme="minorHAnsi" w:hAnsiTheme="minorHAnsi" w:cstheme="minorHAnsi"/>
          <w:bCs/>
          <w:sz w:val="24"/>
          <w:szCs w:val="24"/>
        </w:rPr>
        <w:t>Se consideră neeligibile  investiţiile care conduc la o diminuare a Total SO exploataţie</w:t>
      </w:r>
      <w:r w:rsidRPr="00BA1FA3">
        <w:rPr>
          <w:rFonts w:asciiTheme="minorHAnsi" w:hAnsiTheme="minorHAnsi" w:cstheme="minorHAnsi"/>
          <w:bCs/>
          <w:sz w:val="24"/>
          <w:szCs w:val="24"/>
          <w:lang w:val="en-US"/>
        </w:rPr>
        <w:t>,</w:t>
      </w:r>
      <w:r w:rsidRPr="00BA1FA3">
        <w:rPr>
          <w:rFonts w:asciiTheme="minorHAnsi" w:hAnsiTheme="minorHAnsi" w:cstheme="minorHAnsi"/>
          <w:bCs/>
          <w:sz w:val="24"/>
          <w:szCs w:val="24"/>
        </w:rPr>
        <w:t xml:space="preserve"> prev</w:t>
      </w:r>
      <w:r w:rsidRPr="00BA1FA3">
        <w:rPr>
          <w:rFonts w:asciiTheme="minorHAnsi" w:hAnsiTheme="minorHAnsi" w:cstheme="minorHAnsi"/>
          <w:bCs/>
          <w:sz w:val="24"/>
          <w:szCs w:val="24"/>
          <w:lang w:val="en-US"/>
        </w:rPr>
        <w:t>ă</w:t>
      </w:r>
      <w:r w:rsidRPr="00BA1FA3">
        <w:rPr>
          <w:rFonts w:asciiTheme="minorHAnsi" w:hAnsiTheme="minorHAnsi" w:cstheme="minorHAnsi"/>
          <w:bCs/>
          <w:sz w:val="24"/>
          <w:szCs w:val="24"/>
        </w:rPr>
        <w:t>zută la depunerea cererii de finanțare</w:t>
      </w:r>
      <w:r w:rsidRPr="00BA1FA3">
        <w:rPr>
          <w:rFonts w:asciiTheme="minorHAnsi" w:hAnsiTheme="minorHAnsi" w:cstheme="minorHAnsi"/>
          <w:bCs/>
          <w:sz w:val="24"/>
          <w:szCs w:val="24"/>
          <w:lang w:val="en-US"/>
        </w:rPr>
        <w:t>,</w:t>
      </w:r>
      <w:r w:rsidRPr="00BA1FA3">
        <w:rPr>
          <w:rFonts w:asciiTheme="minorHAnsi" w:hAnsiTheme="minorHAnsi" w:cstheme="minorHAnsi"/>
          <w:bCs/>
          <w:sz w:val="24"/>
          <w:szCs w:val="24"/>
        </w:rPr>
        <w:t xml:space="preserve"> pe toată perioada de execuție a proiectului cu mai mult de 15%. Cu toate acestea, dimensiunea economică a exploatației agricole nu va scădea, în nicio situație, sub pragul minim de </w:t>
      </w:r>
      <w:r>
        <w:rPr>
          <w:rFonts w:asciiTheme="minorHAnsi" w:hAnsiTheme="minorHAnsi" w:cstheme="minorHAnsi"/>
          <w:bCs/>
          <w:sz w:val="24"/>
          <w:szCs w:val="24"/>
        </w:rPr>
        <w:t>4</w:t>
      </w:r>
      <w:r w:rsidRPr="00BA1FA3">
        <w:rPr>
          <w:rFonts w:asciiTheme="minorHAnsi" w:hAnsiTheme="minorHAnsi" w:cstheme="minorHAnsi"/>
          <w:bCs/>
          <w:sz w:val="24"/>
          <w:szCs w:val="24"/>
        </w:rPr>
        <w:t>.000 SO stabilit prin condițiile de eligibilitate</w:t>
      </w:r>
      <w:r>
        <w:rPr>
          <w:rFonts w:asciiTheme="minorHAnsi" w:hAnsiTheme="minorHAnsi" w:cstheme="minorHAnsi"/>
          <w:bCs/>
          <w:sz w:val="24"/>
          <w:szCs w:val="24"/>
          <w:lang w:val="en-US"/>
        </w:rPr>
        <w:t>.</w:t>
      </w:r>
      <w:r w:rsidRPr="00BA1FA3">
        <w:rPr>
          <w:rFonts w:asciiTheme="minorHAnsi" w:hAnsiTheme="minorHAnsi" w:cstheme="minorHAnsi"/>
          <w:bCs/>
          <w:sz w:val="24"/>
          <w:szCs w:val="24"/>
        </w:rPr>
        <w:t xml:space="preserve"> </w:t>
      </w:r>
    </w:p>
    <w:p w14:paraId="3EF99B02" w14:textId="019A653B" w:rsidR="00554EC9" w:rsidRDefault="00487030" w:rsidP="00554EC9">
      <w:pPr>
        <w:spacing w:after="130" w:line="268" w:lineRule="auto"/>
        <w:ind w:hanging="426"/>
        <w:jc w:val="both"/>
        <w:rPr>
          <w:rFonts w:asciiTheme="minorHAnsi" w:hAnsiTheme="minorHAnsi" w:cstheme="minorHAnsi"/>
          <w:b/>
          <w:sz w:val="24"/>
          <w:szCs w:val="24"/>
        </w:rPr>
      </w:pPr>
      <w:r>
        <w:rPr>
          <w:rFonts w:asciiTheme="minorHAnsi" w:hAnsiTheme="minorHAnsi" w:cstheme="minorHAnsi"/>
          <w:b/>
          <w:sz w:val="24"/>
          <w:szCs w:val="24"/>
        </w:rPr>
        <w:t>Cheltuielile eligibile specifice măsurii M03 sunt:</w:t>
      </w:r>
    </w:p>
    <w:p w14:paraId="151E24D6" w14:textId="77777777" w:rsidR="00751618" w:rsidRPr="00751618" w:rsidRDefault="00751618" w:rsidP="00751618">
      <w:pPr>
        <w:pStyle w:val="BodyText"/>
        <w:widowControl w:val="0"/>
        <w:numPr>
          <w:ilvl w:val="0"/>
          <w:numId w:val="68"/>
        </w:numPr>
        <w:tabs>
          <w:tab w:val="left" w:pos="142"/>
        </w:tabs>
        <w:autoSpaceDE w:val="0"/>
        <w:autoSpaceDN w:val="0"/>
        <w:spacing w:before="239" w:after="0" w:line="276" w:lineRule="auto"/>
        <w:ind w:left="-426" w:right="-23" w:firstLine="0"/>
        <w:jc w:val="both"/>
        <w:rPr>
          <w:sz w:val="24"/>
          <w:szCs w:val="24"/>
        </w:rPr>
      </w:pPr>
      <w:r w:rsidRPr="00751618">
        <w:rPr>
          <w:sz w:val="24"/>
          <w:szCs w:val="24"/>
        </w:rPr>
        <w:t>Construcția, extinderea, modernizarea și dotarea construcțiilor din cadrul fermei, destinate activității productive, inclusiv căi de acces în fermă, irigații în cadrul fermei și racordarea fermei la utilități;</w:t>
      </w:r>
    </w:p>
    <w:p w14:paraId="4077DF10" w14:textId="77777777" w:rsidR="00751618" w:rsidRPr="00751618" w:rsidRDefault="00751618" w:rsidP="00751618">
      <w:pPr>
        <w:pStyle w:val="BodyText"/>
        <w:widowControl w:val="0"/>
        <w:numPr>
          <w:ilvl w:val="0"/>
          <w:numId w:val="68"/>
        </w:numPr>
        <w:tabs>
          <w:tab w:val="left" w:pos="142"/>
        </w:tabs>
        <w:autoSpaceDE w:val="0"/>
        <w:autoSpaceDN w:val="0"/>
        <w:spacing w:after="0" w:line="276" w:lineRule="auto"/>
        <w:ind w:left="-426" w:right="-23" w:firstLine="0"/>
        <w:jc w:val="both"/>
        <w:rPr>
          <w:sz w:val="24"/>
          <w:szCs w:val="24"/>
        </w:rPr>
      </w:pPr>
      <w:r w:rsidRPr="00751618">
        <w:rPr>
          <w:sz w:val="24"/>
          <w:szCs w:val="24"/>
        </w:rPr>
        <w:t>Achiziționarea, inclusiv prin leasing de mașini/utilaje și echipamente noi, în limita valorii de piață a bunului respectiv, achiziționarea, inclusiv prin leasing, de mijloace de transport compacte, frigorifice, inclusiv remorci și semiremorci specializate în scopul comercializării produselor agricole în cadrul unui lanț integrat;</w:t>
      </w:r>
    </w:p>
    <w:p w14:paraId="51B540ED" w14:textId="77777777" w:rsidR="00751618" w:rsidRPr="00751618" w:rsidRDefault="00751618" w:rsidP="00751618">
      <w:pPr>
        <w:pStyle w:val="BodyText"/>
        <w:widowControl w:val="0"/>
        <w:numPr>
          <w:ilvl w:val="0"/>
          <w:numId w:val="68"/>
        </w:numPr>
        <w:tabs>
          <w:tab w:val="left" w:pos="142"/>
        </w:tabs>
        <w:autoSpaceDE w:val="0"/>
        <w:autoSpaceDN w:val="0"/>
        <w:spacing w:after="0" w:line="276" w:lineRule="auto"/>
        <w:ind w:left="-426" w:right="-23" w:firstLine="0"/>
        <w:jc w:val="both"/>
        <w:rPr>
          <w:sz w:val="24"/>
          <w:szCs w:val="24"/>
        </w:rPr>
      </w:pPr>
      <w:r w:rsidRPr="00751618">
        <w:rPr>
          <w:sz w:val="24"/>
          <w:szCs w:val="24"/>
        </w:rPr>
        <w:t xml:space="preserve">Înființare/înlocuirea de plantații pentru struguri de masă, inclusiv costurile pentru materiale de </w:t>
      </w:r>
      <w:r w:rsidRPr="00751618">
        <w:rPr>
          <w:sz w:val="24"/>
          <w:szCs w:val="24"/>
        </w:rPr>
        <w:lastRenderedPageBreak/>
        <w:t>plantare, sisteme de susținere, pregătirea solului, lucrări de plantare, sisteme de protecție pentru grindină și ploaie, sisteme de irigații la nivelul exploatațiilor;</w:t>
      </w:r>
    </w:p>
    <w:p w14:paraId="3188B551"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Contribuția în natură în cazul înființării/înlocuirii plantațiilor de struguri de masă este eligibilă cu respectarea art. 69 din R nr. 1303/2013;</w:t>
      </w:r>
    </w:p>
    <w:p w14:paraId="64A0A982"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Achiziționarea sau dezvoltarea de software și achiziționarea de brevete, licențe, drepturi de autor, mărci;</w:t>
      </w:r>
    </w:p>
    <w:p w14:paraId="0293CC34"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Reconversia plantațiilor existente, inclusiv costurile pentru defrișare, materiale de plantare, sisteme de susținere, pregătirea solului, lucrări de plantare, sisteme de protecție pentru grindină și ploaie;</w:t>
      </w:r>
    </w:p>
    <w:p w14:paraId="7B0D908C"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Înființarea și modernizarea pepinierelor pentru producerea de material de înmulțire și material de plantare fructifer, inclusiv costurile pentru materiale de plantare, sisteme de susținere, pregătirea solului, lucrări de plantare, plase antigrindină etc.;</w:t>
      </w:r>
    </w:p>
    <w:p w14:paraId="526F4AC3"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Înființarea, extinderea și/sau modernizarea sistemelor de depozitare, condiționare și ambalare și a unităților de procesare la nivelul exploatației;</w:t>
      </w:r>
    </w:p>
    <w:p w14:paraId="12940E02"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Achiziționarea, inclusiv prin leasing, de mașini/utilaje și echipamente noi, în limita valorii de piață a bunului respectiv;</w:t>
      </w:r>
    </w:p>
    <w:p w14:paraId="54EA1D2B"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Achiziționarea, inclusiv prin leasing, de mijloace de transport compacte, frigorifice, în scopul comercializării produselor în cadrul lanțurilor scurte;</w:t>
      </w:r>
    </w:p>
    <w:p w14:paraId="346DEE89"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Amenajarea, construcția, dotarea spațiilor de desfacere din cadrul exploatației și alte activități de marketig (ex: rulote alimentare);</w:t>
      </w:r>
    </w:p>
    <w:p w14:paraId="7864D788"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Investiții care vizează îmbunătățirea performanțelor de mediu ale exploatațiilor pomicole (creșterea eficienței energetice a clădirilor, achiziționarea de instalații de producere a energiei regenerabile la nivelul exploatației);</w:t>
      </w:r>
    </w:p>
    <w:p w14:paraId="4FAD6D79"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Împrejmuirea suprafețelor pe care se realizează investiția și drumuri de exploatare;</w:t>
      </w:r>
    </w:p>
    <w:p w14:paraId="4B4D988B"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Completarea golurilor cu puieți în plantațiile de pomi și arbuști (replantare);</w:t>
      </w:r>
    </w:p>
    <w:p w14:paraId="7AE1E150"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Conformarea cu standardele Uniunii Europene, în cazul menționat în art. 17 (5) din R. 1305/2013;</w:t>
      </w:r>
    </w:p>
    <w:p w14:paraId="468DAB94"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Amenajarea și dotarea spațiilor de desfacere și comercializare, precum și alte cheltuieli de marketing, în cadrul unui lanț alimentar integrat;</w:t>
      </w:r>
    </w:p>
    <w:p w14:paraId="43FC2DCC"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Cheltuieli generate de înființarea plantațiilor pentru struguri de masă și alte culturi perene (cu condiția ca materialul de plantare să fie certificat), cu excepția cheltuielilor eligibile în cadrul subprogramului pomicol și a celor susținute prin Pilonul I (PNS 2014-2018);</w:t>
      </w:r>
    </w:p>
    <w:p w14:paraId="3C75CD91" w14:textId="77777777" w:rsidR="00751618" w:rsidRPr="00751618" w:rsidRDefault="00751618" w:rsidP="00751618">
      <w:pPr>
        <w:pStyle w:val="BodyText"/>
        <w:widowControl w:val="0"/>
        <w:numPr>
          <w:ilvl w:val="0"/>
          <w:numId w:val="68"/>
        </w:numPr>
        <w:tabs>
          <w:tab w:val="left" w:pos="142"/>
        </w:tabs>
        <w:autoSpaceDE w:val="0"/>
        <w:autoSpaceDN w:val="0"/>
        <w:spacing w:before="1" w:after="0" w:line="276" w:lineRule="auto"/>
        <w:ind w:left="-426" w:right="-23" w:firstLine="0"/>
        <w:jc w:val="both"/>
        <w:rPr>
          <w:sz w:val="24"/>
          <w:szCs w:val="24"/>
        </w:rPr>
      </w:pPr>
      <w:r w:rsidRPr="00751618">
        <w:rPr>
          <w:sz w:val="24"/>
          <w:szCs w:val="24"/>
        </w:rPr>
        <w:t>Cheltuielile determinate de conformarea cu standardele comunitare în cazul tinerilor fermieri în conformitate cu art 17 (5) și investiții determinate de conformare cu noile standarde (prevăzute în secțiunea ,,Lista noilor cerințe impuse de legislația Uniunii), în cazul modernizării exploatațiilor agricole conform art. 17.</w:t>
      </w:r>
    </w:p>
    <w:p w14:paraId="3EB26779" w14:textId="77777777" w:rsidR="00554EC9" w:rsidRDefault="00554EC9" w:rsidP="00554EC9">
      <w:pPr>
        <w:spacing w:after="130" w:line="268" w:lineRule="auto"/>
        <w:ind w:hanging="426"/>
        <w:jc w:val="both"/>
        <w:rPr>
          <w:rFonts w:asciiTheme="minorHAnsi" w:hAnsiTheme="minorHAnsi" w:cstheme="minorHAnsi"/>
          <w:b/>
          <w:sz w:val="24"/>
          <w:szCs w:val="24"/>
        </w:rPr>
      </w:pPr>
    </w:p>
    <w:p w14:paraId="0856281E" w14:textId="77777777" w:rsidR="00237591" w:rsidRPr="00237591" w:rsidRDefault="00237591" w:rsidP="00237591">
      <w:pPr>
        <w:pStyle w:val="BodyText"/>
        <w:spacing w:before="1" w:line="276" w:lineRule="auto"/>
        <w:ind w:left="-426" w:right="-23" w:hanging="142"/>
        <w:jc w:val="both"/>
        <w:rPr>
          <w:sz w:val="24"/>
          <w:szCs w:val="24"/>
          <w:lang w:val="en-US"/>
        </w:rPr>
      </w:pPr>
      <w:r w:rsidRPr="00237591">
        <w:rPr>
          <w:b/>
          <w:bCs/>
          <w:sz w:val="24"/>
          <w:szCs w:val="24"/>
          <w:lang w:val="en-US"/>
        </w:rPr>
        <w:t xml:space="preserve">  </w:t>
      </w:r>
      <w:proofErr w:type="spellStart"/>
      <w:r w:rsidRPr="00237591">
        <w:rPr>
          <w:b/>
          <w:bCs/>
          <w:sz w:val="24"/>
          <w:szCs w:val="24"/>
          <w:lang w:val="en-US"/>
        </w:rPr>
        <w:t>Atenție</w:t>
      </w:r>
      <w:proofErr w:type="spellEnd"/>
      <w:r w:rsidRPr="00237591">
        <w:rPr>
          <w:b/>
          <w:bCs/>
          <w:sz w:val="24"/>
          <w:szCs w:val="24"/>
          <w:lang w:val="en-US"/>
        </w:rPr>
        <w:t xml:space="preserve">! </w:t>
      </w:r>
      <w:proofErr w:type="spellStart"/>
      <w:r w:rsidRPr="00237591">
        <w:rPr>
          <w:sz w:val="24"/>
          <w:szCs w:val="24"/>
          <w:lang w:val="en-US"/>
        </w:rPr>
        <w:t>Pentru</w:t>
      </w:r>
      <w:proofErr w:type="spellEnd"/>
      <w:r w:rsidRPr="00237591">
        <w:rPr>
          <w:sz w:val="24"/>
          <w:szCs w:val="24"/>
          <w:lang w:val="en-US"/>
        </w:rPr>
        <w:t xml:space="preserve"> </w:t>
      </w:r>
      <w:proofErr w:type="spellStart"/>
      <w:r w:rsidRPr="00237591">
        <w:rPr>
          <w:sz w:val="24"/>
          <w:szCs w:val="24"/>
          <w:lang w:val="en-US"/>
        </w:rPr>
        <w:t>respectarea</w:t>
      </w:r>
      <w:proofErr w:type="spellEnd"/>
      <w:r w:rsidRPr="00237591">
        <w:rPr>
          <w:sz w:val="24"/>
          <w:szCs w:val="24"/>
          <w:lang w:val="en-US"/>
        </w:rPr>
        <w:t xml:space="preserve"> </w:t>
      </w:r>
      <w:proofErr w:type="spellStart"/>
      <w:r w:rsidRPr="00237591">
        <w:rPr>
          <w:sz w:val="24"/>
          <w:szCs w:val="24"/>
          <w:lang w:val="en-US"/>
        </w:rPr>
        <w:t>condiților</w:t>
      </w:r>
      <w:proofErr w:type="spellEnd"/>
      <w:r w:rsidRPr="00237591">
        <w:rPr>
          <w:sz w:val="24"/>
          <w:szCs w:val="24"/>
          <w:lang w:val="en-US"/>
        </w:rPr>
        <w:t xml:space="preserve"> de </w:t>
      </w:r>
      <w:proofErr w:type="spellStart"/>
      <w:r w:rsidRPr="00237591">
        <w:rPr>
          <w:sz w:val="24"/>
          <w:szCs w:val="24"/>
          <w:lang w:val="en-US"/>
        </w:rPr>
        <w:t>igienă</w:t>
      </w:r>
      <w:proofErr w:type="spellEnd"/>
      <w:r w:rsidRPr="00237591">
        <w:rPr>
          <w:sz w:val="24"/>
          <w:szCs w:val="24"/>
          <w:lang w:val="en-US"/>
        </w:rPr>
        <w:t xml:space="preserve">, de </w:t>
      </w:r>
      <w:proofErr w:type="spellStart"/>
      <w:r w:rsidRPr="00237591">
        <w:rPr>
          <w:sz w:val="24"/>
          <w:szCs w:val="24"/>
          <w:lang w:val="en-US"/>
        </w:rPr>
        <w:t>protecție</w:t>
      </w:r>
      <w:proofErr w:type="spellEnd"/>
      <w:r w:rsidRPr="00237591">
        <w:rPr>
          <w:sz w:val="24"/>
          <w:szCs w:val="24"/>
          <w:lang w:val="en-US"/>
        </w:rPr>
        <w:t xml:space="preserve"> a </w:t>
      </w:r>
      <w:proofErr w:type="spellStart"/>
      <w:r w:rsidRPr="00237591">
        <w:rPr>
          <w:sz w:val="24"/>
          <w:szCs w:val="24"/>
          <w:lang w:val="en-US"/>
        </w:rPr>
        <w:t>muncii</w:t>
      </w:r>
      <w:proofErr w:type="spellEnd"/>
      <w:r w:rsidRPr="00237591">
        <w:rPr>
          <w:sz w:val="24"/>
          <w:szCs w:val="24"/>
          <w:lang w:val="en-US"/>
        </w:rPr>
        <w:t xml:space="preserve">, </w:t>
      </w:r>
      <w:proofErr w:type="spellStart"/>
      <w:r w:rsidRPr="00237591">
        <w:rPr>
          <w:sz w:val="24"/>
          <w:szCs w:val="24"/>
          <w:lang w:val="en-US"/>
        </w:rPr>
        <w:t>sanitar-veterinare</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a </w:t>
      </w:r>
      <w:proofErr w:type="spellStart"/>
      <w:r w:rsidRPr="00237591">
        <w:rPr>
          <w:sz w:val="24"/>
          <w:szCs w:val="24"/>
          <w:lang w:val="en-US"/>
        </w:rPr>
        <w:t>fluxului</w:t>
      </w:r>
      <w:proofErr w:type="spellEnd"/>
      <w:r w:rsidRPr="00237591">
        <w:rPr>
          <w:sz w:val="24"/>
          <w:szCs w:val="24"/>
          <w:lang w:val="en-US"/>
        </w:rPr>
        <w:t xml:space="preserve"> </w:t>
      </w:r>
      <w:proofErr w:type="spellStart"/>
      <w:r w:rsidRPr="00237591">
        <w:rPr>
          <w:sz w:val="24"/>
          <w:szCs w:val="24"/>
          <w:lang w:val="en-US"/>
        </w:rPr>
        <w:t>tehnologic</w:t>
      </w:r>
      <w:proofErr w:type="spellEnd"/>
      <w:r w:rsidRPr="00237591">
        <w:rPr>
          <w:sz w:val="24"/>
          <w:szCs w:val="24"/>
          <w:lang w:val="en-US"/>
        </w:rPr>
        <w:t xml:space="preserve">, sunt </w:t>
      </w:r>
      <w:proofErr w:type="spellStart"/>
      <w:r w:rsidRPr="00237591">
        <w:rPr>
          <w:sz w:val="24"/>
          <w:szCs w:val="24"/>
          <w:lang w:val="en-US"/>
        </w:rPr>
        <w:t>eligibile</w:t>
      </w:r>
      <w:proofErr w:type="spellEnd"/>
      <w:r w:rsidRPr="00237591">
        <w:rPr>
          <w:sz w:val="24"/>
          <w:szCs w:val="24"/>
          <w:lang w:val="en-US"/>
        </w:rPr>
        <w:t xml:space="preserve"> </w:t>
      </w:r>
      <w:proofErr w:type="spellStart"/>
      <w:r w:rsidRPr="00237591">
        <w:rPr>
          <w:sz w:val="24"/>
          <w:szCs w:val="24"/>
          <w:lang w:val="en-US"/>
        </w:rPr>
        <w:t>cheltuielile</w:t>
      </w:r>
      <w:proofErr w:type="spellEnd"/>
      <w:r w:rsidRPr="00237591">
        <w:rPr>
          <w:sz w:val="24"/>
          <w:szCs w:val="24"/>
          <w:lang w:val="en-US"/>
        </w:rPr>
        <w:t xml:space="preserve"> cu </w:t>
      </w:r>
      <w:proofErr w:type="spellStart"/>
      <w:r w:rsidRPr="00237591">
        <w:rPr>
          <w:sz w:val="24"/>
          <w:szCs w:val="24"/>
          <w:lang w:val="en-US"/>
        </w:rPr>
        <w:t>spațiile</w:t>
      </w:r>
      <w:proofErr w:type="spellEnd"/>
      <w:r w:rsidRPr="00237591">
        <w:rPr>
          <w:sz w:val="24"/>
          <w:szCs w:val="24"/>
          <w:lang w:val="en-US"/>
        </w:rPr>
        <w:t xml:space="preserve"> destinate </w:t>
      </w:r>
      <w:proofErr w:type="spellStart"/>
      <w:r w:rsidRPr="00237591">
        <w:rPr>
          <w:sz w:val="24"/>
          <w:szCs w:val="24"/>
          <w:lang w:val="en-US"/>
        </w:rPr>
        <w:t>personalului</w:t>
      </w:r>
      <w:proofErr w:type="spellEnd"/>
      <w:r w:rsidRPr="00237591">
        <w:rPr>
          <w:sz w:val="24"/>
          <w:szCs w:val="24"/>
          <w:lang w:val="en-US"/>
        </w:rPr>
        <w:t xml:space="preserve"> de </w:t>
      </w:r>
      <w:proofErr w:type="spellStart"/>
      <w:r w:rsidRPr="00237591">
        <w:rPr>
          <w:sz w:val="24"/>
          <w:szCs w:val="24"/>
          <w:lang w:val="en-US"/>
        </w:rPr>
        <w:t>producție</w:t>
      </w:r>
      <w:proofErr w:type="spellEnd"/>
      <w:r w:rsidRPr="00237591">
        <w:rPr>
          <w:sz w:val="24"/>
          <w:szCs w:val="24"/>
          <w:lang w:val="en-US"/>
        </w:rPr>
        <w:t xml:space="preserve">: </w:t>
      </w:r>
      <w:proofErr w:type="spellStart"/>
      <w:r w:rsidRPr="00237591">
        <w:rPr>
          <w:sz w:val="24"/>
          <w:szCs w:val="24"/>
          <w:lang w:val="en-US"/>
        </w:rPr>
        <w:t>laboratoare</w:t>
      </w:r>
      <w:proofErr w:type="spellEnd"/>
      <w:r w:rsidRPr="00237591">
        <w:rPr>
          <w:sz w:val="24"/>
          <w:szCs w:val="24"/>
          <w:lang w:val="en-US"/>
        </w:rPr>
        <w:t xml:space="preserve">, </w:t>
      </w:r>
      <w:proofErr w:type="spellStart"/>
      <w:r w:rsidRPr="00237591">
        <w:rPr>
          <w:sz w:val="24"/>
          <w:szCs w:val="24"/>
          <w:lang w:val="en-US"/>
        </w:rPr>
        <w:t>vestiare</w:t>
      </w:r>
      <w:proofErr w:type="spellEnd"/>
      <w:r w:rsidRPr="00237591">
        <w:rPr>
          <w:sz w:val="24"/>
          <w:szCs w:val="24"/>
          <w:lang w:val="en-US"/>
        </w:rPr>
        <w:t xml:space="preserve"> tip </w:t>
      </w:r>
      <w:proofErr w:type="spellStart"/>
      <w:r w:rsidRPr="00237591">
        <w:rPr>
          <w:sz w:val="24"/>
          <w:szCs w:val="24"/>
          <w:lang w:val="en-US"/>
        </w:rPr>
        <w:t>filtru</w:t>
      </w:r>
      <w:proofErr w:type="spellEnd"/>
      <w:r w:rsidRPr="00237591">
        <w:rPr>
          <w:sz w:val="24"/>
          <w:szCs w:val="24"/>
          <w:lang w:val="en-US"/>
        </w:rPr>
        <w:t xml:space="preserve"> </w:t>
      </w:r>
      <w:proofErr w:type="spellStart"/>
      <w:r w:rsidRPr="00237591">
        <w:rPr>
          <w:sz w:val="24"/>
          <w:szCs w:val="24"/>
          <w:lang w:val="en-US"/>
        </w:rPr>
        <w:t>pentru</w:t>
      </w:r>
      <w:proofErr w:type="spellEnd"/>
      <w:r w:rsidRPr="00237591">
        <w:rPr>
          <w:sz w:val="24"/>
          <w:szCs w:val="24"/>
          <w:lang w:val="en-US"/>
        </w:rPr>
        <w:t xml:space="preserve"> </w:t>
      </w:r>
      <w:proofErr w:type="spellStart"/>
      <w:r w:rsidRPr="00237591">
        <w:rPr>
          <w:sz w:val="24"/>
          <w:szCs w:val="24"/>
          <w:lang w:val="en-US"/>
        </w:rPr>
        <w:t>muncitori</w:t>
      </w:r>
      <w:proofErr w:type="spellEnd"/>
      <w:r w:rsidRPr="00237591">
        <w:rPr>
          <w:sz w:val="24"/>
          <w:szCs w:val="24"/>
          <w:lang w:val="en-US"/>
        </w:rPr>
        <w:t xml:space="preserve">, </w:t>
      </w:r>
      <w:proofErr w:type="spellStart"/>
      <w:r w:rsidRPr="00237591">
        <w:rPr>
          <w:sz w:val="24"/>
          <w:szCs w:val="24"/>
          <w:lang w:val="en-US"/>
        </w:rPr>
        <w:t>biroul</w:t>
      </w:r>
      <w:proofErr w:type="spellEnd"/>
      <w:r w:rsidRPr="00237591">
        <w:rPr>
          <w:sz w:val="24"/>
          <w:szCs w:val="24"/>
          <w:lang w:val="en-US"/>
        </w:rPr>
        <w:t xml:space="preserve"> </w:t>
      </w:r>
      <w:proofErr w:type="spellStart"/>
      <w:r w:rsidRPr="00237591">
        <w:rPr>
          <w:sz w:val="24"/>
          <w:szCs w:val="24"/>
          <w:lang w:val="en-US"/>
        </w:rPr>
        <w:t>medicului</w:t>
      </w:r>
      <w:proofErr w:type="spellEnd"/>
      <w:r w:rsidRPr="00237591">
        <w:rPr>
          <w:sz w:val="24"/>
          <w:szCs w:val="24"/>
          <w:lang w:val="en-US"/>
        </w:rPr>
        <w:t xml:space="preserve"> </w:t>
      </w:r>
      <w:proofErr w:type="spellStart"/>
      <w:r w:rsidRPr="00237591">
        <w:rPr>
          <w:sz w:val="24"/>
          <w:szCs w:val="24"/>
          <w:lang w:val="en-US"/>
        </w:rPr>
        <w:t>veterinar</w:t>
      </w:r>
      <w:proofErr w:type="spellEnd"/>
      <w:r w:rsidRPr="00237591">
        <w:rPr>
          <w:sz w:val="24"/>
          <w:szCs w:val="24"/>
          <w:lang w:val="en-US"/>
        </w:rPr>
        <w:t xml:space="preserve">, </w:t>
      </w:r>
      <w:proofErr w:type="spellStart"/>
      <w:r w:rsidRPr="00237591">
        <w:rPr>
          <w:sz w:val="24"/>
          <w:szCs w:val="24"/>
          <w:lang w:val="en-US"/>
        </w:rPr>
        <w:t>biroul</w:t>
      </w:r>
      <w:proofErr w:type="spellEnd"/>
      <w:r w:rsidRPr="00237591">
        <w:rPr>
          <w:sz w:val="24"/>
          <w:szCs w:val="24"/>
          <w:lang w:val="en-US"/>
        </w:rPr>
        <w:t xml:space="preserve"> </w:t>
      </w:r>
      <w:proofErr w:type="spellStart"/>
      <w:r w:rsidRPr="00237591">
        <w:rPr>
          <w:sz w:val="24"/>
          <w:szCs w:val="24"/>
          <w:lang w:val="en-US"/>
        </w:rPr>
        <w:t>maiștrilor</w:t>
      </w:r>
      <w:proofErr w:type="spellEnd"/>
      <w:r w:rsidRPr="00237591">
        <w:rPr>
          <w:sz w:val="24"/>
          <w:szCs w:val="24"/>
          <w:lang w:val="en-US"/>
        </w:rPr>
        <w:t xml:space="preserve">, a </w:t>
      </w:r>
      <w:proofErr w:type="spellStart"/>
      <w:r w:rsidRPr="00237591">
        <w:rPr>
          <w:sz w:val="24"/>
          <w:szCs w:val="24"/>
          <w:lang w:val="en-US"/>
        </w:rPr>
        <w:t>șefului</w:t>
      </w:r>
      <w:proofErr w:type="spellEnd"/>
      <w:r w:rsidRPr="00237591">
        <w:rPr>
          <w:sz w:val="24"/>
          <w:szCs w:val="24"/>
          <w:lang w:val="en-US"/>
        </w:rPr>
        <w:t xml:space="preserve"> de </w:t>
      </w:r>
      <w:proofErr w:type="spellStart"/>
      <w:r w:rsidRPr="00237591">
        <w:rPr>
          <w:sz w:val="24"/>
          <w:szCs w:val="24"/>
          <w:lang w:val="en-US"/>
        </w:rPr>
        <w:t>fermă</w:t>
      </w:r>
      <w:proofErr w:type="spellEnd"/>
      <w:r w:rsidRPr="00237591">
        <w:rPr>
          <w:sz w:val="24"/>
          <w:szCs w:val="24"/>
          <w:lang w:val="en-US"/>
        </w:rPr>
        <w:t xml:space="preserve">, </w:t>
      </w:r>
      <w:proofErr w:type="spellStart"/>
      <w:r w:rsidRPr="00237591">
        <w:rPr>
          <w:sz w:val="24"/>
          <w:szCs w:val="24"/>
          <w:lang w:val="en-US"/>
        </w:rPr>
        <w:t>spațiu</w:t>
      </w:r>
      <w:proofErr w:type="spellEnd"/>
      <w:r w:rsidRPr="00237591">
        <w:rPr>
          <w:sz w:val="24"/>
          <w:szCs w:val="24"/>
          <w:lang w:val="en-US"/>
        </w:rPr>
        <w:t xml:space="preserve"> </w:t>
      </w:r>
      <w:proofErr w:type="spellStart"/>
      <w:r w:rsidRPr="00237591">
        <w:rPr>
          <w:sz w:val="24"/>
          <w:szCs w:val="24"/>
          <w:lang w:val="en-US"/>
        </w:rPr>
        <w:t>pentru</w:t>
      </w:r>
      <w:proofErr w:type="spellEnd"/>
      <w:r w:rsidRPr="00237591">
        <w:rPr>
          <w:sz w:val="24"/>
          <w:szCs w:val="24"/>
          <w:lang w:val="en-US"/>
        </w:rPr>
        <w:t xml:space="preserve"> </w:t>
      </w:r>
      <w:proofErr w:type="spellStart"/>
      <w:r w:rsidRPr="00237591">
        <w:rPr>
          <w:sz w:val="24"/>
          <w:szCs w:val="24"/>
          <w:lang w:val="en-US"/>
        </w:rPr>
        <w:t>pregătirea</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w:t>
      </w:r>
      <w:proofErr w:type="spellStart"/>
      <w:r w:rsidRPr="00237591">
        <w:rPr>
          <w:sz w:val="24"/>
          <w:szCs w:val="24"/>
          <w:lang w:val="en-US"/>
        </w:rPr>
        <w:t>servirea</w:t>
      </w:r>
      <w:proofErr w:type="spellEnd"/>
      <w:r w:rsidRPr="00237591">
        <w:rPr>
          <w:sz w:val="24"/>
          <w:szCs w:val="24"/>
          <w:lang w:val="en-US"/>
        </w:rPr>
        <w:t xml:space="preserve"> </w:t>
      </w:r>
      <w:proofErr w:type="spellStart"/>
      <w:r w:rsidRPr="00237591">
        <w:rPr>
          <w:sz w:val="24"/>
          <w:szCs w:val="24"/>
          <w:lang w:val="en-US"/>
        </w:rPr>
        <w:t>mesei</w:t>
      </w:r>
      <w:proofErr w:type="spellEnd"/>
      <w:r w:rsidRPr="00237591">
        <w:rPr>
          <w:sz w:val="24"/>
          <w:szCs w:val="24"/>
          <w:lang w:val="en-US"/>
        </w:rPr>
        <w:t xml:space="preserve"> etc.); </w:t>
      </w:r>
    </w:p>
    <w:p w14:paraId="6C4DCD2E" w14:textId="77777777" w:rsidR="00237591" w:rsidRPr="00237591" w:rsidRDefault="00237591" w:rsidP="00237591">
      <w:pPr>
        <w:ind w:left="-426" w:right="-23"/>
        <w:jc w:val="both"/>
        <w:rPr>
          <w:sz w:val="24"/>
          <w:szCs w:val="24"/>
        </w:rPr>
      </w:pPr>
    </w:p>
    <w:p w14:paraId="7FC54615" w14:textId="5335E1A7" w:rsidR="00237591" w:rsidRPr="00237591" w:rsidRDefault="00237591" w:rsidP="00237591">
      <w:pPr>
        <w:pStyle w:val="BodyText"/>
        <w:spacing w:before="1" w:line="276" w:lineRule="auto"/>
        <w:ind w:left="-426" w:right="-23" w:hanging="142"/>
        <w:jc w:val="both"/>
        <w:rPr>
          <w:sz w:val="24"/>
          <w:szCs w:val="24"/>
        </w:rPr>
      </w:pPr>
      <w:r w:rsidRPr="00237591">
        <w:rPr>
          <w:b/>
          <w:bCs/>
          <w:sz w:val="24"/>
          <w:szCs w:val="24"/>
          <w:lang w:val="en-US"/>
        </w:rPr>
        <w:lastRenderedPageBreak/>
        <w:t xml:space="preserve">  </w:t>
      </w:r>
      <w:r w:rsidRPr="00237591">
        <w:rPr>
          <w:b/>
          <w:sz w:val="24"/>
          <w:szCs w:val="24"/>
        </w:rPr>
        <w:t xml:space="preserve">Atenție! </w:t>
      </w:r>
      <w:r w:rsidRPr="00237591">
        <w:rPr>
          <w:sz w:val="24"/>
          <w:szCs w:val="24"/>
        </w:rPr>
        <w:t>Este considerată cheltuială eligibilă doar leasingul financiar, cu obligaţia ca bunul să intre în</w:t>
      </w:r>
      <w:r>
        <w:rPr>
          <w:sz w:val="24"/>
          <w:szCs w:val="24"/>
        </w:rPr>
        <w:t xml:space="preserve"> </w:t>
      </w:r>
      <w:r w:rsidRPr="00237591">
        <w:rPr>
          <w:sz w:val="24"/>
          <w:szCs w:val="24"/>
        </w:rPr>
        <w:t>proprietatea beneficiarului până la ultima plată.</w:t>
      </w:r>
    </w:p>
    <w:p w14:paraId="4E1E94E1" w14:textId="77777777" w:rsidR="00237591" w:rsidRPr="00237591" w:rsidRDefault="00237591" w:rsidP="00237591">
      <w:pPr>
        <w:pStyle w:val="BodyText"/>
        <w:spacing w:before="1" w:line="276" w:lineRule="auto"/>
        <w:ind w:left="-426" w:right="-23"/>
        <w:jc w:val="both"/>
        <w:rPr>
          <w:sz w:val="24"/>
          <w:szCs w:val="24"/>
        </w:rPr>
      </w:pPr>
      <w:r w:rsidRPr="00237591">
        <w:rPr>
          <w:sz w:val="24"/>
          <w:szCs w:val="24"/>
        </w:rPr>
        <w:t xml:space="preserve">Pentru o dimensionare adecvată a parcului de utilaje se recomandă consultarea Tabelului privind corelarea puterii maşinilor agricole cu suprafaţa fermelor, postat pe site-ul </w:t>
      </w:r>
      <w:r w:rsidRPr="00237591">
        <w:rPr>
          <w:color w:val="004E9A"/>
          <w:sz w:val="24"/>
          <w:szCs w:val="24"/>
        </w:rPr>
        <w:t xml:space="preserve">www.galsiretmoldova.ro. </w:t>
      </w:r>
      <w:r w:rsidRPr="00237591">
        <w:rPr>
          <w:sz w:val="24"/>
          <w:szCs w:val="24"/>
        </w:rPr>
        <w:t>Corelarea se realizează cu certificatele de la APIA</w:t>
      </w:r>
      <w:r w:rsidRPr="00237591">
        <w:rPr>
          <w:spacing w:val="-12"/>
          <w:sz w:val="24"/>
          <w:szCs w:val="24"/>
        </w:rPr>
        <w:t xml:space="preserve"> de </w:t>
      </w:r>
      <w:r w:rsidRPr="00237591">
        <w:rPr>
          <w:sz w:val="24"/>
          <w:szCs w:val="24"/>
        </w:rPr>
        <w:t>la</w:t>
      </w:r>
      <w:r w:rsidRPr="00237591">
        <w:rPr>
          <w:spacing w:val="-12"/>
          <w:sz w:val="24"/>
          <w:szCs w:val="24"/>
        </w:rPr>
        <w:t xml:space="preserve"> </w:t>
      </w:r>
      <w:r w:rsidRPr="00237591">
        <w:rPr>
          <w:sz w:val="24"/>
          <w:szCs w:val="24"/>
        </w:rPr>
        <w:t>momentul</w:t>
      </w:r>
      <w:r w:rsidRPr="00237591">
        <w:rPr>
          <w:spacing w:val="-13"/>
          <w:sz w:val="24"/>
          <w:szCs w:val="24"/>
        </w:rPr>
        <w:t xml:space="preserve"> </w:t>
      </w:r>
      <w:r w:rsidRPr="00237591">
        <w:rPr>
          <w:sz w:val="24"/>
          <w:szCs w:val="24"/>
        </w:rPr>
        <w:t>depunerii</w:t>
      </w:r>
      <w:r w:rsidRPr="00237591">
        <w:rPr>
          <w:spacing w:val="-13"/>
          <w:sz w:val="24"/>
          <w:szCs w:val="24"/>
        </w:rPr>
        <w:t xml:space="preserve"> </w:t>
      </w:r>
      <w:r w:rsidRPr="00237591">
        <w:rPr>
          <w:sz w:val="24"/>
          <w:szCs w:val="24"/>
        </w:rPr>
        <w:t>Cererii</w:t>
      </w:r>
      <w:r w:rsidRPr="00237591">
        <w:rPr>
          <w:spacing w:val="-12"/>
          <w:sz w:val="24"/>
          <w:szCs w:val="24"/>
        </w:rPr>
        <w:t xml:space="preserve"> </w:t>
      </w:r>
      <w:r w:rsidRPr="00237591">
        <w:rPr>
          <w:sz w:val="24"/>
          <w:szCs w:val="24"/>
        </w:rPr>
        <w:t>de</w:t>
      </w:r>
      <w:r w:rsidRPr="00237591">
        <w:rPr>
          <w:spacing w:val="-12"/>
          <w:sz w:val="24"/>
          <w:szCs w:val="24"/>
        </w:rPr>
        <w:t xml:space="preserve"> </w:t>
      </w:r>
      <w:r w:rsidRPr="00237591">
        <w:rPr>
          <w:sz w:val="24"/>
          <w:szCs w:val="24"/>
        </w:rPr>
        <w:t>Finanțare</w:t>
      </w:r>
      <w:r w:rsidRPr="00237591">
        <w:rPr>
          <w:spacing w:val="-12"/>
          <w:sz w:val="24"/>
          <w:szCs w:val="24"/>
        </w:rPr>
        <w:t xml:space="preserve"> </w:t>
      </w:r>
      <w:r w:rsidRPr="00237591">
        <w:rPr>
          <w:sz w:val="24"/>
          <w:szCs w:val="24"/>
        </w:rPr>
        <w:t>și</w:t>
      </w:r>
      <w:r w:rsidRPr="00237591">
        <w:rPr>
          <w:spacing w:val="-15"/>
          <w:sz w:val="24"/>
          <w:szCs w:val="24"/>
        </w:rPr>
        <w:t xml:space="preserve"> </w:t>
      </w:r>
      <w:r w:rsidRPr="00237591">
        <w:rPr>
          <w:sz w:val="24"/>
          <w:szCs w:val="24"/>
        </w:rPr>
        <w:t>a</w:t>
      </w:r>
      <w:r w:rsidRPr="00237591">
        <w:rPr>
          <w:spacing w:val="-10"/>
          <w:sz w:val="24"/>
          <w:szCs w:val="24"/>
        </w:rPr>
        <w:t xml:space="preserve"> </w:t>
      </w:r>
      <w:r w:rsidRPr="00237591">
        <w:rPr>
          <w:sz w:val="24"/>
          <w:szCs w:val="24"/>
        </w:rPr>
        <w:t>culturilor</w:t>
      </w:r>
      <w:r w:rsidRPr="00237591">
        <w:rPr>
          <w:spacing w:val="-11"/>
          <w:sz w:val="24"/>
          <w:szCs w:val="24"/>
        </w:rPr>
        <w:t xml:space="preserve"> </w:t>
      </w:r>
      <w:r w:rsidRPr="00237591">
        <w:rPr>
          <w:sz w:val="24"/>
          <w:szCs w:val="24"/>
        </w:rPr>
        <w:t>prognozate</w:t>
      </w:r>
      <w:r w:rsidRPr="00237591">
        <w:rPr>
          <w:spacing w:val="-12"/>
          <w:sz w:val="24"/>
          <w:szCs w:val="24"/>
        </w:rPr>
        <w:t xml:space="preserve"> </w:t>
      </w:r>
      <w:r w:rsidRPr="00237591">
        <w:rPr>
          <w:sz w:val="24"/>
          <w:szCs w:val="24"/>
        </w:rPr>
        <w:t>în</w:t>
      </w:r>
      <w:r w:rsidRPr="00237591">
        <w:rPr>
          <w:spacing w:val="-10"/>
          <w:sz w:val="24"/>
          <w:szCs w:val="24"/>
        </w:rPr>
        <w:t xml:space="preserve"> </w:t>
      </w:r>
      <w:r w:rsidRPr="00237591">
        <w:rPr>
          <w:sz w:val="24"/>
          <w:szCs w:val="24"/>
        </w:rPr>
        <w:t>cadrul</w:t>
      </w:r>
      <w:r w:rsidRPr="00237591">
        <w:rPr>
          <w:spacing w:val="-13"/>
          <w:sz w:val="24"/>
          <w:szCs w:val="24"/>
        </w:rPr>
        <w:t xml:space="preserve"> </w:t>
      </w:r>
      <w:r w:rsidRPr="00237591">
        <w:rPr>
          <w:sz w:val="24"/>
          <w:szCs w:val="24"/>
        </w:rPr>
        <w:t>Studiului de Fezabilitate.</w:t>
      </w:r>
    </w:p>
    <w:p w14:paraId="06426252" w14:textId="77777777" w:rsidR="00237591" w:rsidRPr="00237591" w:rsidRDefault="00237591" w:rsidP="00237591">
      <w:pPr>
        <w:pStyle w:val="BodyText"/>
        <w:spacing w:before="1" w:line="276" w:lineRule="auto"/>
        <w:ind w:left="-426" w:right="-23"/>
        <w:jc w:val="both"/>
        <w:rPr>
          <w:sz w:val="24"/>
          <w:szCs w:val="24"/>
          <w:lang w:val="en-US"/>
        </w:rPr>
      </w:pPr>
      <w:r w:rsidRPr="00237591">
        <w:rPr>
          <w:sz w:val="24"/>
          <w:szCs w:val="24"/>
          <w:lang w:val="en-US"/>
        </w:rPr>
        <w:t xml:space="preserve">Se </w:t>
      </w:r>
      <w:proofErr w:type="spellStart"/>
      <w:r w:rsidRPr="00237591">
        <w:rPr>
          <w:sz w:val="24"/>
          <w:szCs w:val="24"/>
          <w:lang w:val="en-US"/>
        </w:rPr>
        <w:t>va</w:t>
      </w:r>
      <w:proofErr w:type="spellEnd"/>
      <w:r w:rsidRPr="00237591">
        <w:rPr>
          <w:sz w:val="24"/>
          <w:szCs w:val="24"/>
          <w:lang w:val="en-US"/>
        </w:rPr>
        <w:t xml:space="preserve"> </w:t>
      </w:r>
      <w:proofErr w:type="spellStart"/>
      <w:r w:rsidRPr="00237591">
        <w:rPr>
          <w:sz w:val="24"/>
          <w:szCs w:val="24"/>
          <w:lang w:val="en-US"/>
        </w:rPr>
        <w:t>avea</w:t>
      </w:r>
      <w:proofErr w:type="spellEnd"/>
      <w:r w:rsidRPr="00237591">
        <w:rPr>
          <w:sz w:val="24"/>
          <w:szCs w:val="24"/>
          <w:lang w:val="en-US"/>
        </w:rPr>
        <w:t xml:space="preserve"> </w:t>
      </w:r>
      <w:proofErr w:type="spellStart"/>
      <w:r w:rsidRPr="00237591">
        <w:rPr>
          <w:sz w:val="24"/>
          <w:szCs w:val="24"/>
          <w:lang w:val="en-US"/>
        </w:rPr>
        <w:t>în</w:t>
      </w:r>
      <w:proofErr w:type="spellEnd"/>
      <w:r w:rsidRPr="00237591">
        <w:rPr>
          <w:sz w:val="24"/>
          <w:szCs w:val="24"/>
          <w:lang w:val="en-US"/>
        </w:rPr>
        <w:t xml:space="preserve"> </w:t>
      </w:r>
      <w:proofErr w:type="spellStart"/>
      <w:r w:rsidRPr="00237591">
        <w:rPr>
          <w:sz w:val="24"/>
          <w:szCs w:val="24"/>
          <w:lang w:val="en-US"/>
        </w:rPr>
        <w:t>vedere</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w:t>
      </w:r>
      <w:proofErr w:type="spellStart"/>
      <w:r w:rsidRPr="00237591">
        <w:rPr>
          <w:sz w:val="24"/>
          <w:szCs w:val="24"/>
          <w:lang w:val="en-US"/>
        </w:rPr>
        <w:t>gradul</w:t>
      </w:r>
      <w:proofErr w:type="spellEnd"/>
      <w:r w:rsidRPr="00237591">
        <w:rPr>
          <w:sz w:val="24"/>
          <w:szCs w:val="24"/>
          <w:lang w:val="en-US"/>
        </w:rPr>
        <w:t xml:space="preserve"> de </w:t>
      </w:r>
      <w:proofErr w:type="spellStart"/>
      <w:r w:rsidRPr="00237591">
        <w:rPr>
          <w:sz w:val="24"/>
          <w:szCs w:val="24"/>
          <w:lang w:val="en-US"/>
        </w:rPr>
        <w:t>uzură</w:t>
      </w:r>
      <w:proofErr w:type="spellEnd"/>
      <w:r w:rsidRPr="00237591">
        <w:rPr>
          <w:sz w:val="24"/>
          <w:szCs w:val="24"/>
          <w:lang w:val="en-US"/>
        </w:rPr>
        <w:t xml:space="preserve"> </w:t>
      </w:r>
      <w:proofErr w:type="spellStart"/>
      <w:r w:rsidRPr="00237591">
        <w:rPr>
          <w:sz w:val="24"/>
          <w:szCs w:val="24"/>
          <w:lang w:val="en-US"/>
        </w:rPr>
        <w:t>morală</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w:t>
      </w:r>
      <w:proofErr w:type="spellStart"/>
      <w:r w:rsidRPr="00237591">
        <w:rPr>
          <w:sz w:val="24"/>
          <w:szCs w:val="24"/>
          <w:lang w:val="en-US"/>
        </w:rPr>
        <w:t>fizică</w:t>
      </w:r>
      <w:proofErr w:type="spellEnd"/>
      <w:r w:rsidRPr="00237591">
        <w:rPr>
          <w:sz w:val="24"/>
          <w:szCs w:val="24"/>
          <w:lang w:val="en-US"/>
        </w:rPr>
        <w:t xml:space="preserve"> a </w:t>
      </w:r>
      <w:proofErr w:type="spellStart"/>
      <w:r w:rsidRPr="00237591">
        <w:rPr>
          <w:sz w:val="24"/>
          <w:szCs w:val="24"/>
          <w:lang w:val="en-US"/>
        </w:rPr>
        <w:t>mașinilor</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w:t>
      </w:r>
      <w:proofErr w:type="spellStart"/>
      <w:r w:rsidRPr="00237591">
        <w:rPr>
          <w:sz w:val="24"/>
          <w:szCs w:val="24"/>
          <w:lang w:val="en-US"/>
        </w:rPr>
        <w:t>utilajelor</w:t>
      </w:r>
      <w:proofErr w:type="spellEnd"/>
      <w:r w:rsidRPr="00237591">
        <w:rPr>
          <w:sz w:val="24"/>
          <w:szCs w:val="24"/>
          <w:lang w:val="en-US"/>
        </w:rPr>
        <w:t xml:space="preserve"> </w:t>
      </w:r>
      <w:proofErr w:type="spellStart"/>
      <w:r w:rsidRPr="00237591">
        <w:rPr>
          <w:sz w:val="24"/>
          <w:szCs w:val="24"/>
          <w:lang w:val="en-US"/>
        </w:rPr>
        <w:t>aflate</w:t>
      </w:r>
      <w:proofErr w:type="spellEnd"/>
      <w:r w:rsidRPr="00237591">
        <w:rPr>
          <w:sz w:val="24"/>
          <w:szCs w:val="24"/>
          <w:lang w:val="en-US"/>
        </w:rPr>
        <w:t xml:space="preserve"> </w:t>
      </w:r>
      <w:proofErr w:type="spellStart"/>
      <w:r w:rsidRPr="00237591">
        <w:rPr>
          <w:sz w:val="24"/>
          <w:szCs w:val="24"/>
          <w:lang w:val="en-US"/>
        </w:rPr>
        <w:t>deja</w:t>
      </w:r>
      <w:proofErr w:type="spellEnd"/>
      <w:r w:rsidRPr="00237591">
        <w:rPr>
          <w:sz w:val="24"/>
          <w:szCs w:val="24"/>
          <w:lang w:val="en-US"/>
        </w:rPr>
        <w:t xml:space="preserve"> </w:t>
      </w:r>
      <w:proofErr w:type="spellStart"/>
      <w:r w:rsidRPr="00237591">
        <w:rPr>
          <w:sz w:val="24"/>
          <w:szCs w:val="24"/>
          <w:lang w:val="en-US"/>
        </w:rPr>
        <w:t>în</w:t>
      </w:r>
      <w:proofErr w:type="spellEnd"/>
      <w:r w:rsidRPr="00237591">
        <w:rPr>
          <w:sz w:val="24"/>
          <w:szCs w:val="24"/>
          <w:lang w:val="en-US"/>
        </w:rPr>
        <w:t xml:space="preserve"> </w:t>
      </w:r>
      <w:proofErr w:type="spellStart"/>
      <w:r w:rsidRPr="00237591">
        <w:rPr>
          <w:sz w:val="24"/>
          <w:szCs w:val="24"/>
          <w:lang w:val="en-US"/>
        </w:rPr>
        <w:t>patrimoniul</w:t>
      </w:r>
      <w:proofErr w:type="spellEnd"/>
      <w:r w:rsidRPr="00237591">
        <w:rPr>
          <w:sz w:val="24"/>
          <w:szCs w:val="24"/>
          <w:lang w:val="en-US"/>
        </w:rPr>
        <w:t xml:space="preserve"> </w:t>
      </w:r>
      <w:proofErr w:type="spellStart"/>
      <w:r w:rsidRPr="00237591">
        <w:rPr>
          <w:sz w:val="24"/>
          <w:szCs w:val="24"/>
          <w:lang w:val="en-US"/>
        </w:rPr>
        <w:t>exploatației</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de </w:t>
      </w:r>
      <w:proofErr w:type="spellStart"/>
      <w:r w:rsidRPr="00237591">
        <w:rPr>
          <w:sz w:val="24"/>
          <w:szCs w:val="24"/>
          <w:lang w:val="en-US"/>
        </w:rPr>
        <w:t>amortizarea</w:t>
      </w:r>
      <w:proofErr w:type="spellEnd"/>
      <w:r w:rsidRPr="00237591">
        <w:rPr>
          <w:sz w:val="24"/>
          <w:szCs w:val="24"/>
          <w:lang w:val="en-US"/>
        </w:rPr>
        <w:t xml:space="preserve"> lor din </w:t>
      </w:r>
      <w:proofErr w:type="spellStart"/>
      <w:r w:rsidRPr="00237591">
        <w:rPr>
          <w:sz w:val="24"/>
          <w:szCs w:val="24"/>
          <w:lang w:val="en-US"/>
        </w:rPr>
        <w:t>punct</w:t>
      </w:r>
      <w:proofErr w:type="spellEnd"/>
      <w:r w:rsidRPr="00237591">
        <w:rPr>
          <w:sz w:val="24"/>
          <w:szCs w:val="24"/>
          <w:lang w:val="en-US"/>
        </w:rPr>
        <w:t xml:space="preserve"> de </w:t>
      </w:r>
      <w:proofErr w:type="spellStart"/>
      <w:r w:rsidRPr="00237591">
        <w:rPr>
          <w:sz w:val="24"/>
          <w:szCs w:val="24"/>
          <w:lang w:val="en-US"/>
        </w:rPr>
        <w:t>vedere</w:t>
      </w:r>
      <w:proofErr w:type="spellEnd"/>
      <w:r w:rsidRPr="00237591">
        <w:rPr>
          <w:sz w:val="24"/>
          <w:szCs w:val="24"/>
          <w:lang w:val="en-US"/>
        </w:rPr>
        <w:t xml:space="preserve"> </w:t>
      </w:r>
      <w:proofErr w:type="spellStart"/>
      <w:r w:rsidRPr="00237591">
        <w:rPr>
          <w:sz w:val="24"/>
          <w:szCs w:val="24"/>
          <w:lang w:val="en-US"/>
        </w:rPr>
        <w:t>contabil</w:t>
      </w:r>
      <w:proofErr w:type="spellEnd"/>
      <w:r w:rsidRPr="00237591">
        <w:rPr>
          <w:sz w:val="24"/>
          <w:szCs w:val="24"/>
          <w:lang w:val="en-US"/>
        </w:rPr>
        <w:t>.</w:t>
      </w:r>
    </w:p>
    <w:p w14:paraId="3BC28A74" w14:textId="77777777" w:rsidR="00237591" w:rsidRPr="00237591" w:rsidRDefault="00237591" w:rsidP="00237591">
      <w:pPr>
        <w:pStyle w:val="BodyText"/>
        <w:spacing w:before="1" w:line="276" w:lineRule="auto"/>
        <w:ind w:left="-426" w:right="-23"/>
        <w:jc w:val="both"/>
        <w:rPr>
          <w:sz w:val="24"/>
          <w:szCs w:val="24"/>
          <w:lang w:val="en-US"/>
        </w:rPr>
      </w:pPr>
    </w:p>
    <w:p w14:paraId="3146537E" w14:textId="77777777" w:rsidR="00237591" w:rsidRPr="00237591" w:rsidRDefault="00237591" w:rsidP="00237591">
      <w:pPr>
        <w:pStyle w:val="BodyText"/>
        <w:spacing w:before="1" w:line="276" w:lineRule="auto"/>
        <w:ind w:left="-426" w:right="-23"/>
        <w:jc w:val="both"/>
        <w:rPr>
          <w:sz w:val="24"/>
          <w:szCs w:val="24"/>
          <w:lang w:val="en-US"/>
        </w:rPr>
      </w:pPr>
      <w:proofErr w:type="spellStart"/>
      <w:r w:rsidRPr="00237591">
        <w:rPr>
          <w:b/>
          <w:bCs/>
          <w:sz w:val="24"/>
          <w:szCs w:val="24"/>
          <w:lang w:val="en-US"/>
        </w:rPr>
        <w:t>Atenție</w:t>
      </w:r>
      <w:proofErr w:type="spellEnd"/>
      <w:r w:rsidRPr="00237591">
        <w:rPr>
          <w:b/>
          <w:bCs/>
          <w:sz w:val="24"/>
          <w:szCs w:val="24"/>
          <w:lang w:val="en-US"/>
        </w:rPr>
        <w:t>!</w:t>
      </w:r>
      <w:r w:rsidRPr="00237591">
        <w:rPr>
          <w:sz w:val="24"/>
          <w:szCs w:val="24"/>
          <w:lang w:val="en-US"/>
        </w:rPr>
        <w:t xml:space="preserve"> </w:t>
      </w:r>
      <w:proofErr w:type="spellStart"/>
      <w:r w:rsidRPr="00237591">
        <w:rPr>
          <w:sz w:val="24"/>
          <w:szCs w:val="24"/>
          <w:lang w:val="en-US"/>
        </w:rPr>
        <w:t>În</w:t>
      </w:r>
      <w:proofErr w:type="spellEnd"/>
      <w:r w:rsidRPr="00237591">
        <w:rPr>
          <w:sz w:val="24"/>
          <w:szCs w:val="24"/>
          <w:lang w:val="en-US"/>
        </w:rPr>
        <w:t xml:space="preserve"> </w:t>
      </w:r>
      <w:proofErr w:type="spellStart"/>
      <w:r w:rsidRPr="00237591">
        <w:rPr>
          <w:sz w:val="24"/>
          <w:szCs w:val="24"/>
          <w:lang w:val="en-US"/>
        </w:rPr>
        <w:t>cazul</w:t>
      </w:r>
      <w:proofErr w:type="spellEnd"/>
      <w:r w:rsidRPr="00237591">
        <w:rPr>
          <w:sz w:val="24"/>
          <w:szCs w:val="24"/>
          <w:lang w:val="en-US"/>
        </w:rPr>
        <w:t xml:space="preserve"> </w:t>
      </w:r>
      <w:proofErr w:type="spellStart"/>
      <w:r w:rsidRPr="00237591">
        <w:rPr>
          <w:sz w:val="24"/>
          <w:szCs w:val="24"/>
          <w:lang w:val="en-US"/>
        </w:rPr>
        <w:t>proiectelor</w:t>
      </w:r>
      <w:proofErr w:type="spellEnd"/>
      <w:r w:rsidRPr="00237591">
        <w:rPr>
          <w:sz w:val="24"/>
          <w:szCs w:val="24"/>
          <w:lang w:val="en-US"/>
        </w:rPr>
        <w:t xml:space="preserve"> care </w:t>
      </w:r>
      <w:proofErr w:type="spellStart"/>
      <w:r w:rsidRPr="00237591">
        <w:rPr>
          <w:sz w:val="24"/>
          <w:szCs w:val="24"/>
          <w:lang w:val="en-US"/>
        </w:rPr>
        <w:t>propun</w:t>
      </w:r>
      <w:proofErr w:type="spellEnd"/>
      <w:r w:rsidRPr="00237591">
        <w:rPr>
          <w:sz w:val="24"/>
          <w:szCs w:val="24"/>
          <w:lang w:val="en-US"/>
        </w:rPr>
        <w:t xml:space="preserve"> </w:t>
      </w:r>
      <w:proofErr w:type="spellStart"/>
      <w:r w:rsidRPr="00237591">
        <w:rPr>
          <w:sz w:val="24"/>
          <w:szCs w:val="24"/>
          <w:lang w:val="en-US"/>
        </w:rPr>
        <w:t>achiziția</w:t>
      </w:r>
      <w:proofErr w:type="spellEnd"/>
      <w:r w:rsidRPr="00237591">
        <w:rPr>
          <w:sz w:val="24"/>
          <w:szCs w:val="24"/>
          <w:lang w:val="en-US"/>
        </w:rPr>
        <w:t xml:space="preserve"> de </w:t>
      </w:r>
      <w:proofErr w:type="spellStart"/>
      <w:r w:rsidRPr="00237591">
        <w:rPr>
          <w:sz w:val="24"/>
          <w:szCs w:val="24"/>
          <w:lang w:val="en-US"/>
        </w:rPr>
        <w:t>generatoare</w:t>
      </w:r>
      <w:proofErr w:type="spellEnd"/>
      <w:r w:rsidRPr="00237591">
        <w:rPr>
          <w:sz w:val="24"/>
          <w:szCs w:val="24"/>
          <w:lang w:val="en-US"/>
        </w:rPr>
        <w:t xml:space="preserve"> </w:t>
      </w:r>
      <w:proofErr w:type="spellStart"/>
      <w:r w:rsidRPr="00237591">
        <w:rPr>
          <w:sz w:val="24"/>
          <w:szCs w:val="24"/>
          <w:lang w:val="en-US"/>
        </w:rPr>
        <w:t>terestre</w:t>
      </w:r>
      <w:proofErr w:type="spellEnd"/>
      <w:r w:rsidRPr="00237591">
        <w:rPr>
          <w:sz w:val="24"/>
          <w:szCs w:val="24"/>
          <w:lang w:val="en-US"/>
        </w:rPr>
        <w:t xml:space="preserve"> </w:t>
      </w:r>
      <w:proofErr w:type="spellStart"/>
      <w:r w:rsidRPr="00237591">
        <w:rPr>
          <w:sz w:val="24"/>
          <w:szCs w:val="24"/>
          <w:lang w:val="en-US"/>
        </w:rPr>
        <w:t>antigrindină</w:t>
      </w:r>
      <w:proofErr w:type="spellEnd"/>
      <w:r w:rsidRPr="00237591">
        <w:rPr>
          <w:sz w:val="24"/>
          <w:szCs w:val="24"/>
          <w:lang w:val="en-US"/>
        </w:rPr>
        <w:t xml:space="preserve">, </w:t>
      </w:r>
      <w:proofErr w:type="spellStart"/>
      <w:r w:rsidRPr="00237591">
        <w:rPr>
          <w:sz w:val="24"/>
          <w:szCs w:val="24"/>
          <w:lang w:val="en-US"/>
        </w:rPr>
        <w:t>solicitantul</w:t>
      </w:r>
      <w:proofErr w:type="spellEnd"/>
      <w:r w:rsidRPr="00237591">
        <w:rPr>
          <w:sz w:val="24"/>
          <w:szCs w:val="24"/>
          <w:lang w:val="en-US"/>
        </w:rPr>
        <w:t xml:space="preserve"> </w:t>
      </w:r>
      <w:proofErr w:type="spellStart"/>
      <w:r w:rsidRPr="00237591">
        <w:rPr>
          <w:sz w:val="24"/>
          <w:szCs w:val="24"/>
          <w:lang w:val="en-US"/>
        </w:rPr>
        <w:t>va</w:t>
      </w:r>
      <w:proofErr w:type="spellEnd"/>
      <w:r w:rsidRPr="00237591">
        <w:rPr>
          <w:sz w:val="24"/>
          <w:szCs w:val="24"/>
          <w:lang w:val="en-US"/>
        </w:rPr>
        <w:t xml:space="preserve"> </w:t>
      </w:r>
      <w:proofErr w:type="spellStart"/>
      <w:r w:rsidRPr="00237591">
        <w:rPr>
          <w:sz w:val="24"/>
          <w:szCs w:val="24"/>
          <w:lang w:val="en-US"/>
        </w:rPr>
        <w:t>prezenta</w:t>
      </w:r>
      <w:proofErr w:type="spellEnd"/>
      <w:r w:rsidRPr="00237591">
        <w:rPr>
          <w:sz w:val="24"/>
          <w:szCs w:val="24"/>
          <w:lang w:val="en-US"/>
        </w:rPr>
        <w:t xml:space="preserve"> la </w:t>
      </w:r>
      <w:proofErr w:type="spellStart"/>
      <w:r w:rsidRPr="00237591">
        <w:rPr>
          <w:sz w:val="24"/>
          <w:szCs w:val="24"/>
          <w:lang w:val="en-US"/>
        </w:rPr>
        <w:t>depunerea</w:t>
      </w:r>
      <w:proofErr w:type="spellEnd"/>
      <w:r w:rsidRPr="00237591">
        <w:rPr>
          <w:sz w:val="24"/>
          <w:szCs w:val="24"/>
          <w:lang w:val="en-US"/>
        </w:rPr>
        <w:t xml:space="preserve"> </w:t>
      </w:r>
      <w:proofErr w:type="spellStart"/>
      <w:r w:rsidRPr="00237591">
        <w:rPr>
          <w:sz w:val="24"/>
          <w:szCs w:val="24"/>
          <w:lang w:val="en-US"/>
        </w:rPr>
        <w:t>Cererii</w:t>
      </w:r>
      <w:proofErr w:type="spellEnd"/>
      <w:r w:rsidRPr="00237591">
        <w:rPr>
          <w:sz w:val="24"/>
          <w:szCs w:val="24"/>
          <w:lang w:val="en-US"/>
        </w:rPr>
        <w:t xml:space="preserve"> de </w:t>
      </w:r>
      <w:proofErr w:type="spellStart"/>
      <w:r w:rsidRPr="00237591">
        <w:rPr>
          <w:sz w:val="24"/>
          <w:szCs w:val="24"/>
          <w:lang w:val="en-US"/>
        </w:rPr>
        <w:t>finanțare</w:t>
      </w:r>
      <w:proofErr w:type="spellEnd"/>
      <w:r w:rsidRPr="00237591">
        <w:rPr>
          <w:sz w:val="24"/>
          <w:szCs w:val="24"/>
          <w:lang w:val="en-US"/>
        </w:rPr>
        <w:t xml:space="preserve"> </w:t>
      </w:r>
      <w:proofErr w:type="spellStart"/>
      <w:r w:rsidRPr="00237591">
        <w:rPr>
          <w:sz w:val="24"/>
          <w:szCs w:val="24"/>
          <w:lang w:val="en-US"/>
        </w:rPr>
        <w:t>Acordul</w:t>
      </w:r>
      <w:proofErr w:type="spellEnd"/>
      <w:r w:rsidRPr="00237591">
        <w:rPr>
          <w:sz w:val="24"/>
          <w:szCs w:val="24"/>
          <w:lang w:val="en-US"/>
        </w:rPr>
        <w:t xml:space="preserve"> de </w:t>
      </w:r>
      <w:proofErr w:type="spellStart"/>
      <w:r w:rsidRPr="00237591">
        <w:rPr>
          <w:sz w:val="24"/>
          <w:szCs w:val="24"/>
          <w:lang w:val="en-US"/>
        </w:rPr>
        <w:t>principiu</w:t>
      </w:r>
      <w:proofErr w:type="spellEnd"/>
      <w:r w:rsidRPr="00237591">
        <w:rPr>
          <w:sz w:val="24"/>
          <w:szCs w:val="24"/>
          <w:lang w:val="en-US"/>
        </w:rPr>
        <w:t xml:space="preserve"> </w:t>
      </w:r>
      <w:proofErr w:type="spellStart"/>
      <w:r w:rsidRPr="00237591">
        <w:rPr>
          <w:sz w:val="24"/>
          <w:szCs w:val="24"/>
          <w:lang w:val="en-US"/>
        </w:rPr>
        <w:t>privind</w:t>
      </w:r>
      <w:proofErr w:type="spellEnd"/>
      <w:r w:rsidRPr="00237591">
        <w:rPr>
          <w:sz w:val="24"/>
          <w:szCs w:val="24"/>
          <w:lang w:val="en-US"/>
        </w:rPr>
        <w:t xml:space="preserve"> </w:t>
      </w:r>
      <w:proofErr w:type="spellStart"/>
      <w:r w:rsidRPr="00237591">
        <w:rPr>
          <w:sz w:val="24"/>
          <w:szCs w:val="24"/>
          <w:lang w:val="en-US"/>
        </w:rPr>
        <w:t>includerea</w:t>
      </w:r>
      <w:proofErr w:type="spellEnd"/>
      <w:r w:rsidRPr="00237591">
        <w:rPr>
          <w:sz w:val="24"/>
          <w:szCs w:val="24"/>
          <w:lang w:val="en-US"/>
        </w:rPr>
        <w:t xml:space="preserve"> </w:t>
      </w:r>
      <w:proofErr w:type="spellStart"/>
      <w:r w:rsidRPr="00237591">
        <w:rPr>
          <w:sz w:val="24"/>
          <w:szCs w:val="24"/>
          <w:lang w:val="en-US"/>
        </w:rPr>
        <w:t>generatoarelor</w:t>
      </w:r>
      <w:proofErr w:type="spellEnd"/>
      <w:r w:rsidRPr="00237591">
        <w:rPr>
          <w:sz w:val="24"/>
          <w:szCs w:val="24"/>
          <w:lang w:val="en-US"/>
        </w:rPr>
        <w:t xml:space="preserve"> </w:t>
      </w:r>
      <w:proofErr w:type="spellStart"/>
      <w:r w:rsidRPr="00237591">
        <w:rPr>
          <w:sz w:val="24"/>
          <w:szCs w:val="24"/>
          <w:lang w:val="en-US"/>
        </w:rPr>
        <w:t>terestre</w:t>
      </w:r>
      <w:proofErr w:type="spellEnd"/>
      <w:r w:rsidRPr="00237591">
        <w:rPr>
          <w:sz w:val="24"/>
          <w:szCs w:val="24"/>
          <w:lang w:val="en-US"/>
        </w:rPr>
        <w:t xml:space="preserve"> </w:t>
      </w:r>
      <w:proofErr w:type="spellStart"/>
      <w:r w:rsidRPr="00237591">
        <w:rPr>
          <w:sz w:val="24"/>
          <w:szCs w:val="24"/>
          <w:lang w:val="en-US"/>
        </w:rPr>
        <w:t>antigrindină</w:t>
      </w:r>
      <w:proofErr w:type="spellEnd"/>
      <w:r w:rsidRPr="00237591">
        <w:rPr>
          <w:sz w:val="24"/>
          <w:szCs w:val="24"/>
          <w:lang w:val="en-US"/>
        </w:rPr>
        <w:t xml:space="preserve"> </w:t>
      </w:r>
      <w:proofErr w:type="spellStart"/>
      <w:r w:rsidRPr="00237591">
        <w:rPr>
          <w:sz w:val="24"/>
          <w:szCs w:val="24"/>
          <w:lang w:val="en-US"/>
        </w:rPr>
        <w:t>în</w:t>
      </w:r>
      <w:proofErr w:type="spellEnd"/>
      <w:r w:rsidRPr="00237591">
        <w:rPr>
          <w:sz w:val="24"/>
          <w:szCs w:val="24"/>
          <w:lang w:val="en-US"/>
        </w:rPr>
        <w:t xml:space="preserve"> </w:t>
      </w:r>
      <w:proofErr w:type="spellStart"/>
      <w:r w:rsidRPr="00237591">
        <w:rPr>
          <w:sz w:val="24"/>
          <w:szCs w:val="24"/>
          <w:lang w:val="en-US"/>
        </w:rPr>
        <w:t>Sistemul</w:t>
      </w:r>
      <w:proofErr w:type="spellEnd"/>
      <w:r w:rsidRPr="00237591">
        <w:rPr>
          <w:sz w:val="24"/>
          <w:szCs w:val="24"/>
          <w:lang w:val="en-US"/>
        </w:rPr>
        <w:t xml:space="preserve"> </w:t>
      </w:r>
      <w:proofErr w:type="spellStart"/>
      <w:r w:rsidRPr="00237591">
        <w:rPr>
          <w:sz w:val="24"/>
          <w:szCs w:val="24"/>
          <w:lang w:val="en-US"/>
        </w:rPr>
        <w:t>Național</w:t>
      </w:r>
      <w:proofErr w:type="spellEnd"/>
      <w:r w:rsidRPr="00237591">
        <w:rPr>
          <w:sz w:val="24"/>
          <w:szCs w:val="24"/>
          <w:lang w:val="en-US"/>
        </w:rPr>
        <w:t xml:space="preserve"> de </w:t>
      </w:r>
      <w:proofErr w:type="spellStart"/>
      <w:r w:rsidRPr="00237591">
        <w:rPr>
          <w:sz w:val="24"/>
          <w:szCs w:val="24"/>
          <w:lang w:val="en-US"/>
        </w:rPr>
        <w:t>Antigrindină</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w:t>
      </w:r>
      <w:proofErr w:type="spellStart"/>
      <w:r w:rsidRPr="00237591">
        <w:rPr>
          <w:sz w:val="24"/>
          <w:szCs w:val="24"/>
          <w:lang w:val="en-US"/>
        </w:rPr>
        <w:t>Creștere</w:t>
      </w:r>
      <w:proofErr w:type="spellEnd"/>
      <w:r w:rsidRPr="00237591">
        <w:rPr>
          <w:sz w:val="24"/>
          <w:szCs w:val="24"/>
          <w:lang w:val="en-US"/>
        </w:rPr>
        <w:t xml:space="preserve"> a </w:t>
      </w:r>
      <w:proofErr w:type="spellStart"/>
      <w:r w:rsidRPr="00237591">
        <w:rPr>
          <w:sz w:val="24"/>
          <w:szCs w:val="24"/>
          <w:lang w:val="en-US"/>
        </w:rPr>
        <w:t>Precipitațiilor</w:t>
      </w:r>
      <w:proofErr w:type="spellEnd"/>
      <w:r w:rsidRPr="00237591">
        <w:rPr>
          <w:sz w:val="24"/>
          <w:szCs w:val="24"/>
          <w:lang w:val="en-US"/>
        </w:rPr>
        <w:t xml:space="preserve"> (SNACP), </w:t>
      </w:r>
      <w:proofErr w:type="spellStart"/>
      <w:r w:rsidRPr="00237591">
        <w:rPr>
          <w:sz w:val="24"/>
          <w:szCs w:val="24"/>
          <w:lang w:val="en-US"/>
        </w:rPr>
        <w:t>emis</w:t>
      </w:r>
      <w:proofErr w:type="spellEnd"/>
      <w:r w:rsidRPr="00237591">
        <w:rPr>
          <w:sz w:val="24"/>
          <w:szCs w:val="24"/>
          <w:lang w:val="en-US"/>
        </w:rPr>
        <w:t xml:space="preserve"> de </w:t>
      </w:r>
      <w:proofErr w:type="spellStart"/>
      <w:r w:rsidRPr="00237591">
        <w:rPr>
          <w:sz w:val="24"/>
          <w:szCs w:val="24"/>
          <w:lang w:val="en-US"/>
        </w:rPr>
        <w:t>Autoritatea</w:t>
      </w:r>
      <w:proofErr w:type="spellEnd"/>
      <w:r w:rsidRPr="00237591">
        <w:rPr>
          <w:sz w:val="24"/>
          <w:szCs w:val="24"/>
          <w:lang w:val="en-US"/>
        </w:rPr>
        <w:t xml:space="preserve"> </w:t>
      </w:r>
      <w:proofErr w:type="spellStart"/>
      <w:r w:rsidRPr="00237591">
        <w:rPr>
          <w:sz w:val="24"/>
          <w:szCs w:val="24"/>
          <w:lang w:val="en-US"/>
        </w:rPr>
        <w:t>pentru</w:t>
      </w:r>
      <w:proofErr w:type="spellEnd"/>
      <w:r w:rsidRPr="00237591">
        <w:rPr>
          <w:sz w:val="24"/>
          <w:szCs w:val="24"/>
          <w:lang w:val="en-US"/>
        </w:rPr>
        <w:t xml:space="preserve"> </w:t>
      </w:r>
      <w:proofErr w:type="spellStart"/>
      <w:r w:rsidRPr="00237591">
        <w:rPr>
          <w:sz w:val="24"/>
          <w:szCs w:val="24"/>
          <w:lang w:val="en-US"/>
        </w:rPr>
        <w:t>Administrarea</w:t>
      </w:r>
      <w:proofErr w:type="spellEnd"/>
      <w:r w:rsidRPr="00237591">
        <w:rPr>
          <w:sz w:val="24"/>
          <w:szCs w:val="24"/>
          <w:lang w:val="en-US"/>
        </w:rPr>
        <w:t xml:space="preserve"> </w:t>
      </w:r>
      <w:proofErr w:type="spellStart"/>
      <w:r w:rsidRPr="00237591">
        <w:rPr>
          <w:sz w:val="24"/>
          <w:szCs w:val="24"/>
          <w:lang w:val="en-US"/>
        </w:rPr>
        <w:t>Sistemului</w:t>
      </w:r>
      <w:proofErr w:type="spellEnd"/>
      <w:r w:rsidRPr="00237591">
        <w:rPr>
          <w:sz w:val="24"/>
          <w:szCs w:val="24"/>
          <w:lang w:val="en-US"/>
        </w:rPr>
        <w:t xml:space="preserve"> </w:t>
      </w:r>
      <w:proofErr w:type="spellStart"/>
      <w:r w:rsidRPr="00237591">
        <w:rPr>
          <w:sz w:val="24"/>
          <w:szCs w:val="24"/>
          <w:lang w:val="en-US"/>
        </w:rPr>
        <w:t>Național</w:t>
      </w:r>
      <w:proofErr w:type="spellEnd"/>
      <w:r w:rsidRPr="00237591">
        <w:rPr>
          <w:sz w:val="24"/>
          <w:szCs w:val="24"/>
          <w:lang w:val="en-US"/>
        </w:rPr>
        <w:t xml:space="preserve"> de </w:t>
      </w:r>
      <w:proofErr w:type="spellStart"/>
      <w:r w:rsidRPr="00237591">
        <w:rPr>
          <w:sz w:val="24"/>
          <w:szCs w:val="24"/>
          <w:lang w:val="en-US"/>
        </w:rPr>
        <w:t>Antigrindină</w:t>
      </w:r>
      <w:proofErr w:type="spellEnd"/>
      <w:r w:rsidRPr="00237591">
        <w:rPr>
          <w:sz w:val="24"/>
          <w:szCs w:val="24"/>
          <w:lang w:val="en-US"/>
        </w:rPr>
        <w:t xml:space="preserve"> </w:t>
      </w:r>
      <w:proofErr w:type="spellStart"/>
      <w:r w:rsidRPr="00237591">
        <w:rPr>
          <w:sz w:val="24"/>
          <w:szCs w:val="24"/>
          <w:lang w:val="en-US"/>
        </w:rPr>
        <w:t>și</w:t>
      </w:r>
      <w:proofErr w:type="spellEnd"/>
      <w:r w:rsidRPr="00237591">
        <w:rPr>
          <w:sz w:val="24"/>
          <w:szCs w:val="24"/>
          <w:lang w:val="en-US"/>
        </w:rPr>
        <w:t xml:space="preserve"> </w:t>
      </w:r>
      <w:proofErr w:type="spellStart"/>
      <w:r w:rsidRPr="00237591">
        <w:rPr>
          <w:sz w:val="24"/>
          <w:szCs w:val="24"/>
          <w:lang w:val="en-US"/>
        </w:rPr>
        <w:t>Creștere</w:t>
      </w:r>
      <w:proofErr w:type="spellEnd"/>
      <w:r w:rsidRPr="00237591">
        <w:rPr>
          <w:sz w:val="24"/>
          <w:szCs w:val="24"/>
          <w:lang w:val="en-US"/>
        </w:rPr>
        <w:t xml:space="preserve"> a </w:t>
      </w:r>
      <w:proofErr w:type="spellStart"/>
      <w:r w:rsidRPr="00237591">
        <w:rPr>
          <w:sz w:val="24"/>
          <w:szCs w:val="24"/>
          <w:lang w:val="en-US"/>
        </w:rPr>
        <w:t>Precipitațiilor</w:t>
      </w:r>
      <w:proofErr w:type="spellEnd"/>
      <w:r w:rsidRPr="00237591">
        <w:rPr>
          <w:sz w:val="24"/>
          <w:szCs w:val="24"/>
          <w:lang w:val="en-US"/>
        </w:rPr>
        <w:t xml:space="preserve">, </w:t>
      </w:r>
      <w:proofErr w:type="spellStart"/>
      <w:r w:rsidRPr="00237591">
        <w:rPr>
          <w:sz w:val="24"/>
          <w:szCs w:val="24"/>
          <w:lang w:val="en-US"/>
        </w:rPr>
        <w:t>iar</w:t>
      </w:r>
      <w:proofErr w:type="spellEnd"/>
      <w:r w:rsidRPr="00237591">
        <w:rPr>
          <w:sz w:val="24"/>
          <w:szCs w:val="24"/>
          <w:lang w:val="en-US"/>
        </w:rPr>
        <w:t xml:space="preserve"> la ultima Cerere de </w:t>
      </w:r>
      <w:proofErr w:type="spellStart"/>
      <w:r w:rsidRPr="00237591">
        <w:rPr>
          <w:sz w:val="24"/>
          <w:szCs w:val="24"/>
          <w:lang w:val="en-US"/>
        </w:rPr>
        <w:t>plată</w:t>
      </w:r>
      <w:proofErr w:type="spellEnd"/>
      <w:r w:rsidRPr="00237591">
        <w:rPr>
          <w:sz w:val="24"/>
          <w:szCs w:val="24"/>
          <w:lang w:val="en-US"/>
        </w:rPr>
        <w:t xml:space="preserve"> </w:t>
      </w:r>
      <w:proofErr w:type="spellStart"/>
      <w:r w:rsidRPr="00237591">
        <w:rPr>
          <w:sz w:val="24"/>
          <w:szCs w:val="24"/>
          <w:lang w:val="en-US"/>
        </w:rPr>
        <w:t>Avizul</w:t>
      </w:r>
      <w:proofErr w:type="spellEnd"/>
      <w:r w:rsidRPr="00237591">
        <w:rPr>
          <w:sz w:val="24"/>
          <w:szCs w:val="24"/>
          <w:lang w:val="en-US"/>
        </w:rPr>
        <w:t xml:space="preserve"> de </w:t>
      </w:r>
      <w:proofErr w:type="spellStart"/>
      <w:r w:rsidRPr="00237591">
        <w:rPr>
          <w:sz w:val="24"/>
          <w:szCs w:val="24"/>
          <w:lang w:val="en-US"/>
        </w:rPr>
        <w:t>includere</w:t>
      </w:r>
      <w:proofErr w:type="spellEnd"/>
      <w:r w:rsidRPr="00237591">
        <w:rPr>
          <w:sz w:val="24"/>
          <w:szCs w:val="24"/>
          <w:lang w:val="en-US"/>
        </w:rPr>
        <w:t xml:space="preserve"> </w:t>
      </w:r>
      <w:proofErr w:type="spellStart"/>
      <w:r w:rsidRPr="00237591">
        <w:rPr>
          <w:sz w:val="24"/>
          <w:szCs w:val="24"/>
          <w:lang w:val="en-US"/>
        </w:rPr>
        <w:t>în</w:t>
      </w:r>
      <w:proofErr w:type="spellEnd"/>
      <w:r w:rsidRPr="00237591">
        <w:rPr>
          <w:sz w:val="24"/>
          <w:szCs w:val="24"/>
          <w:lang w:val="en-US"/>
        </w:rPr>
        <w:t xml:space="preserve"> SNACP.</w:t>
      </w:r>
    </w:p>
    <w:p w14:paraId="71FDC9F5" w14:textId="77777777" w:rsidR="00237591" w:rsidRPr="00237591" w:rsidRDefault="00237591" w:rsidP="00237591">
      <w:pPr>
        <w:pStyle w:val="BodyText"/>
        <w:spacing w:before="1" w:line="276" w:lineRule="auto"/>
        <w:ind w:left="-426" w:right="-23"/>
        <w:jc w:val="both"/>
        <w:rPr>
          <w:sz w:val="24"/>
          <w:szCs w:val="24"/>
          <w:lang w:val="en-US"/>
        </w:rPr>
      </w:pPr>
    </w:p>
    <w:p w14:paraId="3039BD42" w14:textId="77777777" w:rsidR="00237591" w:rsidRPr="00237591" w:rsidRDefault="00237591" w:rsidP="00237591">
      <w:pPr>
        <w:pStyle w:val="BodyText"/>
        <w:spacing w:before="1" w:line="276" w:lineRule="auto"/>
        <w:ind w:left="-426" w:right="-23"/>
        <w:jc w:val="both"/>
        <w:rPr>
          <w:sz w:val="24"/>
          <w:szCs w:val="24"/>
          <w:lang w:val="en-US"/>
        </w:rPr>
      </w:pPr>
      <w:proofErr w:type="spellStart"/>
      <w:r w:rsidRPr="00237591">
        <w:rPr>
          <w:b/>
          <w:bCs/>
          <w:sz w:val="24"/>
          <w:szCs w:val="24"/>
          <w:lang w:val="en-US"/>
        </w:rPr>
        <w:t>Atenție</w:t>
      </w:r>
      <w:proofErr w:type="spellEnd"/>
      <w:r w:rsidRPr="00237591">
        <w:rPr>
          <w:b/>
          <w:bCs/>
          <w:sz w:val="24"/>
          <w:szCs w:val="24"/>
          <w:lang w:val="en-US"/>
        </w:rPr>
        <w:t>!</w:t>
      </w:r>
      <w:r w:rsidRPr="00237591">
        <w:rPr>
          <w:sz w:val="24"/>
          <w:szCs w:val="24"/>
          <w:lang w:val="en-US"/>
        </w:rPr>
        <w:t xml:space="preserve"> </w:t>
      </w:r>
      <w:proofErr w:type="spellStart"/>
      <w:r w:rsidRPr="00237591">
        <w:rPr>
          <w:sz w:val="24"/>
          <w:szCs w:val="24"/>
          <w:lang w:val="en-US"/>
        </w:rPr>
        <w:t>În</w:t>
      </w:r>
      <w:proofErr w:type="spellEnd"/>
      <w:r w:rsidRPr="00237591">
        <w:rPr>
          <w:sz w:val="24"/>
          <w:szCs w:val="24"/>
          <w:lang w:val="en-US"/>
        </w:rPr>
        <w:t xml:space="preserve"> </w:t>
      </w:r>
      <w:proofErr w:type="spellStart"/>
      <w:r w:rsidRPr="00237591">
        <w:rPr>
          <w:sz w:val="24"/>
          <w:szCs w:val="24"/>
          <w:lang w:val="en-US"/>
        </w:rPr>
        <w:t>cazul</w:t>
      </w:r>
      <w:proofErr w:type="spellEnd"/>
      <w:r w:rsidRPr="00237591">
        <w:rPr>
          <w:sz w:val="24"/>
          <w:szCs w:val="24"/>
          <w:lang w:val="en-US"/>
        </w:rPr>
        <w:t xml:space="preserve"> </w:t>
      </w:r>
      <w:proofErr w:type="spellStart"/>
      <w:r w:rsidRPr="00237591">
        <w:rPr>
          <w:sz w:val="24"/>
          <w:szCs w:val="24"/>
          <w:lang w:val="en-US"/>
        </w:rPr>
        <w:t>solicitanților</w:t>
      </w:r>
      <w:proofErr w:type="spellEnd"/>
      <w:r w:rsidRPr="00237591">
        <w:rPr>
          <w:sz w:val="24"/>
          <w:szCs w:val="24"/>
          <w:lang w:val="en-US"/>
        </w:rPr>
        <w:t xml:space="preserve"> </w:t>
      </w:r>
      <w:proofErr w:type="spellStart"/>
      <w:r w:rsidRPr="00237591">
        <w:rPr>
          <w:sz w:val="24"/>
          <w:szCs w:val="24"/>
          <w:lang w:val="en-US"/>
        </w:rPr>
        <w:t>neplătitori</w:t>
      </w:r>
      <w:proofErr w:type="spellEnd"/>
      <w:r w:rsidRPr="00237591">
        <w:rPr>
          <w:sz w:val="24"/>
          <w:szCs w:val="24"/>
          <w:lang w:val="en-US"/>
        </w:rPr>
        <w:t xml:space="preserve"> de TVA, </w:t>
      </w:r>
      <w:proofErr w:type="spellStart"/>
      <w:r w:rsidRPr="00237591">
        <w:rPr>
          <w:sz w:val="24"/>
          <w:szCs w:val="24"/>
          <w:lang w:val="en-US"/>
        </w:rPr>
        <w:t>în</w:t>
      </w:r>
      <w:proofErr w:type="spellEnd"/>
      <w:r w:rsidRPr="00237591">
        <w:rPr>
          <w:sz w:val="24"/>
          <w:szCs w:val="24"/>
          <w:lang w:val="en-US"/>
        </w:rPr>
        <w:t xml:space="preserve"> </w:t>
      </w:r>
      <w:proofErr w:type="spellStart"/>
      <w:r w:rsidRPr="00237591">
        <w:rPr>
          <w:sz w:val="24"/>
          <w:szCs w:val="24"/>
          <w:lang w:val="en-US"/>
        </w:rPr>
        <w:t>temeiul</w:t>
      </w:r>
      <w:proofErr w:type="spellEnd"/>
      <w:r w:rsidRPr="00237591">
        <w:rPr>
          <w:sz w:val="24"/>
          <w:szCs w:val="24"/>
          <w:lang w:val="en-US"/>
        </w:rPr>
        <w:t xml:space="preserve"> </w:t>
      </w:r>
      <w:proofErr w:type="spellStart"/>
      <w:r w:rsidRPr="00237591">
        <w:rPr>
          <w:sz w:val="24"/>
          <w:szCs w:val="24"/>
          <w:lang w:val="en-US"/>
        </w:rPr>
        <w:t>legislaţiei</w:t>
      </w:r>
      <w:proofErr w:type="spellEnd"/>
      <w:r w:rsidRPr="00237591">
        <w:rPr>
          <w:sz w:val="24"/>
          <w:szCs w:val="24"/>
          <w:lang w:val="en-US"/>
        </w:rPr>
        <w:t xml:space="preserve"> </w:t>
      </w:r>
      <w:proofErr w:type="spellStart"/>
      <w:r w:rsidRPr="00237591">
        <w:rPr>
          <w:sz w:val="24"/>
          <w:szCs w:val="24"/>
          <w:lang w:val="en-US"/>
        </w:rPr>
        <w:t>naţionale</w:t>
      </w:r>
      <w:proofErr w:type="spellEnd"/>
      <w:r w:rsidRPr="00237591">
        <w:rPr>
          <w:sz w:val="24"/>
          <w:szCs w:val="24"/>
          <w:lang w:val="en-US"/>
        </w:rPr>
        <w:t xml:space="preserve"> </w:t>
      </w:r>
      <w:proofErr w:type="spellStart"/>
      <w:r w:rsidRPr="00237591">
        <w:rPr>
          <w:sz w:val="24"/>
          <w:szCs w:val="24"/>
          <w:lang w:val="en-US"/>
        </w:rPr>
        <w:t>privind</w:t>
      </w:r>
      <w:proofErr w:type="spellEnd"/>
      <w:r w:rsidRPr="00237591">
        <w:rPr>
          <w:sz w:val="24"/>
          <w:szCs w:val="24"/>
          <w:lang w:val="en-US"/>
        </w:rPr>
        <w:t xml:space="preserve"> TVA-</w:t>
      </w:r>
      <w:proofErr w:type="spellStart"/>
      <w:r w:rsidRPr="00237591">
        <w:rPr>
          <w:sz w:val="24"/>
          <w:szCs w:val="24"/>
          <w:lang w:val="en-US"/>
        </w:rPr>
        <w:t>ul</w:t>
      </w:r>
      <w:proofErr w:type="spellEnd"/>
      <w:r w:rsidRPr="00237591">
        <w:rPr>
          <w:sz w:val="24"/>
          <w:szCs w:val="24"/>
          <w:lang w:val="en-US"/>
        </w:rPr>
        <w:t xml:space="preserve">, sunt </w:t>
      </w:r>
      <w:proofErr w:type="spellStart"/>
      <w:r w:rsidRPr="00237591">
        <w:rPr>
          <w:sz w:val="24"/>
          <w:szCs w:val="24"/>
          <w:lang w:val="en-US"/>
        </w:rPr>
        <w:t>cheltuieli</w:t>
      </w:r>
      <w:proofErr w:type="spellEnd"/>
      <w:r w:rsidRPr="00237591">
        <w:rPr>
          <w:sz w:val="24"/>
          <w:szCs w:val="24"/>
          <w:lang w:val="en-US"/>
        </w:rPr>
        <w:t xml:space="preserve"> </w:t>
      </w:r>
      <w:proofErr w:type="spellStart"/>
      <w:r w:rsidRPr="00237591">
        <w:rPr>
          <w:sz w:val="24"/>
          <w:szCs w:val="24"/>
          <w:lang w:val="en-US"/>
        </w:rPr>
        <w:t>eligibile</w:t>
      </w:r>
      <w:proofErr w:type="spellEnd"/>
      <w:r w:rsidRPr="00237591">
        <w:rPr>
          <w:sz w:val="24"/>
          <w:szCs w:val="24"/>
          <w:lang w:val="en-US"/>
        </w:rPr>
        <w:t xml:space="preserve"> </w:t>
      </w:r>
      <w:proofErr w:type="spellStart"/>
      <w:r w:rsidRPr="00237591">
        <w:rPr>
          <w:sz w:val="24"/>
          <w:szCs w:val="24"/>
          <w:lang w:val="en-US"/>
        </w:rPr>
        <w:t>valorile</w:t>
      </w:r>
      <w:proofErr w:type="spellEnd"/>
      <w:r w:rsidRPr="00237591">
        <w:rPr>
          <w:sz w:val="24"/>
          <w:szCs w:val="24"/>
          <w:lang w:val="en-US"/>
        </w:rPr>
        <w:t xml:space="preserve"> TVA </w:t>
      </w:r>
      <w:proofErr w:type="spellStart"/>
      <w:r w:rsidRPr="00237591">
        <w:rPr>
          <w:sz w:val="24"/>
          <w:szCs w:val="24"/>
          <w:lang w:val="en-US"/>
        </w:rPr>
        <w:t>aferente</w:t>
      </w:r>
      <w:proofErr w:type="spellEnd"/>
      <w:r w:rsidRPr="00237591">
        <w:rPr>
          <w:sz w:val="24"/>
          <w:szCs w:val="24"/>
          <w:lang w:val="en-US"/>
        </w:rPr>
        <w:t xml:space="preserve"> </w:t>
      </w:r>
      <w:proofErr w:type="spellStart"/>
      <w:r w:rsidRPr="00237591">
        <w:rPr>
          <w:sz w:val="24"/>
          <w:szCs w:val="24"/>
          <w:lang w:val="en-US"/>
        </w:rPr>
        <w:t>cheltuielilor</w:t>
      </w:r>
      <w:proofErr w:type="spellEnd"/>
      <w:r w:rsidRPr="00237591">
        <w:rPr>
          <w:sz w:val="24"/>
          <w:szCs w:val="24"/>
          <w:lang w:val="en-US"/>
        </w:rPr>
        <w:t xml:space="preserve"> </w:t>
      </w:r>
      <w:proofErr w:type="spellStart"/>
      <w:r w:rsidRPr="00237591">
        <w:rPr>
          <w:sz w:val="24"/>
          <w:szCs w:val="24"/>
          <w:lang w:val="en-US"/>
        </w:rPr>
        <w:t>eligibile</w:t>
      </w:r>
      <w:proofErr w:type="spellEnd"/>
      <w:r w:rsidRPr="00237591">
        <w:rPr>
          <w:sz w:val="24"/>
          <w:szCs w:val="24"/>
          <w:lang w:val="en-US"/>
        </w:rPr>
        <w:t xml:space="preserve"> </w:t>
      </w:r>
      <w:proofErr w:type="spellStart"/>
      <w:r w:rsidRPr="00237591">
        <w:rPr>
          <w:sz w:val="24"/>
          <w:szCs w:val="24"/>
          <w:lang w:val="en-US"/>
        </w:rPr>
        <w:t>purtătoare</w:t>
      </w:r>
      <w:proofErr w:type="spellEnd"/>
      <w:r w:rsidRPr="00237591">
        <w:rPr>
          <w:sz w:val="24"/>
          <w:szCs w:val="24"/>
          <w:lang w:val="en-US"/>
        </w:rPr>
        <w:t xml:space="preserve"> de TVA.</w:t>
      </w:r>
    </w:p>
    <w:p w14:paraId="321E4D31" w14:textId="77777777" w:rsidR="00237591" w:rsidRDefault="00237591" w:rsidP="00237591">
      <w:pPr>
        <w:ind w:left="-426" w:right="-23"/>
        <w:jc w:val="both"/>
        <w:rPr>
          <w:sz w:val="24"/>
          <w:szCs w:val="24"/>
          <w:lang w:val="en-US"/>
        </w:rPr>
      </w:pPr>
    </w:p>
    <w:p w14:paraId="07983CAE" w14:textId="77777777" w:rsidR="001E0CDA" w:rsidRPr="0063287F" w:rsidRDefault="001E0CDA" w:rsidP="001E0CDA">
      <w:pPr>
        <w:tabs>
          <w:tab w:val="left" w:pos="1288"/>
        </w:tabs>
        <w:spacing w:line="276" w:lineRule="auto"/>
        <w:ind w:left="-426" w:right="-23"/>
        <w:jc w:val="both"/>
        <w:rPr>
          <w:b/>
          <w:bCs/>
          <w:sz w:val="24"/>
          <w:szCs w:val="24"/>
          <w:lang w:val="en-US"/>
        </w:rPr>
      </w:pPr>
      <w:proofErr w:type="spellStart"/>
      <w:r w:rsidRPr="0063287F">
        <w:rPr>
          <w:b/>
          <w:bCs/>
          <w:sz w:val="24"/>
          <w:szCs w:val="24"/>
          <w:lang w:val="en-US"/>
        </w:rPr>
        <w:t>Cheltuielile</w:t>
      </w:r>
      <w:proofErr w:type="spellEnd"/>
      <w:r w:rsidRPr="0063287F">
        <w:rPr>
          <w:b/>
          <w:bCs/>
          <w:sz w:val="24"/>
          <w:szCs w:val="24"/>
          <w:lang w:val="en-US"/>
        </w:rPr>
        <w:t xml:space="preserve"> </w:t>
      </w:r>
      <w:proofErr w:type="spellStart"/>
      <w:r w:rsidRPr="0063287F">
        <w:rPr>
          <w:b/>
          <w:bCs/>
          <w:sz w:val="24"/>
          <w:szCs w:val="24"/>
          <w:lang w:val="en-US"/>
        </w:rPr>
        <w:t>privind</w:t>
      </w:r>
      <w:proofErr w:type="spellEnd"/>
      <w:r w:rsidRPr="0063287F">
        <w:rPr>
          <w:b/>
          <w:bCs/>
          <w:sz w:val="24"/>
          <w:szCs w:val="24"/>
          <w:lang w:val="en-US"/>
        </w:rPr>
        <w:t xml:space="preserve"> </w:t>
      </w:r>
      <w:proofErr w:type="spellStart"/>
      <w:r w:rsidRPr="0063287F">
        <w:rPr>
          <w:b/>
          <w:bCs/>
          <w:sz w:val="24"/>
          <w:szCs w:val="24"/>
          <w:lang w:val="en-US"/>
        </w:rPr>
        <w:t>costurile</w:t>
      </w:r>
      <w:proofErr w:type="spellEnd"/>
      <w:r w:rsidRPr="0063287F">
        <w:rPr>
          <w:b/>
          <w:bCs/>
          <w:sz w:val="24"/>
          <w:szCs w:val="24"/>
          <w:lang w:val="en-US"/>
        </w:rPr>
        <w:t xml:space="preserve"> generale ale </w:t>
      </w:r>
      <w:proofErr w:type="spellStart"/>
      <w:r w:rsidRPr="0063287F">
        <w:rPr>
          <w:b/>
          <w:bCs/>
          <w:sz w:val="24"/>
          <w:szCs w:val="24"/>
          <w:lang w:val="en-US"/>
        </w:rPr>
        <w:t>proiectului</w:t>
      </w:r>
      <w:proofErr w:type="spellEnd"/>
      <w:r w:rsidRPr="0063287F">
        <w:rPr>
          <w:b/>
          <w:bCs/>
          <w:sz w:val="24"/>
          <w:szCs w:val="24"/>
          <w:lang w:val="en-US"/>
        </w:rPr>
        <w:t xml:space="preserve"> sunt: </w:t>
      </w:r>
    </w:p>
    <w:p w14:paraId="765CA38B" w14:textId="77777777" w:rsidR="001E0CDA" w:rsidRPr="0063287F" w:rsidRDefault="001E0CDA" w:rsidP="001E0CDA">
      <w:pPr>
        <w:tabs>
          <w:tab w:val="left" w:pos="1288"/>
        </w:tabs>
        <w:spacing w:line="276" w:lineRule="auto"/>
        <w:ind w:left="-426" w:right="-23"/>
        <w:jc w:val="both"/>
        <w:rPr>
          <w:sz w:val="24"/>
          <w:szCs w:val="24"/>
          <w:lang w:val="en-US"/>
        </w:rPr>
      </w:pPr>
      <w:r w:rsidRPr="0063287F">
        <w:rPr>
          <w:b/>
          <w:bCs/>
          <w:sz w:val="24"/>
          <w:szCs w:val="24"/>
          <w:lang w:val="en-US"/>
        </w:rPr>
        <w:t xml:space="preserve">- </w:t>
      </w:r>
      <w:proofErr w:type="spellStart"/>
      <w:r w:rsidRPr="0063287F">
        <w:rPr>
          <w:sz w:val="24"/>
          <w:szCs w:val="24"/>
          <w:lang w:val="en-US"/>
        </w:rPr>
        <w:t>cheltuieli</w:t>
      </w:r>
      <w:proofErr w:type="spellEnd"/>
      <w:r w:rsidRPr="0063287F">
        <w:rPr>
          <w:sz w:val="24"/>
          <w:szCs w:val="24"/>
          <w:lang w:val="en-US"/>
        </w:rPr>
        <w:t xml:space="preserve"> </w:t>
      </w:r>
      <w:proofErr w:type="spellStart"/>
      <w:r w:rsidRPr="0063287F">
        <w:rPr>
          <w:sz w:val="24"/>
          <w:szCs w:val="24"/>
          <w:lang w:val="en-US"/>
        </w:rPr>
        <w:t>pentru</w:t>
      </w:r>
      <w:proofErr w:type="spellEnd"/>
      <w:r w:rsidRPr="0063287F">
        <w:rPr>
          <w:sz w:val="24"/>
          <w:szCs w:val="24"/>
          <w:lang w:val="en-US"/>
        </w:rPr>
        <w:t xml:space="preserve"> </w:t>
      </w:r>
      <w:proofErr w:type="spellStart"/>
      <w:r w:rsidRPr="0063287F">
        <w:rPr>
          <w:sz w:val="24"/>
          <w:szCs w:val="24"/>
          <w:lang w:val="en-US"/>
        </w:rPr>
        <w:t>consultanță</w:t>
      </w:r>
      <w:proofErr w:type="spellEnd"/>
      <w:r w:rsidRPr="0063287F">
        <w:rPr>
          <w:sz w:val="24"/>
          <w:szCs w:val="24"/>
          <w:lang w:val="en-US"/>
        </w:rPr>
        <w:t xml:space="preserve">, </w:t>
      </w:r>
      <w:proofErr w:type="spellStart"/>
      <w:r w:rsidRPr="0063287F">
        <w:rPr>
          <w:sz w:val="24"/>
          <w:szCs w:val="24"/>
          <w:lang w:val="en-US"/>
        </w:rPr>
        <w:t>proiectare</w:t>
      </w:r>
      <w:proofErr w:type="spellEnd"/>
      <w:r w:rsidRPr="0063287F">
        <w:rPr>
          <w:sz w:val="24"/>
          <w:szCs w:val="24"/>
          <w:lang w:val="en-US"/>
        </w:rPr>
        <w:t xml:space="preserve">, </w:t>
      </w:r>
      <w:proofErr w:type="spellStart"/>
      <w:r w:rsidRPr="0063287F">
        <w:rPr>
          <w:sz w:val="24"/>
          <w:szCs w:val="24"/>
          <w:lang w:val="en-US"/>
        </w:rPr>
        <w:t>monitorizare</w:t>
      </w:r>
      <w:proofErr w:type="spellEnd"/>
      <w:r w:rsidRPr="0063287F">
        <w:rPr>
          <w:sz w:val="24"/>
          <w:szCs w:val="24"/>
          <w:lang w:val="en-US"/>
        </w:rPr>
        <w:t xml:space="preserve"> </w:t>
      </w:r>
      <w:proofErr w:type="spellStart"/>
      <w:r w:rsidRPr="0063287F">
        <w:rPr>
          <w:sz w:val="24"/>
          <w:szCs w:val="24"/>
          <w:lang w:val="en-US"/>
        </w:rPr>
        <w:t>și</w:t>
      </w:r>
      <w:proofErr w:type="spellEnd"/>
      <w:r w:rsidRPr="0063287F">
        <w:rPr>
          <w:sz w:val="24"/>
          <w:szCs w:val="24"/>
          <w:lang w:val="en-US"/>
        </w:rPr>
        <w:t xml:space="preserve"> management, </w:t>
      </w:r>
      <w:proofErr w:type="spellStart"/>
      <w:r w:rsidRPr="0063287F">
        <w:rPr>
          <w:sz w:val="24"/>
          <w:szCs w:val="24"/>
          <w:lang w:val="en-US"/>
        </w:rPr>
        <w:t>inclusiv</w:t>
      </w:r>
      <w:proofErr w:type="spellEnd"/>
      <w:r w:rsidRPr="0063287F">
        <w:rPr>
          <w:sz w:val="24"/>
          <w:szCs w:val="24"/>
          <w:lang w:val="en-US"/>
        </w:rPr>
        <w:t xml:space="preserve"> </w:t>
      </w:r>
      <w:proofErr w:type="spellStart"/>
      <w:r w:rsidRPr="0063287F">
        <w:rPr>
          <w:sz w:val="24"/>
          <w:szCs w:val="24"/>
          <w:lang w:val="en-US"/>
        </w:rPr>
        <w:t>onorariile</w:t>
      </w:r>
      <w:proofErr w:type="spellEnd"/>
      <w:r w:rsidRPr="0063287F">
        <w:rPr>
          <w:sz w:val="24"/>
          <w:szCs w:val="24"/>
          <w:lang w:val="en-US"/>
        </w:rPr>
        <w:t xml:space="preserve"> </w:t>
      </w:r>
      <w:proofErr w:type="spellStart"/>
      <w:r w:rsidRPr="0063287F">
        <w:rPr>
          <w:sz w:val="24"/>
          <w:szCs w:val="24"/>
          <w:lang w:val="en-US"/>
        </w:rPr>
        <w:t>pentru</w:t>
      </w:r>
      <w:proofErr w:type="spellEnd"/>
      <w:r w:rsidRPr="0063287F">
        <w:rPr>
          <w:sz w:val="24"/>
          <w:szCs w:val="24"/>
          <w:lang w:val="en-US"/>
        </w:rPr>
        <w:t xml:space="preserve"> </w:t>
      </w:r>
      <w:proofErr w:type="spellStart"/>
      <w:r w:rsidRPr="0063287F">
        <w:rPr>
          <w:sz w:val="24"/>
          <w:szCs w:val="24"/>
          <w:lang w:val="en-US"/>
        </w:rPr>
        <w:t>consiliere</w:t>
      </w:r>
      <w:proofErr w:type="spellEnd"/>
      <w:r w:rsidRPr="0063287F">
        <w:rPr>
          <w:sz w:val="24"/>
          <w:szCs w:val="24"/>
          <w:lang w:val="en-US"/>
        </w:rPr>
        <w:t xml:space="preserve"> </w:t>
      </w:r>
      <w:proofErr w:type="spellStart"/>
      <w:r w:rsidRPr="0063287F">
        <w:rPr>
          <w:sz w:val="24"/>
          <w:szCs w:val="24"/>
          <w:lang w:val="en-US"/>
        </w:rPr>
        <w:t>privind</w:t>
      </w:r>
      <w:proofErr w:type="spellEnd"/>
      <w:r w:rsidRPr="0063287F">
        <w:rPr>
          <w:sz w:val="24"/>
          <w:szCs w:val="24"/>
          <w:lang w:val="en-US"/>
        </w:rPr>
        <w:t xml:space="preserve"> </w:t>
      </w:r>
      <w:proofErr w:type="spellStart"/>
      <w:r w:rsidRPr="0063287F">
        <w:rPr>
          <w:sz w:val="24"/>
          <w:szCs w:val="24"/>
          <w:lang w:val="en-US"/>
        </w:rPr>
        <w:t>durabilitatea</w:t>
      </w:r>
      <w:proofErr w:type="spellEnd"/>
      <w:r w:rsidRPr="0063287F">
        <w:rPr>
          <w:sz w:val="24"/>
          <w:szCs w:val="24"/>
          <w:lang w:val="en-US"/>
        </w:rPr>
        <w:t xml:space="preserve"> </w:t>
      </w:r>
      <w:proofErr w:type="spellStart"/>
      <w:r w:rsidRPr="0063287F">
        <w:rPr>
          <w:sz w:val="24"/>
          <w:szCs w:val="24"/>
          <w:lang w:val="en-US"/>
        </w:rPr>
        <w:t>economică</w:t>
      </w:r>
      <w:proofErr w:type="spellEnd"/>
      <w:r w:rsidRPr="0063287F">
        <w:rPr>
          <w:sz w:val="24"/>
          <w:szCs w:val="24"/>
          <w:lang w:val="en-US"/>
        </w:rPr>
        <w:t xml:space="preserve"> </w:t>
      </w:r>
      <w:proofErr w:type="spellStart"/>
      <w:r w:rsidRPr="0063287F">
        <w:rPr>
          <w:sz w:val="24"/>
          <w:szCs w:val="24"/>
          <w:lang w:val="en-US"/>
        </w:rPr>
        <w:t>și</w:t>
      </w:r>
      <w:proofErr w:type="spellEnd"/>
      <w:r w:rsidRPr="0063287F">
        <w:rPr>
          <w:sz w:val="24"/>
          <w:szCs w:val="24"/>
          <w:lang w:val="en-US"/>
        </w:rPr>
        <w:t xml:space="preserve"> de </w:t>
      </w:r>
      <w:proofErr w:type="spellStart"/>
      <w:r w:rsidRPr="0063287F">
        <w:rPr>
          <w:sz w:val="24"/>
          <w:szCs w:val="24"/>
          <w:lang w:val="en-US"/>
        </w:rPr>
        <w:t>mediu</w:t>
      </w:r>
      <w:proofErr w:type="spellEnd"/>
      <w:r w:rsidRPr="0063287F">
        <w:rPr>
          <w:sz w:val="24"/>
          <w:szCs w:val="24"/>
          <w:lang w:val="en-US"/>
        </w:rPr>
        <w:t xml:space="preserve">, </w:t>
      </w:r>
      <w:proofErr w:type="spellStart"/>
      <w:r w:rsidRPr="0063287F">
        <w:rPr>
          <w:sz w:val="24"/>
          <w:szCs w:val="24"/>
          <w:lang w:val="en-US"/>
        </w:rPr>
        <w:t>taxele</w:t>
      </w:r>
      <w:proofErr w:type="spellEnd"/>
      <w:r w:rsidRPr="0063287F">
        <w:rPr>
          <w:sz w:val="24"/>
          <w:szCs w:val="24"/>
          <w:lang w:val="en-US"/>
        </w:rPr>
        <w:t xml:space="preserve"> </w:t>
      </w:r>
      <w:proofErr w:type="spellStart"/>
      <w:r w:rsidRPr="0063287F">
        <w:rPr>
          <w:sz w:val="24"/>
          <w:szCs w:val="24"/>
          <w:lang w:val="en-US"/>
        </w:rPr>
        <w:t>pentru</w:t>
      </w:r>
      <w:proofErr w:type="spellEnd"/>
      <w:r w:rsidRPr="0063287F">
        <w:rPr>
          <w:sz w:val="24"/>
          <w:szCs w:val="24"/>
          <w:lang w:val="en-US"/>
        </w:rPr>
        <w:t xml:space="preserve"> </w:t>
      </w:r>
      <w:proofErr w:type="spellStart"/>
      <w:r w:rsidRPr="0063287F">
        <w:rPr>
          <w:sz w:val="24"/>
          <w:szCs w:val="24"/>
          <w:lang w:val="en-US"/>
        </w:rPr>
        <w:t>eliberarea</w:t>
      </w:r>
      <w:proofErr w:type="spellEnd"/>
      <w:r w:rsidRPr="0063287F">
        <w:rPr>
          <w:sz w:val="24"/>
          <w:szCs w:val="24"/>
          <w:lang w:val="en-US"/>
        </w:rPr>
        <w:t xml:space="preserve"> </w:t>
      </w:r>
      <w:proofErr w:type="spellStart"/>
      <w:r w:rsidRPr="0063287F">
        <w:rPr>
          <w:sz w:val="24"/>
          <w:szCs w:val="24"/>
          <w:lang w:val="en-US"/>
        </w:rPr>
        <w:t>certificatelor</w:t>
      </w:r>
      <w:proofErr w:type="spellEnd"/>
      <w:r w:rsidRPr="0063287F">
        <w:rPr>
          <w:sz w:val="24"/>
          <w:szCs w:val="24"/>
          <w:lang w:val="en-US"/>
        </w:rPr>
        <w:t xml:space="preserve">, </w:t>
      </w:r>
      <w:proofErr w:type="spellStart"/>
      <w:r w:rsidRPr="0063287F">
        <w:rPr>
          <w:sz w:val="24"/>
          <w:szCs w:val="24"/>
          <w:lang w:val="en-US"/>
        </w:rPr>
        <w:t>potrivit</w:t>
      </w:r>
      <w:proofErr w:type="spellEnd"/>
      <w:r w:rsidRPr="0063287F">
        <w:rPr>
          <w:sz w:val="24"/>
          <w:szCs w:val="24"/>
          <w:lang w:val="en-US"/>
        </w:rPr>
        <w:t xml:space="preserve"> art. 45 din </w:t>
      </w:r>
      <w:proofErr w:type="spellStart"/>
      <w:r w:rsidRPr="0063287F">
        <w:rPr>
          <w:sz w:val="24"/>
          <w:szCs w:val="24"/>
          <w:lang w:val="en-US"/>
        </w:rPr>
        <w:t>Regulamentul</w:t>
      </w:r>
      <w:proofErr w:type="spellEnd"/>
      <w:r w:rsidRPr="0063287F">
        <w:rPr>
          <w:sz w:val="24"/>
          <w:szCs w:val="24"/>
          <w:lang w:val="en-US"/>
        </w:rPr>
        <w:t xml:space="preserve"> (UE) nr.1305/2013, precum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cele</w:t>
      </w:r>
      <w:proofErr w:type="spellEnd"/>
      <w:r w:rsidRPr="0063287F">
        <w:rPr>
          <w:sz w:val="24"/>
          <w:szCs w:val="24"/>
          <w:lang w:val="en-US"/>
        </w:rPr>
        <w:t xml:space="preserve"> </w:t>
      </w:r>
      <w:proofErr w:type="spellStart"/>
      <w:r w:rsidRPr="0063287F">
        <w:rPr>
          <w:sz w:val="24"/>
          <w:szCs w:val="24"/>
          <w:lang w:val="en-US"/>
        </w:rPr>
        <w:t>privind</w:t>
      </w:r>
      <w:proofErr w:type="spellEnd"/>
      <w:r w:rsidRPr="0063287F">
        <w:rPr>
          <w:sz w:val="24"/>
          <w:szCs w:val="24"/>
          <w:lang w:val="en-US"/>
        </w:rPr>
        <w:t xml:space="preserve"> </w:t>
      </w:r>
      <w:proofErr w:type="spellStart"/>
      <w:r w:rsidRPr="0063287F">
        <w:rPr>
          <w:sz w:val="24"/>
          <w:szCs w:val="24"/>
          <w:lang w:val="en-US"/>
        </w:rPr>
        <w:t>obţinerea</w:t>
      </w:r>
      <w:proofErr w:type="spellEnd"/>
      <w:r w:rsidRPr="0063287F">
        <w:rPr>
          <w:sz w:val="24"/>
          <w:szCs w:val="24"/>
          <w:lang w:val="en-US"/>
        </w:rPr>
        <w:t xml:space="preserve"> </w:t>
      </w:r>
      <w:proofErr w:type="spellStart"/>
      <w:r w:rsidRPr="0063287F">
        <w:rPr>
          <w:sz w:val="24"/>
          <w:szCs w:val="24"/>
          <w:lang w:val="en-US"/>
        </w:rPr>
        <w:t>avizelor</w:t>
      </w:r>
      <w:proofErr w:type="spellEnd"/>
      <w:r w:rsidRPr="0063287F">
        <w:rPr>
          <w:sz w:val="24"/>
          <w:szCs w:val="24"/>
          <w:lang w:val="en-US"/>
        </w:rPr>
        <w:t xml:space="preserve">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autorizaţiilor</w:t>
      </w:r>
      <w:proofErr w:type="spellEnd"/>
      <w:r w:rsidRPr="0063287F">
        <w:rPr>
          <w:sz w:val="24"/>
          <w:szCs w:val="24"/>
          <w:lang w:val="en-US"/>
        </w:rPr>
        <w:t xml:space="preserve"> </w:t>
      </w:r>
      <w:proofErr w:type="spellStart"/>
      <w:r w:rsidRPr="0063287F">
        <w:rPr>
          <w:sz w:val="24"/>
          <w:szCs w:val="24"/>
          <w:lang w:val="en-US"/>
        </w:rPr>
        <w:t>necesare</w:t>
      </w:r>
      <w:proofErr w:type="spellEnd"/>
      <w:r w:rsidRPr="0063287F">
        <w:rPr>
          <w:sz w:val="24"/>
          <w:szCs w:val="24"/>
          <w:lang w:val="en-US"/>
        </w:rPr>
        <w:t xml:space="preserve"> </w:t>
      </w:r>
      <w:proofErr w:type="spellStart"/>
      <w:r w:rsidRPr="0063287F">
        <w:rPr>
          <w:sz w:val="24"/>
          <w:szCs w:val="24"/>
          <w:lang w:val="en-US"/>
        </w:rPr>
        <w:t>implementării</w:t>
      </w:r>
      <w:proofErr w:type="spellEnd"/>
      <w:r w:rsidRPr="0063287F">
        <w:rPr>
          <w:sz w:val="24"/>
          <w:szCs w:val="24"/>
          <w:lang w:val="en-US"/>
        </w:rPr>
        <w:t xml:space="preserve"> </w:t>
      </w:r>
      <w:proofErr w:type="spellStart"/>
      <w:r w:rsidRPr="0063287F">
        <w:rPr>
          <w:sz w:val="24"/>
          <w:szCs w:val="24"/>
          <w:lang w:val="en-US"/>
        </w:rPr>
        <w:t>proiectelor</w:t>
      </w:r>
      <w:proofErr w:type="spellEnd"/>
      <w:r w:rsidRPr="0063287F">
        <w:rPr>
          <w:sz w:val="24"/>
          <w:szCs w:val="24"/>
          <w:lang w:val="en-US"/>
        </w:rPr>
        <w:t xml:space="preserve">, </w:t>
      </w:r>
      <w:proofErr w:type="spellStart"/>
      <w:r w:rsidRPr="0063287F">
        <w:rPr>
          <w:sz w:val="24"/>
          <w:szCs w:val="24"/>
          <w:lang w:val="en-US"/>
        </w:rPr>
        <w:t>prevăzute</w:t>
      </w:r>
      <w:proofErr w:type="spellEnd"/>
      <w:r w:rsidRPr="0063287F">
        <w:rPr>
          <w:sz w:val="24"/>
          <w:szCs w:val="24"/>
          <w:lang w:val="en-US"/>
        </w:rPr>
        <w:t xml:space="preserve"> </w:t>
      </w:r>
      <w:proofErr w:type="spellStart"/>
      <w:r w:rsidRPr="0063287F">
        <w:rPr>
          <w:sz w:val="24"/>
          <w:szCs w:val="24"/>
          <w:lang w:val="en-US"/>
        </w:rPr>
        <w:t>în</w:t>
      </w:r>
      <w:proofErr w:type="spellEnd"/>
      <w:r w:rsidRPr="0063287F">
        <w:rPr>
          <w:sz w:val="24"/>
          <w:szCs w:val="24"/>
          <w:lang w:val="en-US"/>
        </w:rPr>
        <w:t xml:space="preserve"> </w:t>
      </w:r>
      <w:proofErr w:type="spellStart"/>
      <w:r w:rsidRPr="0063287F">
        <w:rPr>
          <w:sz w:val="24"/>
          <w:szCs w:val="24"/>
          <w:lang w:val="en-US"/>
        </w:rPr>
        <w:t>legislaţia</w:t>
      </w:r>
      <w:proofErr w:type="spellEnd"/>
      <w:r w:rsidRPr="0063287F">
        <w:rPr>
          <w:sz w:val="24"/>
          <w:szCs w:val="24"/>
          <w:lang w:val="en-US"/>
        </w:rPr>
        <w:t xml:space="preserve"> </w:t>
      </w:r>
      <w:proofErr w:type="spellStart"/>
      <w:r w:rsidRPr="0063287F">
        <w:rPr>
          <w:sz w:val="24"/>
          <w:szCs w:val="24"/>
          <w:lang w:val="en-US"/>
        </w:rPr>
        <w:t>naţională</w:t>
      </w:r>
      <w:proofErr w:type="spellEnd"/>
      <w:r w:rsidRPr="0063287F">
        <w:rPr>
          <w:sz w:val="24"/>
          <w:szCs w:val="24"/>
          <w:lang w:val="en-US"/>
        </w:rPr>
        <w:t xml:space="preserve">. </w:t>
      </w:r>
    </w:p>
    <w:p w14:paraId="5AFAFE82" w14:textId="77777777" w:rsidR="001E0CDA" w:rsidRPr="0063287F" w:rsidRDefault="001E0CDA" w:rsidP="001E0CDA">
      <w:pPr>
        <w:tabs>
          <w:tab w:val="left" w:pos="1288"/>
        </w:tabs>
        <w:spacing w:line="276" w:lineRule="auto"/>
        <w:ind w:left="-426" w:right="-23"/>
        <w:jc w:val="both"/>
        <w:rPr>
          <w:sz w:val="24"/>
          <w:szCs w:val="24"/>
          <w:lang w:val="en-US"/>
        </w:rPr>
      </w:pPr>
      <w:proofErr w:type="spellStart"/>
      <w:r w:rsidRPr="0063287F">
        <w:rPr>
          <w:sz w:val="24"/>
          <w:szCs w:val="24"/>
          <w:lang w:val="en-US"/>
        </w:rPr>
        <w:t>Cheltuielile</w:t>
      </w:r>
      <w:proofErr w:type="spellEnd"/>
      <w:r w:rsidRPr="0063287F">
        <w:rPr>
          <w:sz w:val="24"/>
          <w:szCs w:val="24"/>
          <w:lang w:val="en-US"/>
        </w:rPr>
        <w:t xml:space="preserve"> </w:t>
      </w:r>
      <w:proofErr w:type="spellStart"/>
      <w:r w:rsidRPr="0063287F">
        <w:rPr>
          <w:sz w:val="24"/>
          <w:szCs w:val="24"/>
          <w:lang w:val="en-US"/>
        </w:rPr>
        <w:t>privind</w:t>
      </w:r>
      <w:proofErr w:type="spellEnd"/>
      <w:r w:rsidRPr="0063287F">
        <w:rPr>
          <w:sz w:val="24"/>
          <w:szCs w:val="24"/>
          <w:lang w:val="en-US"/>
        </w:rPr>
        <w:t xml:space="preserve"> </w:t>
      </w:r>
      <w:proofErr w:type="spellStart"/>
      <w:r w:rsidRPr="0063287F">
        <w:rPr>
          <w:sz w:val="24"/>
          <w:szCs w:val="24"/>
          <w:lang w:val="en-US"/>
        </w:rPr>
        <w:t>costurile</w:t>
      </w:r>
      <w:proofErr w:type="spellEnd"/>
      <w:r w:rsidRPr="0063287F">
        <w:rPr>
          <w:sz w:val="24"/>
          <w:szCs w:val="24"/>
          <w:lang w:val="en-US"/>
        </w:rPr>
        <w:t xml:space="preserve"> generale ale </w:t>
      </w:r>
      <w:proofErr w:type="spellStart"/>
      <w:r w:rsidRPr="0063287F">
        <w:rPr>
          <w:sz w:val="24"/>
          <w:szCs w:val="24"/>
          <w:lang w:val="en-US"/>
        </w:rPr>
        <w:t>proiectului</w:t>
      </w:r>
      <w:proofErr w:type="spellEnd"/>
      <w:r w:rsidRPr="0063287F">
        <w:rPr>
          <w:sz w:val="24"/>
          <w:szCs w:val="24"/>
          <w:lang w:val="en-US"/>
        </w:rPr>
        <w:t xml:space="preserve"> sunt </w:t>
      </w:r>
      <w:proofErr w:type="spellStart"/>
      <w:r w:rsidRPr="0063287F">
        <w:rPr>
          <w:sz w:val="24"/>
          <w:szCs w:val="24"/>
          <w:lang w:val="en-US"/>
        </w:rPr>
        <w:t>eligibile</w:t>
      </w:r>
      <w:proofErr w:type="spellEnd"/>
      <w:r w:rsidRPr="0063287F">
        <w:rPr>
          <w:sz w:val="24"/>
          <w:szCs w:val="24"/>
          <w:lang w:val="en-US"/>
        </w:rPr>
        <w:t xml:space="preserve"> </w:t>
      </w:r>
      <w:proofErr w:type="spellStart"/>
      <w:r w:rsidRPr="0063287F">
        <w:rPr>
          <w:sz w:val="24"/>
          <w:szCs w:val="24"/>
          <w:lang w:val="en-US"/>
        </w:rPr>
        <w:t>dacă</w:t>
      </w:r>
      <w:proofErr w:type="spellEnd"/>
      <w:r w:rsidRPr="0063287F">
        <w:rPr>
          <w:sz w:val="24"/>
          <w:szCs w:val="24"/>
          <w:lang w:val="en-US"/>
        </w:rPr>
        <w:t xml:space="preserve"> </w:t>
      </w:r>
      <w:proofErr w:type="spellStart"/>
      <w:r w:rsidRPr="0063287F">
        <w:rPr>
          <w:sz w:val="24"/>
          <w:szCs w:val="24"/>
          <w:lang w:val="en-US"/>
        </w:rPr>
        <w:t>respectă</w:t>
      </w:r>
      <w:proofErr w:type="spellEnd"/>
      <w:r w:rsidRPr="0063287F">
        <w:rPr>
          <w:sz w:val="24"/>
          <w:szCs w:val="24"/>
          <w:lang w:val="en-US"/>
        </w:rPr>
        <w:t xml:space="preserve"> </w:t>
      </w:r>
      <w:proofErr w:type="spellStart"/>
      <w:r w:rsidRPr="0063287F">
        <w:rPr>
          <w:sz w:val="24"/>
          <w:szCs w:val="24"/>
          <w:lang w:val="en-US"/>
        </w:rPr>
        <w:t>prevederile</w:t>
      </w:r>
      <w:proofErr w:type="spellEnd"/>
      <w:r w:rsidRPr="0063287F">
        <w:rPr>
          <w:sz w:val="24"/>
          <w:szCs w:val="24"/>
          <w:lang w:val="en-US"/>
        </w:rPr>
        <w:t xml:space="preserve"> art. 45 din </w:t>
      </w:r>
      <w:proofErr w:type="spellStart"/>
      <w:r w:rsidRPr="0063287F">
        <w:rPr>
          <w:sz w:val="24"/>
          <w:szCs w:val="24"/>
          <w:lang w:val="en-US"/>
        </w:rPr>
        <w:t>Regulamentul</w:t>
      </w:r>
      <w:proofErr w:type="spellEnd"/>
      <w:r w:rsidRPr="0063287F">
        <w:rPr>
          <w:sz w:val="24"/>
          <w:szCs w:val="24"/>
          <w:lang w:val="en-US"/>
        </w:rPr>
        <w:t xml:space="preserve"> (UE) nr.1305/2013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îndeplinesc</w:t>
      </w:r>
      <w:proofErr w:type="spellEnd"/>
      <w:r w:rsidRPr="0063287F">
        <w:rPr>
          <w:sz w:val="24"/>
          <w:szCs w:val="24"/>
          <w:lang w:val="en-US"/>
        </w:rPr>
        <w:t xml:space="preserve"> </w:t>
      </w:r>
      <w:proofErr w:type="spellStart"/>
      <w:r w:rsidRPr="0063287F">
        <w:rPr>
          <w:sz w:val="24"/>
          <w:szCs w:val="24"/>
          <w:lang w:val="en-US"/>
        </w:rPr>
        <w:t>cumulativ</w:t>
      </w:r>
      <w:proofErr w:type="spellEnd"/>
      <w:r w:rsidRPr="0063287F">
        <w:rPr>
          <w:sz w:val="24"/>
          <w:szCs w:val="24"/>
          <w:lang w:val="en-US"/>
        </w:rPr>
        <w:t xml:space="preserve"> </w:t>
      </w:r>
      <w:proofErr w:type="spellStart"/>
      <w:r w:rsidRPr="0063287F">
        <w:rPr>
          <w:sz w:val="24"/>
          <w:szCs w:val="24"/>
          <w:lang w:val="en-US"/>
        </w:rPr>
        <w:t>următoarele</w:t>
      </w:r>
      <w:proofErr w:type="spellEnd"/>
      <w:r w:rsidRPr="0063287F">
        <w:rPr>
          <w:sz w:val="24"/>
          <w:szCs w:val="24"/>
          <w:lang w:val="en-US"/>
        </w:rPr>
        <w:t xml:space="preserve"> </w:t>
      </w:r>
      <w:proofErr w:type="spellStart"/>
      <w:r w:rsidRPr="0063287F">
        <w:rPr>
          <w:sz w:val="24"/>
          <w:szCs w:val="24"/>
          <w:lang w:val="en-US"/>
        </w:rPr>
        <w:t>condiții</w:t>
      </w:r>
      <w:proofErr w:type="spellEnd"/>
      <w:r w:rsidRPr="0063287F">
        <w:rPr>
          <w:sz w:val="24"/>
          <w:szCs w:val="24"/>
          <w:lang w:val="en-US"/>
        </w:rPr>
        <w:t xml:space="preserve">: </w:t>
      </w:r>
    </w:p>
    <w:p w14:paraId="6A02BA89" w14:textId="77777777" w:rsidR="001E0CDA" w:rsidRPr="0063287F" w:rsidRDefault="001E0CDA" w:rsidP="001E0CDA">
      <w:pPr>
        <w:tabs>
          <w:tab w:val="left" w:pos="1288"/>
        </w:tabs>
        <w:spacing w:line="276" w:lineRule="auto"/>
        <w:ind w:left="-426" w:right="-23"/>
        <w:jc w:val="both"/>
        <w:rPr>
          <w:sz w:val="24"/>
          <w:szCs w:val="24"/>
          <w:lang w:val="en-US"/>
        </w:rPr>
      </w:pPr>
      <w:r w:rsidRPr="0063287F">
        <w:rPr>
          <w:sz w:val="24"/>
          <w:szCs w:val="24"/>
          <w:lang w:val="en-US"/>
        </w:rPr>
        <w:t xml:space="preserve">a) sunt </w:t>
      </w:r>
      <w:proofErr w:type="spellStart"/>
      <w:r w:rsidRPr="0063287F">
        <w:rPr>
          <w:sz w:val="24"/>
          <w:szCs w:val="24"/>
          <w:lang w:val="en-US"/>
        </w:rPr>
        <w:t>prevăzute</w:t>
      </w:r>
      <w:proofErr w:type="spellEnd"/>
      <w:r w:rsidRPr="0063287F">
        <w:rPr>
          <w:sz w:val="24"/>
          <w:szCs w:val="24"/>
          <w:lang w:val="en-US"/>
        </w:rPr>
        <w:t xml:space="preserve"> </w:t>
      </w:r>
      <w:proofErr w:type="spellStart"/>
      <w:r w:rsidRPr="0063287F">
        <w:rPr>
          <w:sz w:val="24"/>
          <w:szCs w:val="24"/>
          <w:lang w:val="en-US"/>
        </w:rPr>
        <w:t>sau</w:t>
      </w:r>
      <w:proofErr w:type="spellEnd"/>
      <w:r w:rsidRPr="0063287F">
        <w:rPr>
          <w:sz w:val="24"/>
          <w:szCs w:val="24"/>
          <w:lang w:val="en-US"/>
        </w:rPr>
        <w:t xml:space="preserve"> </w:t>
      </w:r>
      <w:proofErr w:type="spellStart"/>
      <w:r w:rsidRPr="0063287F">
        <w:rPr>
          <w:sz w:val="24"/>
          <w:szCs w:val="24"/>
          <w:lang w:val="en-US"/>
        </w:rPr>
        <w:t>rezultă</w:t>
      </w:r>
      <w:proofErr w:type="spellEnd"/>
      <w:r w:rsidRPr="0063287F">
        <w:rPr>
          <w:sz w:val="24"/>
          <w:szCs w:val="24"/>
          <w:lang w:val="en-US"/>
        </w:rPr>
        <w:t xml:space="preserve"> din </w:t>
      </w:r>
      <w:proofErr w:type="spellStart"/>
      <w:r w:rsidRPr="0063287F">
        <w:rPr>
          <w:sz w:val="24"/>
          <w:szCs w:val="24"/>
          <w:lang w:val="en-US"/>
        </w:rPr>
        <w:t>aplicarea</w:t>
      </w:r>
      <w:proofErr w:type="spellEnd"/>
      <w:r w:rsidRPr="0063287F">
        <w:rPr>
          <w:sz w:val="24"/>
          <w:szCs w:val="24"/>
          <w:lang w:val="en-US"/>
        </w:rPr>
        <w:t xml:space="preserve"> </w:t>
      </w:r>
      <w:proofErr w:type="spellStart"/>
      <w:r w:rsidRPr="0063287F">
        <w:rPr>
          <w:sz w:val="24"/>
          <w:szCs w:val="24"/>
          <w:lang w:val="en-US"/>
        </w:rPr>
        <w:t>legislației</w:t>
      </w:r>
      <w:proofErr w:type="spellEnd"/>
      <w:r w:rsidRPr="0063287F">
        <w:rPr>
          <w:sz w:val="24"/>
          <w:szCs w:val="24"/>
          <w:lang w:val="en-US"/>
        </w:rPr>
        <w:t xml:space="preserve"> </w:t>
      </w:r>
      <w:proofErr w:type="spellStart"/>
      <w:r w:rsidRPr="0063287F">
        <w:rPr>
          <w:sz w:val="24"/>
          <w:szCs w:val="24"/>
          <w:lang w:val="en-US"/>
        </w:rPr>
        <w:t>în</w:t>
      </w:r>
      <w:proofErr w:type="spellEnd"/>
      <w:r w:rsidRPr="0063287F">
        <w:rPr>
          <w:sz w:val="24"/>
          <w:szCs w:val="24"/>
          <w:lang w:val="en-US"/>
        </w:rPr>
        <w:t xml:space="preserve"> </w:t>
      </w:r>
      <w:proofErr w:type="spellStart"/>
      <w:r w:rsidRPr="0063287F">
        <w:rPr>
          <w:sz w:val="24"/>
          <w:szCs w:val="24"/>
          <w:lang w:val="en-US"/>
        </w:rPr>
        <w:t>vederea</w:t>
      </w:r>
      <w:proofErr w:type="spellEnd"/>
      <w:r w:rsidRPr="0063287F">
        <w:rPr>
          <w:sz w:val="24"/>
          <w:szCs w:val="24"/>
          <w:lang w:val="en-US"/>
        </w:rPr>
        <w:t xml:space="preserve"> </w:t>
      </w:r>
      <w:proofErr w:type="spellStart"/>
      <w:r w:rsidRPr="0063287F">
        <w:rPr>
          <w:sz w:val="24"/>
          <w:szCs w:val="24"/>
          <w:lang w:val="en-US"/>
        </w:rPr>
        <w:t>obținerii</w:t>
      </w:r>
      <w:proofErr w:type="spellEnd"/>
      <w:r w:rsidRPr="0063287F">
        <w:rPr>
          <w:sz w:val="24"/>
          <w:szCs w:val="24"/>
          <w:lang w:val="en-US"/>
        </w:rPr>
        <w:t xml:space="preserve"> de </w:t>
      </w:r>
      <w:proofErr w:type="spellStart"/>
      <w:r w:rsidRPr="0063287F">
        <w:rPr>
          <w:sz w:val="24"/>
          <w:szCs w:val="24"/>
          <w:lang w:val="en-US"/>
        </w:rPr>
        <w:t>avize</w:t>
      </w:r>
      <w:proofErr w:type="spellEnd"/>
      <w:r w:rsidRPr="0063287F">
        <w:rPr>
          <w:sz w:val="24"/>
          <w:szCs w:val="24"/>
          <w:lang w:val="en-US"/>
        </w:rPr>
        <w:t xml:space="preserve">, </w:t>
      </w:r>
      <w:proofErr w:type="spellStart"/>
      <w:r w:rsidRPr="0063287F">
        <w:rPr>
          <w:sz w:val="24"/>
          <w:szCs w:val="24"/>
          <w:lang w:val="en-US"/>
        </w:rPr>
        <w:t>acorduri</w:t>
      </w:r>
      <w:proofErr w:type="spellEnd"/>
      <w:r w:rsidRPr="0063287F">
        <w:rPr>
          <w:sz w:val="24"/>
          <w:szCs w:val="24"/>
          <w:lang w:val="en-US"/>
        </w:rPr>
        <w:t xml:space="preserve">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autorizații</w:t>
      </w:r>
      <w:proofErr w:type="spellEnd"/>
      <w:r w:rsidRPr="0063287F">
        <w:rPr>
          <w:sz w:val="24"/>
          <w:szCs w:val="24"/>
          <w:lang w:val="en-US"/>
        </w:rPr>
        <w:t xml:space="preserve"> </w:t>
      </w:r>
      <w:proofErr w:type="spellStart"/>
      <w:r w:rsidRPr="0063287F">
        <w:rPr>
          <w:sz w:val="24"/>
          <w:szCs w:val="24"/>
          <w:lang w:val="en-US"/>
        </w:rPr>
        <w:t>necesare</w:t>
      </w:r>
      <w:proofErr w:type="spellEnd"/>
      <w:r w:rsidRPr="0063287F">
        <w:rPr>
          <w:sz w:val="24"/>
          <w:szCs w:val="24"/>
          <w:lang w:val="en-US"/>
        </w:rPr>
        <w:t xml:space="preserve"> </w:t>
      </w:r>
      <w:proofErr w:type="spellStart"/>
      <w:r w:rsidRPr="0063287F">
        <w:rPr>
          <w:sz w:val="24"/>
          <w:szCs w:val="24"/>
          <w:lang w:val="en-US"/>
        </w:rPr>
        <w:t>implementării</w:t>
      </w:r>
      <w:proofErr w:type="spellEnd"/>
      <w:r w:rsidRPr="0063287F">
        <w:rPr>
          <w:sz w:val="24"/>
          <w:szCs w:val="24"/>
          <w:lang w:val="en-US"/>
        </w:rPr>
        <w:t xml:space="preserve"> </w:t>
      </w:r>
      <w:proofErr w:type="spellStart"/>
      <w:r w:rsidRPr="0063287F">
        <w:rPr>
          <w:sz w:val="24"/>
          <w:szCs w:val="24"/>
          <w:lang w:val="en-US"/>
        </w:rPr>
        <w:t>activităților</w:t>
      </w:r>
      <w:proofErr w:type="spellEnd"/>
      <w:r w:rsidRPr="0063287F">
        <w:rPr>
          <w:sz w:val="24"/>
          <w:szCs w:val="24"/>
          <w:lang w:val="en-US"/>
        </w:rPr>
        <w:t xml:space="preserve"> </w:t>
      </w:r>
      <w:proofErr w:type="spellStart"/>
      <w:r w:rsidRPr="0063287F">
        <w:rPr>
          <w:sz w:val="24"/>
          <w:szCs w:val="24"/>
          <w:lang w:val="en-US"/>
        </w:rPr>
        <w:t>eligibile</w:t>
      </w:r>
      <w:proofErr w:type="spellEnd"/>
      <w:r w:rsidRPr="0063287F">
        <w:rPr>
          <w:sz w:val="24"/>
          <w:szCs w:val="24"/>
          <w:lang w:val="en-US"/>
        </w:rPr>
        <w:t xml:space="preserve"> ale </w:t>
      </w:r>
      <w:proofErr w:type="spellStart"/>
      <w:r w:rsidRPr="0063287F">
        <w:rPr>
          <w:sz w:val="24"/>
          <w:szCs w:val="24"/>
          <w:lang w:val="en-US"/>
        </w:rPr>
        <w:t>operațiunii</w:t>
      </w:r>
      <w:proofErr w:type="spellEnd"/>
      <w:r w:rsidRPr="0063287F">
        <w:rPr>
          <w:sz w:val="24"/>
          <w:szCs w:val="24"/>
          <w:lang w:val="en-US"/>
        </w:rPr>
        <w:t xml:space="preserve"> </w:t>
      </w:r>
      <w:proofErr w:type="spellStart"/>
      <w:r w:rsidRPr="0063287F">
        <w:rPr>
          <w:sz w:val="24"/>
          <w:szCs w:val="24"/>
          <w:lang w:val="en-US"/>
        </w:rPr>
        <w:t>sau</w:t>
      </w:r>
      <w:proofErr w:type="spellEnd"/>
      <w:r w:rsidRPr="0063287F">
        <w:rPr>
          <w:sz w:val="24"/>
          <w:szCs w:val="24"/>
          <w:lang w:val="en-US"/>
        </w:rPr>
        <w:t xml:space="preserve"> </w:t>
      </w:r>
      <w:proofErr w:type="spellStart"/>
      <w:r w:rsidRPr="0063287F">
        <w:rPr>
          <w:sz w:val="24"/>
          <w:szCs w:val="24"/>
          <w:lang w:val="en-US"/>
        </w:rPr>
        <w:t>rezultă</w:t>
      </w:r>
      <w:proofErr w:type="spellEnd"/>
      <w:r w:rsidRPr="0063287F">
        <w:rPr>
          <w:sz w:val="24"/>
          <w:szCs w:val="24"/>
          <w:lang w:val="en-US"/>
        </w:rPr>
        <w:t xml:space="preserve"> din </w:t>
      </w:r>
      <w:proofErr w:type="spellStart"/>
      <w:r w:rsidRPr="0063287F">
        <w:rPr>
          <w:sz w:val="24"/>
          <w:szCs w:val="24"/>
          <w:lang w:val="en-US"/>
        </w:rPr>
        <w:t>cerințele</w:t>
      </w:r>
      <w:proofErr w:type="spellEnd"/>
      <w:r w:rsidRPr="0063287F">
        <w:rPr>
          <w:sz w:val="24"/>
          <w:szCs w:val="24"/>
          <w:lang w:val="en-US"/>
        </w:rPr>
        <w:t xml:space="preserve"> </w:t>
      </w:r>
      <w:proofErr w:type="spellStart"/>
      <w:r w:rsidRPr="0063287F">
        <w:rPr>
          <w:sz w:val="24"/>
          <w:szCs w:val="24"/>
          <w:lang w:val="en-US"/>
        </w:rPr>
        <w:t>minime</w:t>
      </w:r>
      <w:proofErr w:type="spellEnd"/>
      <w:r w:rsidRPr="0063287F">
        <w:rPr>
          <w:sz w:val="24"/>
          <w:szCs w:val="24"/>
          <w:lang w:val="en-US"/>
        </w:rPr>
        <w:t xml:space="preserve"> </w:t>
      </w:r>
      <w:proofErr w:type="spellStart"/>
      <w:r w:rsidRPr="0063287F">
        <w:rPr>
          <w:sz w:val="24"/>
          <w:szCs w:val="24"/>
          <w:lang w:val="en-US"/>
        </w:rPr>
        <w:t>impuse</w:t>
      </w:r>
      <w:proofErr w:type="spellEnd"/>
      <w:r w:rsidRPr="0063287F">
        <w:rPr>
          <w:sz w:val="24"/>
          <w:szCs w:val="24"/>
          <w:lang w:val="en-US"/>
        </w:rPr>
        <w:t xml:space="preserve"> de PNDR 2014 - 2020; </w:t>
      </w:r>
    </w:p>
    <w:p w14:paraId="05BAF689" w14:textId="77777777" w:rsidR="001E0CDA" w:rsidRPr="0063287F" w:rsidRDefault="001E0CDA" w:rsidP="001E0CDA">
      <w:pPr>
        <w:tabs>
          <w:tab w:val="left" w:pos="1288"/>
        </w:tabs>
        <w:spacing w:line="276" w:lineRule="auto"/>
        <w:ind w:left="-426" w:right="-23"/>
        <w:jc w:val="both"/>
        <w:rPr>
          <w:sz w:val="24"/>
          <w:szCs w:val="24"/>
          <w:lang w:val="en-US"/>
        </w:rPr>
      </w:pPr>
      <w:r w:rsidRPr="0063287F">
        <w:rPr>
          <w:sz w:val="24"/>
          <w:szCs w:val="24"/>
          <w:lang w:val="en-US"/>
        </w:rPr>
        <w:t xml:space="preserve">b) sunt </w:t>
      </w:r>
      <w:proofErr w:type="spellStart"/>
      <w:r w:rsidRPr="0063287F">
        <w:rPr>
          <w:sz w:val="24"/>
          <w:szCs w:val="24"/>
          <w:lang w:val="en-US"/>
        </w:rPr>
        <w:t>aferente</w:t>
      </w:r>
      <w:proofErr w:type="spellEnd"/>
      <w:r w:rsidRPr="0063287F">
        <w:rPr>
          <w:sz w:val="24"/>
          <w:szCs w:val="24"/>
          <w:lang w:val="en-US"/>
        </w:rPr>
        <w:t xml:space="preserve">, </w:t>
      </w:r>
      <w:proofErr w:type="spellStart"/>
      <w:r w:rsidRPr="0063287F">
        <w:rPr>
          <w:sz w:val="24"/>
          <w:szCs w:val="24"/>
          <w:lang w:val="en-US"/>
        </w:rPr>
        <w:t>după</w:t>
      </w:r>
      <w:proofErr w:type="spellEnd"/>
      <w:r w:rsidRPr="0063287F">
        <w:rPr>
          <w:sz w:val="24"/>
          <w:szCs w:val="24"/>
          <w:lang w:val="en-US"/>
        </w:rPr>
        <w:t xml:space="preserve"> </w:t>
      </w:r>
      <w:proofErr w:type="spellStart"/>
      <w:r w:rsidRPr="0063287F">
        <w:rPr>
          <w:sz w:val="24"/>
          <w:szCs w:val="24"/>
          <w:lang w:val="en-US"/>
        </w:rPr>
        <w:t>caz</w:t>
      </w:r>
      <w:proofErr w:type="spellEnd"/>
      <w:r w:rsidRPr="0063287F">
        <w:rPr>
          <w:sz w:val="24"/>
          <w:szCs w:val="24"/>
          <w:lang w:val="en-US"/>
        </w:rPr>
        <w:t xml:space="preserve">: </w:t>
      </w:r>
      <w:proofErr w:type="spellStart"/>
      <w:r w:rsidRPr="0063287F">
        <w:rPr>
          <w:sz w:val="24"/>
          <w:szCs w:val="24"/>
          <w:lang w:val="en-US"/>
        </w:rPr>
        <w:t>unor</w:t>
      </w:r>
      <w:proofErr w:type="spellEnd"/>
      <w:r w:rsidRPr="0063287F">
        <w:rPr>
          <w:sz w:val="24"/>
          <w:szCs w:val="24"/>
          <w:lang w:val="en-US"/>
        </w:rPr>
        <w:t xml:space="preserve"> </w:t>
      </w:r>
      <w:proofErr w:type="spellStart"/>
      <w:r w:rsidRPr="0063287F">
        <w:rPr>
          <w:sz w:val="24"/>
          <w:szCs w:val="24"/>
          <w:lang w:val="en-US"/>
        </w:rPr>
        <w:t>studii</w:t>
      </w:r>
      <w:proofErr w:type="spellEnd"/>
      <w:r w:rsidRPr="0063287F">
        <w:rPr>
          <w:sz w:val="24"/>
          <w:szCs w:val="24"/>
          <w:lang w:val="en-US"/>
        </w:rPr>
        <w:t xml:space="preserve">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sau</w:t>
      </w:r>
      <w:proofErr w:type="spellEnd"/>
      <w:r w:rsidRPr="0063287F">
        <w:rPr>
          <w:sz w:val="24"/>
          <w:szCs w:val="24"/>
          <w:lang w:val="en-US"/>
        </w:rPr>
        <w:t xml:space="preserve"> </w:t>
      </w:r>
      <w:proofErr w:type="spellStart"/>
      <w:r w:rsidRPr="0063287F">
        <w:rPr>
          <w:sz w:val="24"/>
          <w:szCs w:val="24"/>
          <w:lang w:val="en-US"/>
        </w:rPr>
        <w:t>analize</w:t>
      </w:r>
      <w:proofErr w:type="spellEnd"/>
      <w:r w:rsidRPr="0063287F">
        <w:rPr>
          <w:sz w:val="24"/>
          <w:szCs w:val="24"/>
          <w:lang w:val="en-US"/>
        </w:rPr>
        <w:t xml:space="preserve"> </w:t>
      </w:r>
      <w:proofErr w:type="spellStart"/>
      <w:r w:rsidRPr="0063287F">
        <w:rPr>
          <w:sz w:val="24"/>
          <w:szCs w:val="24"/>
          <w:lang w:val="en-US"/>
        </w:rPr>
        <w:t>privind</w:t>
      </w:r>
      <w:proofErr w:type="spellEnd"/>
      <w:r w:rsidRPr="0063287F">
        <w:rPr>
          <w:sz w:val="24"/>
          <w:szCs w:val="24"/>
          <w:lang w:val="en-US"/>
        </w:rPr>
        <w:t xml:space="preserve"> </w:t>
      </w:r>
      <w:proofErr w:type="spellStart"/>
      <w:r w:rsidRPr="0063287F">
        <w:rPr>
          <w:sz w:val="24"/>
          <w:szCs w:val="24"/>
          <w:lang w:val="en-US"/>
        </w:rPr>
        <w:t>durabilitatea</w:t>
      </w:r>
      <w:proofErr w:type="spellEnd"/>
      <w:r w:rsidRPr="0063287F">
        <w:rPr>
          <w:sz w:val="24"/>
          <w:szCs w:val="24"/>
          <w:lang w:val="en-US"/>
        </w:rPr>
        <w:t xml:space="preserve"> </w:t>
      </w:r>
      <w:proofErr w:type="spellStart"/>
      <w:r w:rsidRPr="0063287F">
        <w:rPr>
          <w:sz w:val="24"/>
          <w:szCs w:val="24"/>
          <w:lang w:val="en-US"/>
        </w:rPr>
        <w:t>economică</w:t>
      </w:r>
      <w:proofErr w:type="spellEnd"/>
      <w:r w:rsidRPr="0063287F">
        <w:rPr>
          <w:sz w:val="24"/>
          <w:szCs w:val="24"/>
          <w:lang w:val="en-US"/>
        </w:rPr>
        <w:t xml:space="preserve"> </w:t>
      </w:r>
      <w:proofErr w:type="spellStart"/>
      <w:r w:rsidRPr="0063287F">
        <w:rPr>
          <w:sz w:val="24"/>
          <w:szCs w:val="24"/>
          <w:lang w:val="en-US"/>
        </w:rPr>
        <w:t>și</w:t>
      </w:r>
      <w:proofErr w:type="spellEnd"/>
      <w:r w:rsidRPr="0063287F">
        <w:rPr>
          <w:sz w:val="24"/>
          <w:szCs w:val="24"/>
          <w:lang w:val="en-US"/>
        </w:rPr>
        <w:t xml:space="preserve"> de </w:t>
      </w:r>
      <w:proofErr w:type="spellStart"/>
      <w:r w:rsidRPr="0063287F">
        <w:rPr>
          <w:sz w:val="24"/>
          <w:szCs w:val="24"/>
          <w:lang w:val="en-US"/>
        </w:rPr>
        <w:t>mediu</w:t>
      </w:r>
      <w:proofErr w:type="spellEnd"/>
      <w:r w:rsidRPr="0063287F">
        <w:rPr>
          <w:sz w:val="24"/>
          <w:szCs w:val="24"/>
          <w:lang w:val="en-US"/>
        </w:rPr>
        <w:t xml:space="preserve">, </w:t>
      </w:r>
      <w:proofErr w:type="spellStart"/>
      <w:r w:rsidRPr="0063287F">
        <w:rPr>
          <w:sz w:val="24"/>
          <w:szCs w:val="24"/>
          <w:lang w:val="en-US"/>
        </w:rPr>
        <w:t>Studiu</w:t>
      </w:r>
      <w:proofErr w:type="spellEnd"/>
      <w:r w:rsidRPr="0063287F">
        <w:rPr>
          <w:sz w:val="24"/>
          <w:szCs w:val="24"/>
          <w:lang w:val="en-US"/>
        </w:rPr>
        <w:t xml:space="preserve"> de </w:t>
      </w:r>
      <w:proofErr w:type="spellStart"/>
      <w:r w:rsidRPr="0063287F">
        <w:rPr>
          <w:sz w:val="24"/>
          <w:szCs w:val="24"/>
          <w:lang w:val="en-US"/>
        </w:rPr>
        <w:t>fezabilitate</w:t>
      </w:r>
      <w:proofErr w:type="spellEnd"/>
      <w:r w:rsidRPr="0063287F">
        <w:rPr>
          <w:sz w:val="24"/>
          <w:szCs w:val="24"/>
          <w:lang w:val="en-US"/>
        </w:rPr>
        <w:t xml:space="preserve">, </w:t>
      </w:r>
      <w:proofErr w:type="spellStart"/>
      <w:r w:rsidRPr="0063287F">
        <w:rPr>
          <w:sz w:val="24"/>
          <w:szCs w:val="24"/>
          <w:lang w:val="en-US"/>
        </w:rPr>
        <w:t>proiect</w:t>
      </w:r>
      <w:proofErr w:type="spellEnd"/>
      <w:r w:rsidRPr="0063287F">
        <w:rPr>
          <w:sz w:val="24"/>
          <w:szCs w:val="24"/>
          <w:lang w:val="en-US"/>
        </w:rPr>
        <w:t xml:space="preserve"> </w:t>
      </w:r>
      <w:proofErr w:type="spellStart"/>
      <w:r w:rsidRPr="0063287F">
        <w:rPr>
          <w:sz w:val="24"/>
          <w:szCs w:val="24"/>
          <w:lang w:val="en-US"/>
        </w:rPr>
        <w:t>tehnic</w:t>
      </w:r>
      <w:proofErr w:type="spellEnd"/>
      <w:r w:rsidRPr="0063287F">
        <w:rPr>
          <w:sz w:val="24"/>
          <w:szCs w:val="24"/>
          <w:lang w:val="en-US"/>
        </w:rPr>
        <w:t xml:space="preserve">, document de </w:t>
      </w:r>
      <w:proofErr w:type="spellStart"/>
      <w:r w:rsidRPr="0063287F">
        <w:rPr>
          <w:sz w:val="24"/>
          <w:szCs w:val="24"/>
          <w:lang w:val="en-US"/>
        </w:rPr>
        <w:t>avizare</w:t>
      </w:r>
      <w:proofErr w:type="spellEnd"/>
      <w:r w:rsidRPr="0063287F">
        <w:rPr>
          <w:sz w:val="24"/>
          <w:szCs w:val="24"/>
          <w:lang w:val="en-US"/>
        </w:rPr>
        <w:t xml:space="preserve"> a </w:t>
      </w:r>
      <w:proofErr w:type="spellStart"/>
      <w:r w:rsidRPr="0063287F">
        <w:rPr>
          <w:sz w:val="24"/>
          <w:szCs w:val="24"/>
          <w:lang w:val="en-US"/>
        </w:rPr>
        <w:t>lucrărilor</w:t>
      </w:r>
      <w:proofErr w:type="spellEnd"/>
      <w:r w:rsidRPr="0063287F">
        <w:rPr>
          <w:sz w:val="24"/>
          <w:szCs w:val="24"/>
          <w:lang w:val="en-US"/>
        </w:rPr>
        <w:t xml:space="preserve"> de </w:t>
      </w:r>
      <w:proofErr w:type="spellStart"/>
      <w:r w:rsidRPr="0063287F">
        <w:rPr>
          <w:sz w:val="24"/>
          <w:szCs w:val="24"/>
          <w:lang w:val="en-US"/>
        </w:rPr>
        <w:t>intervenție</w:t>
      </w:r>
      <w:proofErr w:type="spellEnd"/>
      <w:r w:rsidRPr="0063287F">
        <w:rPr>
          <w:sz w:val="24"/>
          <w:szCs w:val="24"/>
          <w:lang w:val="en-US"/>
        </w:rPr>
        <w:t xml:space="preserve">, </w:t>
      </w:r>
      <w:proofErr w:type="spellStart"/>
      <w:r w:rsidRPr="0063287F">
        <w:rPr>
          <w:sz w:val="24"/>
          <w:szCs w:val="24"/>
          <w:lang w:val="en-US"/>
        </w:rPr>
        <w:t>întocmite</w:t>
      </w:r>
      <w:proofErr w:type="spellEnd"/>
      <w:r w:rsidRPr="0063287F">
        <w:rPr>
          <w:sz w:val="24"/>
          <w:szCs w:val="24"/>
          <w:lang w:val="en-US"/>
        </w:rPr>
        <w:t xml:space="preserve"> </w:t>
      </w:r>
      <w:proofErr w:type="spellStart"/>
      <w:r w:rsidRPr="0063287F">
        <w:rPr>
          <w:sz w:val="24"/>
          <w:szCs w:val="24"/>
          <w:lang w:val="en-US"/>
        </w:rPr>
        <w:t>în</w:t>
      </w:r>
      <w:proofErr w:type="spellEnd"/>
      <w:r w:rsidRPr="0063287F">
        <w:rPr>
          <w:sz w:val="24"/>
          <w:szCs w:val="24"/>
          <w:lang w:val="en-US"/>
        </w:rPr>
        <w:t xml:space="preserve"> </w:t>
      </w:r>
      <w:proofErr w:type="spellStart"/>
      <w:r w:rsidRPr="0063287F">
        <w:rPr>
          <w:sz w:val="24"/>
          <w:szCs w:val="24"/>
          <w:lang w:val="en-US"/>
        </w:rPr>
        <w:t>conformitate</w:t>
      </w:r>
      <w:proofErr w:type="spellEnd"/>
      <w:r w:rsidRPr="0063287F">
        <w:rPr>
          <w:sz w:val="24"/>
          <w:szCs w:val="24"/>
          <w:lang w:val="en-US"/>
        </w:rPr>
        <w:t xml:space="preserve"> cu </w:t>
      </w:r>
      <w:proofErr w:type="spellStart"/>
      <w:r w:rsidRPr="0063287F">
        <w:rPr>
          <w:sz w:val="24"/>
          <w:szCs w:val="24"/>
          <w:lang w:val="en-US"/>
        </w:rPr>
        <w:t>prevederile</w:t>
      </w:r>
      <w:proofErr w:type="spellEnd"/>
      <w:r w:rsidRPr="0063287F">
        <w:rPr>
          <w:sz w:val="24"/>
          <w:szCs w:val="24"/>
          <w:lang w:val="en-US"/>
        </w:rPr>
        <w:t xml:space="preserve"> </w:t>
      </w:r>
      <w:proofErr w:type="spellStart"/>
      <w:r w:rsidRPr="0063287F">
        <w:rPr>
          <w:sz w:val="24"/>
          <w:szCs w:val="24"/>
          <w:lang w:val="en-US"/>
        </w:rPr>
        <w:t>legislației</w:t>
      </w:r>
      <w:proofErr w:type="spellEnd"/>
      <w:r w:rsidRPr="0063287F">
        <w:rPr>
          <w:sz w:val="24"/>
          <w:szCs w:val="24"/>
          <w:lang w:val="en-US"/>
        </w:rPr>
        <w:t xml:space="preserve"> </w:t>
      </w:r>
      <w:proofErr w:type="spellStart"/>
      <w:r w:rsidRPr="0063287F">
        <w:rPr>
          <w:sz w:val="24"/>
          <w:szCs w:val="24"/>
          <w:lang w:val="en-US"/>
        </w:rPr>
        <w:t>în</w:t>
      </w:r>
      <w:proofErr w:type="spellEnd"/>
      <w:r w:rsidRPr="0063287F">
        <w:rPr>
          <w:sz w:val="24"/>
          <w:szCs w:val="24"/>
          <w:lang w:val="en-US"/>
        </w:rPr>
        <w:t xml:space="preserve"> </w:t>
      </w:r>
      <w:proofErr w:type="spellStart"/>
      <w:r w:rsidRPr="0063287F">
        <w:rPr>
          <w:sz w:val="24"/>
          <w:szCs w:val="24"/>
          <w:lang w:val="en-US"/>
        </w:rPr>
        <w:t>vigoare</w:t>
      </w:r>
      <w:proofErr w:type="spellEnd"/>
      <w:r w:rsidRPr="0063287F">
        <w:rPr>
          <w:sz w:val="24"/>
          <w:szCs w:val="24"/>
          <w:lang w:val="en-US"/>
        </w:rPr>
        <w:t xml:space="preserve">; </w:t>
      </w:r>
    </w:p>
    <w:p w14:paraId="7090944C" w14:textId="77777777" w:rsidR="001E0CDA" w:rsidRPr="0063287F" w:rsidRDefault="001E0CDA" w:rsidP="001E0CDA">
      <w:pPr>
        <w:tabs>
          <w:tab w:val="left" w:pos="1288"/>
        </w:tabs>
        <w:spacing w:line="276" w:lineRule="auto"/>
        <w:ind w:left="-426" w:right="-23"/>
        <w:jc w:val="both"/>
        <w:rPr>
          <w:sz w:val="24"/>
          <w:szCs w:val="24"/>
          <w:lang w:val="en-US"/>
        </w:rPr>
      </w:pPr>
      <w:r w:rsidRPr="0063287F">
        <w:rPr>
          <w:sz w:val="24"/>
          <w:szCs w:val="24"/>
          <w:lang w:val="en-US"/>
        </w:rPr>
        <w:t xml:space="preserve">c) sunt </w:t>
      </w:r>
      <w:proofErr w:type="spellStart"/>
      <w:r w:rsidRPr="0063287F">
        <w:rPr>
          <w:sz w:val="24"/>
          <w:szCs w:val="24"/>
          <w:lang w:val="en-US"/>
        </w:rPr>
        <w:t>necesare</w:t>
      </w:r>
      <w:proofErr w:type="spellEnd"/>
      <w:r w:rsidRPr="0063287F">
        <w:rPr>
          <w:sz w:val="24"/>
          <w:szCs w:val="24"/>
          <w:lang w:val="en-US"/>
        </w:rPr>
        <w:t xml:space="preserve"> </w:t>
      </w:r>
      <w:proofErr w:type="spellStart"/>
      <w:r w:rsidRPr="0063287F">
        <w:rPr>
          <w:sz w:val="24"/>
          <w:szCs w:val="24"/>
          <w:lang w:val="en-US"/>
        </w:rPr>
        <w:t>în</w:t>
      </w:r>
      <w:proofErr w:type="spellEnd"/>
      <w:r w:rsidRPr="0063287F">
        <w:rPr>
          <w:sz w:val="24"/>
          <w:szCs w:val="24"/>
          <w:lang w:val="en-US"/>
        </w:rPr>
        <w:t xml:space="preserve"> </w:t>
      </w:r>
      <w:proofErr w:type="spellStart"/>
      <w:r w:rsidRPr="0063287F">
        <w:rPr>
          <w:sz w:val="24"/>
          <w:szCs w:val="24"/>
          <w:lang w:val="en-US"/>
        </w:rPr>
        <w:t>procesul</w:t>
      </w:r>
      <w:proofErr w:type="spellEnd"/>
      <w:r w:rsidRPr="0063287F">
        <w:rPr>
          <w:sz w:val="24"/>
          <w:szCs w:val="24"/>
          <w:lang w:val="en-US"/>
        </w:rPr>
        <w:t xml:space="preserve"> de </w:t>
      </w:r>
      <w:proofErr w:type="spellStart"/>
      <w:r w:rsidRPr="0063287F">
        <w:rPr>
          <w:sz w:val="24"/>
          <w:szCs w:val="24"/>
          <w:lang w:val="en-US"/>
        </w:rPr>
        <w:t>achiziții</w:t>
      </w:r>
      <w:proofErr w:type="spellEnd"/>
      <w:r w:rsidRPr="0063287F">
        <w:rPr>
          <w:sz w:val="24"/>
          <w:szCs w:val="24"/>
          <w:lang w:val="en-US"/>
        </w:rPr>
        <w:t xml:space="preserve"> </w:t>
      </w:r>
      <w:proofErr w:type="spellStart"/>
      <w:r w:rsidRPr="0063287F">
        <w:rPr>
          <w:sz w:val="24"/>
          <w:szCs w:val="24"/>
          <w:lang w:val="en-US"/>
        </w:rPr>
        <w:t>publice</w:t>
      </w:r>
      <w:proofErr w:type="spellEnd"/>
      <w:r w:rsidRPr="0063287F">
        <w:rPr>
          <w:sz w:val="24"/>
          <w:szCs w:val="24"/>
          <w:lang w:val="en-US"/>
        </w:rPr>
        <w:t xml:space="preserve"> </w:t>
      </w:r>
      <w:proofErr w:type="spellStart"/>
      <w:r w:rsidRPr="0063287F">
        <w:rPr>
          <w:sz w:val="24"/>
          <w:szCs w:val="24"/>
          <w:lang w:val="en-US"/>
        </w:rPr>
        <w:t>pentru</w:t>
      </w:r>
      <w:proofErr w:type="spellEnd"/>
      <w:r w:rsidRPr="0063287F">
        <w:rPr>
          <w:sz w:val="24"/>
          <w:szCs w:val="24"/>
          <w:lang w:val="en-US"/>
        </w:rPr>
        <w:t xml:space="preserve"> </w:t>
      </w:r>
      <w:proofErr w:type="spellStart"/>
      <w:r w:rsidRPr="0063287F">
        <w:rPr>
          <w:sz w:val="24"/>
          <w:szCs w:val="24"/>
          <w:lang w:val="en-US"/>
        </w:rPr>
        <w:t>activitățile</w:t>
      </w:r>
      <w:proofErr w:type="spellEnd"/>
      <w:r w:rsidRPr="0063287F">
        <w:rPr>
          <w:sz w:val="24"/>
          <w:szCs w:val="24"/>
          <w:lang w:val="en-US"/>
        </w:rPr>
        <w:t xml:space="preserve"> </w:t>
      </w:r>
      <w:proofErr w:type="spellStart"/>
      <w:r w:rsidRPr="0063287F">
        <w:rPr>
          <w:sz w:val="24"/>
          <w:szCs w:val="24"/>
          <w:lang w:val="en-US"/>
        </w:rPr>
        <w:t>eligibile</w:t>
      </w:r>
      <w:proofErr w:type="spellEnd"/>
      <w:r w:rsidRPr="0063287F">
        <w:rPr>
          <w:sz w:val="24"/>
          <w:szCs w:val="24"/>
          <w:lang w:val="en-US"/>
        </w:rPr>
        <w:t xml:space="preserve"> ale </w:t>
      </w:r>
      <w:proofErr w:type="spellStart"/>
      <w:r w:rsidRPr="0063287F">
        <w:rPr>
          <w:sz w:val="24"/>
          <w:szCs w:val="24"/>
          <w:lang w:val="en-US"/>
        </w:rPr>
        <w:t>operațiunii</w:t>
      </w:r>
      <w:proofErr w:type="spellEnd"/>
      <w:r w:rsidRPr="0063287F">
        <w:rPr>
          <w:sz w:val="24"/>
          <w:szCs w:val="24"/>
          <w:lang w:val="en-US"/>
        </w:rPr>
        <w:t xml:space="preserve">; </w:t>
      </w:r>
    </w:p>
    <w:p w14:paraId="75962017" w14:textId="77777777" w:rsidR="001E0CDA" w:rsidRPr="0063287F" w:rsidRDefault="001E0CDA" w:rsidP="001E0CDA">
      <w:pPr>
        <w:tabs>
          <w:tab w:val="left" w:pos="1288"/>
        </w:tabs>
        <w:spacing w:line="276" w:lineRule="auto"/>
        <w:ind w:left="-426" w:right="-23"/>
        <w:jc w:val="both"/>
        <w:rPr>
          <w:sz w:val="24"/>
          <w:szCs w:val="24"/>
        </w:rPr>
      </w:pPr>
      <w:r w:rsidRPr="0063287F">
        <w:rPr>
          <w:sz w:val="24"/>
          <w:szCs w:val="24"/>
          <w:lang w:val="en-US"/>
        </w:rPr>
        <w:t xml:space="preserve">(d) sunt </w:t>
      </w:r>
      <w:proofErr w:type="spellStart"/>
      <w:r w:rsidRPr="0063287F">
        <w:rPr>
          <w:sz w:val="24"/>
          <w:szCs w:val="24"/>
          <w:lang w:val="en-US"/>
        </w:rPr>
        <w:t>aferente</w:t>
      </w:r>
      <w:proofErr w:type="spellEnd"/>
      <w:r w:rsidRPr="0063287F">
        <w:rPr>
          <w:sz w:val="24"/>
          <w:szCs w:val="24"/>
          <w:lang w:val="en-US"/>
        </w:rPr>
        <w:t xml:space="preserve"> </w:t>
      </w:r>
      <w:proofErr w:type="spellStart"/>
      <w:r w:rsidRPr="0063287F">
        <w:rPr>
          <w:sz w:val="24"/>
          <w:szCs w:val="24"/>
          <w:lang w:val="en-US"/>
        </w:rPr>
        <w:t>activităților</w:t>
      </w:r>
      <w:proofErr w:type="spellEnd"/>
      <w:r w:rsidRPr="0063287F">
        <w:rPr>
          <w:sz w:val="24"/>
          <w:szCs w:val="24"/>
          <w:lang w:val="en-US"/>
        </w:rPr>
        <w:t xml:space="preserve"> de </w:t>
      </w:r>
      <w:proofErr w:type="spellStart"/>
      <w:r w:rsidRPr="0063287F">
        <w:rPr>
          <w:sz w:val="24"/>
          <w:szCs w:val="24"/>
          <w:lang w:val="en-US"/>
        </w:rPr>
        <w:t>coordonare</w:t>
      </w:r>
      <w:proofErr w:type="spellEnd"/>
      <w:r w:rsidRPr="0063287F">
        <w:rPr>
          <w:sz w:val="24"/>
          <w:szCs w:val="24"/>
          <w:lang w:val="en-US"/>
        </w:rPr>
        <w:t xml:space="preserve">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supervizare</w:t>
      </w:r>
      <w:proofErr w:type="spellEnd"/>
      <w:r w:rsidRPr="0063287F">
        <w:rPr>
          <w:sz w:val="24"/>
          <w:szCs w:val="24"/>
          <w:lang w:val="en-US"/>
        </w:rPr>
        <w:t xml:space="preserve"> </w:t>
      </w:r>
      <w:proofErr w:type="gramStart"/>
      <w:r w:rsidRPr="0063287F">
        <w:rPr>
          <w:sz w:val="24"/>
          <w:szCs w:val="24"/>
          <w:lang w:val="en-US"/>
        </w:rPr>
        <w:t>a</w:t>
      </w:r>
      <w:proofErr w:type="gramEnd"/>
      <w:r w:rsidRPr="0063287F">
        <w:rPr>
          <w:sz w:val="24"/>
          <w:szCs w:val="24"/>
          <w:lang w:val="en-US"/>
        </w:rPr>
        <w:t xml:space="preserve"> </w:t>
      </w:r>
      <w:proofErr w:type="spellStart"/>
      <w:r w:rsidRPr="0063287F">
        <w:rPr>
          <w:sz w:val="24"/>
          <w:szCs w:val="24"/>
          <w:lang w:val="en-US"/>
        </w:rPr>
        <w:t>execuției</w:t>
      </w:r>
      <w:proofErr w:type="spellEnd"/>
      <w:r w:rsidRPr="0063287F">
        <w:rPr>
          <w:sz w:val="24"/>
          <w:szCs w:val="24"/>
          <w:lang w:val="en-US"/>
        </w:rPr>
        <w:t xml:space="preserve"> </w:t>
      </w:r>
      <w:proofErr w:type="spellStart"/>
      <w:r w:rsidRPr="0063287F">
        <w:rPr>
          <w:sz w:val="24"/>
          <w:szCs w:val="24"/>
          <w:lang w:val="en-US"/>
        </w:rPr>
        <w:t>şi</w:t>
      </w:r>
      <w:proofErr w:type="spellEnd"/>
      <w:r w:rsidRPr="0063287F">
        <w:rPr>
          <w:sz w:val="24"/>
          <w:szCs w:val="24"/>
          <w:lang w:val="en-US"/>
        </w:rPr>
        <w:t xml:space="preserve"> </w:t>
      </w:r>
      <w:proofErr w:type="spellStart"/>
      <w:r w:rsidRPr="0063287F">
        <w:rPr>
          <w:sz w:val="24"/>
          <w:szCs w:val="24"/>
          <w:lang w:val="en-US"/>
        </w:rPr>
        <w:t>recepției</w:t>
      </w:r>
      <w:proofErr w:type="spellEnd"/>
      <w:r w:rsidRPr="0063287F">
        <w:rPr>
          <w:sz w:val="24"/>
          <w:szCs w:val="24"/>
          <w:lang w:val="en-US"/>
        </w:rPr>
        <w:t xml:space="preserve"> </w:t>
      </w:r>
      <w:proofErr w:type="spellStart"/>
      <w:r w:rsidRPr="0063287F">
        <w:rPr>
          <w:sz w:val="24"/>
          <w:szCs w:val="24"/>
          <w:lang w:val="en-US"/>
        </w:rPr>
        <w:t>lucrărilor</w:t>
      </w:r>
      <w:proofErr w:type="spellEnd"/>
      <w:r w:rsidRPr="0063287F">
        <w:rPr>
          <w:sz w:val="24"/>
          <w:szCs w:val="24"/>
          <w:lang w:val="en-US"/>
        </w:rPr>
        <w:t xml:space="preserve"> de </w:t>
      </w:r>
      <w:proofErr w:type="spellStart"/>
      <w:r w:rsidRPr="0063287F">
        <w:rPr>
          <w:sz w:val="24"/>
          <w:szCs w:val="24"/>
          <w:lang w:val="en-US"/>
        </w:rPr>
        <w:t>construcții</w:t>
      </w:r>
      <w:proofErr w:type="spellEnd"/>
      <w:r w:rsidRPr="0063287F">
        <w:rPr>
          <w:sz w:val="24"/>
          <w:szCs w:val="24"/>
          <w:lang w:val="en-US"/>
        </w:rPr>
        <w:t xml:space="preserve"> - </w:t>
      </w:r>
      <w:proofErr w:type="spellStart"/>
      <w:r w:rsidRPr="0063287F">
        <w:rPr>
          <w:sz w:val="24"/>
          <w:szCs w:val="24"/>
          <w:lang w:val="en-US"/>
        </w:rPr>
        <w:t>montaj</w:t>
      </w:r>
      <w:proofErr w:type="spellEnd"/>
      <w:r w:rsidRPr="0063287F">
        <w:rPr>
          <w:sz w:val="24"/>
          <w:szCs w:val="24"/>
          <w:lang w:val="en-US"/>
        </w:rPr>
        <w:t>.</w:t>
      </w:r>
    </w:p>
    <w:p w14:paraId="2097234F" w14:textId="77777777" w:rsidR="00237591" w:rsidRPr="00237591" w:rsidRDefault="00237591" w:rsidP="00237591">
      <w:pPr>
        <w:ind w:left="-426" w:right="-23"/>
        <w:jc w:val="both"/>
        <w:rPr>
          <w:sz w:val="24"/>
          <w:szCs w:val="24"/>
          <w:lang w:val="en-US"/>
        </w:rPr>
      </w:pPr>
    </w:p>
    <w:p w14:paraId="3FD3D30D" w14:textId="77777777" w:rsidR="001E0CDA" w:rsidRPr="00293D49" w:rsidRDefault="001E0CDA" w:rsidP="001E0CDA">
      <w:pPr>
        <w:tabs>
          <w:tab w:val="left" w:pos="1288"/>
        </w:tabs>
        <w:spacing w:line="276" w:lineRule="auto"/>
        <w:ind w:left="-426" w:right="-23"/>
        <w:jc w:val="both"/>
        <w:rPr>
          <w:sz w:val="24"/>
          <w:szCs w:val="24"/>
          <w:lang w:val="en-US"/>
        </w:rPr>
      </w:pPr>
      <w:proofErr w:type="spellStart"/>
      <w:r w:rsidRPr="00293D49">
        <w:rPr>
          <w:b/>
          <w:bCs/>
          <w:sz w:val="24"/>
          <w:szCs w:val="24"/>
          <w:lang w:val="en-US"/>
        </w:rPr>
        <w:lastRenderedPageBreak/>
        <w:t>Cheltuielile</w:t>
      </w:r>
      <w:proofErr w:type="spellEnd"/>
      <w:r w:rsidRPr="00293D49">
        <w:rPr>
          <w:b/>
          <w:bCs/>
          <w:sz w:val="24"/>
          <w:szCs w:val="24"/>
          <w:lang w:val="en-US"/>
        </w:rPr>
        <w:t xml:space="preserve"> de </w:t>
      </w:r>
      <w:proofErr w:type="spellStart"/>
      <w:r w:rsidRPr="00293D49">
        <w:rPr>
          <w:b/>
          <w:bCs/>
          <w:sz w:val="24"/>
          <w:szCs w:val="24"/>
          <w:lang w:val="en-US"/>
        </w:rPr>
        <w:t>consultanţă</w:t>
      </w:r>
      <w:proofErr w:type="spellEnd"/>
      <w:r w:rsidRPr="00293D49">
        <w:rPr>
          <w:b/>
          <w:bCs/>
          <w:sz w:val="24"/>
          <w:szCs w:val="24"/>
          <w:lang w:val="en-US"/>
        </w:rPr>
        <w:t xml:space="preserve"> - </w:t>
      </w:r>
      <w:proofErr w:type="spellStart"/>
      <w:r w:rsidRPr="00293D49">
        <w:rPr>
          <w:b/>
          <w:bCs/>
          <w:sz w:val="24"/>
          <w:szCs w:val="24"/>
          <w:lang w:val="en-US"/>
        </w:rPr>
        <w:t>Managementul</w:t>
      </w:r>
      <w:proofErr w:type="spellEnd"/>
      <w:r w:rsidRPr="00293D49">
        <w:rPr>
          <w:b/>
          <w:bCs/>
          <w:sz w:val="24"/>
          <w:szCs w:val="24"/>
          <w:lang w:val="en-US"/>
        </w:rPr>
        <w:t xml:space="preserve"> de </w:t>
      </w:r>
      <w:proofErr w:type="spellStart"/>
      <w:r w:rsidRPr="00293D49">
        <w:rPr>
          <w:b/>
          <w:bCs/>
          <w:sz w:val="24"/>
          <w:szCs w:val="24"/>
          <w:lang w:val="en-US"/>
        </w:rPr>
        <w:t>proiect</w:t>
      </w:r>
      <w:proofErr w:type="spellEnd"/>
      <w:r w:rsidRPr="00293D49">
        <w:rPr>
          <w:b/>
          <w:bCs/>
          <w:sz w:val="24"/>
          <w:szCs w:val="24"/>
          <w:lang w:val="en-US"/>
        </w:rPr>
        <w:t xml:space="preserve"> </w:t>
      </w:r>
      <w:proofErr w:type="spellStart"/>
      <w:r w:rsidRPr="00293D49">
        <w:rPr>
          <w:b/>
          <w:bCs/>
          <w:sz w:val="24"/>
          <w:szCs w:val="24"/>
          <w:lang w:val="en-US"/>
        </w:rPr>
        <w:t>pentru</w:t>
      </w:r>
      <w:proofErr w:type="spellEnd"/>
      <w:r w:rsidRPr="00293D49">
        <w:rPr>
          <w:b/>
          <w:bCs/>
          <w:sz w:val="24"/>
          <w:szCs w:val="24"/>
          <w:lang w:val="en-US"/>
        </w:rPr>
        <w:t xml:space="preserve"> </w:t>
      </w:r>
      <w:proofErr w:type="spellStart"/>
      <w:r w:rsidRPr="00293D49">
        <w:rPr>
          <w:b/>
          <w:bCs/>
          <w:sz w:val="24"/>
          <w:szCs w:val="24"/>
          <w:lang w:val="en-US"/>
        </w:rPr>
        <w:t>obiectivul</w:t>
      </w:r>
      <w:proofErr w:type="spellEnd"/>
      <w:r w:rsidRPr="00293D49">
        <w:rPr>
          <w:b/>
          <w:bCs/>
          <w:sz w:val="24"/>
          <w:szCs w:val="24"/>
          <w:lang w:val="en-US"/>
        </w:rPr>
        <w:t xml:space="preserve"> de </w:t>
      </w:r>
      <w:proofErr w:type="spellStart"/>
      <w:r w:rsidRPr="00293D49">
        <w:rPr>
          <w:b/>
          <w:bCs/>
          <w:sz w:val="24"/>
          <w:szCs w:val="24"/>
          <w:lang w:val="en-US"/>
        </w:rPr>
        <w:t>investiții</w:t>
      </w:r>
      <w:proofErr w:type="spellEnd"/>
      <w:r w:rsidRPr="00293D49">
        <w:rPr>
          <w:b/>
          <w:bCs/>
          <w:sz w:val="24"/>
          <w:szCs w:val="24"/>
          <w:lang w:val="en-US"/>
        </w:rPr>
        <w:t xml:space="preserve"> </w:t>
      </w:r>
      <w:r w:rsidRPr="00293D49">
        <w:rPr>
          <w:sz w:val="24"/>
          <w:szCs w:val="24"/>
          <w:lang w:val="en-US"/>
        </w:rPr>
        <w:t xml:space="preserve">sunt </w:t>
      </w:r>
      <w:proofErr w:type="spellStart"/>
      <w:r w:rsidRPr="00293D49">
        <w:rPr>
          <w:sz w:val="24"/>
          <w:szCs w:val="24"/>
          <w:lang w:val="en-US"/>
        </w:rPr>
        <w:t>eligibile</w:t>
      </w:r>
      <w:proofErr w:type="spellEnd"/>
      <w:r w:rsidRPr="00293D49">
        <w:rPr>
          <w:sz w:val="24"/>
          <w:szCs w:val="24"/>
          <w:lang w:val="en-US"/>
        </w:rPr>
        <w:t xml:space="preserve"> </w:t>
      </w:r>
      <w:proofErr w:type="spellStart"/>
      <w:r w:rsidRPr="00293D49">
        <w:rPr>
          <w:sz w:val="24"/>
          <w:szCs w:val="24"/>
          <w:lang w:val="en-US"/>
        </w:rPr>
        <w:t>dacă</w:t>
      </w:r>
      <w:proofErr w:type="spellEnd"/>
      <w:r w:rsidRPr="00293D49">
        <w:rPr>
          <w:sz w:val="24"/>
          <w:szCs w:val="24"/>
          <w:lang w:val="en-US"/>
        </w:rPr>
        <w:t xml:space="preserve"> </w:t>
      </w:r>
      <w:proofErr w:type="spellStart"/>
      <w:r w:rsidRPr="00293D49">
        <w:rPr>
          <w:sz w:val="24"/>
          <w:szCs w:val="24"/>
          <w:lang w:val="en-US"/>
        </w:rPr>
        <w:t>respectă</w:t>
      </w:r>
      <w:proofErr w:type="spellEnd"/>
      <w:r w:rsidRPr="00293D49">
        <w:rPr>
          <w:sz w:val="24"/>
          <w:szCs w:val="24"/>
          <w:lang w:val="en-US"/>
        </w:rPr>
        <w:t xml:space="preserve"> </w:t>
      </w:r>
      <w:proofErr w:type="spellStart"/>
      <w:r w:rsidRPr="00293D49">
        <w:rPr>
          <w:sz w:val="24"/>
          <w:szCs w:val="24"/>
          <w:lang w:val="en-US"/>
        </w:rPr>
        <w:t>condițiile</w:t>
      </w:r>
      <w:proofErr w:type="spellEnd"/>
      <w:r w:rsidRPr="00293D49">
        <w:rPr>
          <w:sz w:val="24"/>
          <w:szCs w:val="24"/>
          <w:lang w:val="en-US"/>
        </w:rPr>
        <w:t xml:space="preserve"> anterior </w:t>
      </w:r>
      <w:proofErr w:type="spellStart"/>
      <w:r w:rsidRPr="00293D49">
        <w:rPr>
          <w:sz w:val="24"/>
          <w:szCs w:val="24"/>
          <w:lang w:val="en-US"/>
        </w:rPr>
        <w:t>menționate</w:t>
      </w:r>
      <w:proofErr w:type="spellEnd"/>
      <w:r w:rsidRPr="00293D49">
        <w:rPr>
          <w:sz w:val="24"/>
          <w:szCs w:val="24"/>
          <w:lang w:val="en-US"/>
        </w:rPr>
        <w:t xml:space="preserve"> </w:t>
      </w:r>
      <w:proofErr w:type="spellStart"/>
      <w:r w:rsidRPr="00293D49">
        <w:rPr>
          <w:sz w:val="24"/>
          <w:szCs w:val="24"/>
          <w:lang w:val="en-US"/>
        </w:rPr>
        <w:t>şi</w:t>
      </w:r>
      <w:proofErr w:type="spellEnd"/>
      <w:r w:rsidRPr="00293D49">
        <w:rPr>
          <w:sz w:val="24"/>
          <w:szCs w:val="24"/>
          <w:lang w:val="en-US"/>
        </w:rPr>
        <w:t xml:space="preserve"> se </w:t>
      </w:r>
      <w:proofErr w:type="spellStart"/>
      <w:r w:rsidRPr="00293D49">
        <w:rPr>
          <w:sz w:val="24"/>
          <w:szCs w:val="24"/>
          <w:lang w:val="en-US"/>
        </w:rPr>
        <w:t>decontează</w:t>
      </w:r>
      <w:proofErr w:type="spellEnd"/>
      <w:r w:rsidRPr="00293D49">
        <w:rPr>
          <w:sz w:val="24"/>
          <w:szCs w:val="24"/>
          <w:lang w:val="en-US"/>
        </w:rPr>
        <w:t xml:space="preserve"> </w:t>
      </w:r>
      <w:proofErr w:type="spellStart"/>
      <w:r w:rsidRPr="00293D49">
        <w:rPr>
          <w:sz w:val="24"/>
          <w:szCs w:val="24"/>
          <w:lang w:val="en-US"/>
        </w:rPr>
        <w:t>proporțional</w:t>
      </w:r>
      <w:proofErr w:type="spellEnd"/>
      <w:r w:rsidRPr="00293D49">
        <w:rPr>
          <w:sz w:val="24"/>
          <w:szCs w:val="24"/>
          <w:lang w:val="en-US"/>
        </w:rPr>
        <w:t xml:space="preserve"> cu </w:t>
      </w:r>
      <w:proofErr w:type="spellStart"/>
      <w:r w:rsidRPr="00293D49">
        <w:rPr>
          <w:sz w:val="24"/>
          <w:szCs w:val="24"/>
          <w:lang w:val="en-US"/>
        </w:rPr>
        <w:t>valoarea</w:t>
      </w:r>
      <w:proofErr w:type="spellEnd"/>
      <w:r w:rsidRPr="00293D49">
        <w:rPr>
          <w:sz w:val="24"/>
          <w:szCs w:val="24"/>
          <w:lang w:val="en-US"/>
        </w:rPr>
        <w:t xml:space="preserve"> </w:t>
      </w:r>
      <w:proofErr w:type="spellStart"/>
      <w:r w:rsidRPr="00293D49">
        <w:rPr>
          <w:sz w:val="24"/>
          <w:szCs w:val="24"/>
          <w:lang w:val="en-US"/>
        </w:rPr>
        <w:t>fiecărei</w:t>
      </w:r>
      <w:proofErr w:type="spellEnd"/>
      <w:r w:rsidRPr="00293D49">
        <w:rPr>
          <w:sz w:val="24"/>
          <w:szCs w:val="24"/>
          <w:lang w:val="en-US"/>
        </w:rPr>
        <w:t xml:space="preserve"> </w:t>
      </w:r>
      <w:proofErr w:type="spellStart"/>
      <w:r w:rsidRPr="00293D49">
        <w:rPr>
          <w:sz w:val="24"/>
          <w:szCs w:val="24"/>
          <w:lang w:val="en-US"/>
        </w:rPr>
        <w:t>tranşe</w:t>
      </w:r>
      <w:proofErr w:type="spellEnd"/>
      <w:r w:rsidRPr="00293D49">
        <w:rPr>
          <w:sz w:val="24"/>
          <w:szCs w:val="24"/>
          <w:lang w:val="en-US"/>
        </w:rPr>
        <w:t xml:space="preserve"> de </w:t>
      </w:r>
      <w:proofErr w:type="spellStart"/>
      <w:r w:rsidRPr="00293D49">
        <w:rPr>
          <w:sz w:val="24"/>
          <w:szCs w:val="24"/>
          <w:lang w:val="en-US"/>
        </w:rPr>
        <w:t>plată</w:t>
      </w:r>
      <w:proofErr w:type="spellEnd"/>
      <w:r w:rsidRPr="00293D49">
        <w:rPr>
          <w:sz w:val="24"/>
          <w:szCs w:val="24"/>
          <w:lang w:val="en-US"/>
        </w:rPr>
        <w:t xml:space="preserve"> </w:t>
      </w:r>
      <w:proofErr w:type="spellStart"/>
      <w:r w:rsidRPr="00293D49">
        <w:rPr>
          <w:sz w:val="24"/>
          <w:szCs w:val="24"/>
          <w:lang w:val="en-US"/>
        </w:rPr>
        <w:t>aferente</w:t>
      </w:r>
      <w:proofErr w:type="spellEnd"/>
      <w:r w:rsidRPr="00293D49">
        <w:rPr>
          <w:sz w:val="24"/>
          <w:szCs w:val="24"/>
          <w:lang w:val="en-US"/>
        </w:rPr>
        <w:t xml:space="preserve"> </w:t>
      </w:r>
      <w:proofErr w:type="spellStart"/>
      <w:r w:rsidRPr="00293D49">
        <w:rPr>
          <w:sz w:val="24"/>
          <w:szCs w:val="24"/>
          <w:lang w:val="en-US"/>
        </w:rPr>
        <w:t>proiectului</w:t>
      </w:r>
      <w:proofErr w:type="spellEnd"/>
      <w:r w:rsidRPr="00293D49">
        <w:rPr>
          <w:sz w:val="24"/>
          <w:szCs w:val="24"/>
          <w:lang w:val="en-US"/>
        </w:rPr>
        <w:t xml:space="preserve">. </w:t>
      </w:r>
      <w:proofErr w:type="spellStart"/>
      <w:r w:rsidRPr="00293D49">
        <w:rPr>
          <w:sz w:val="24"/>
          <w:szCs w:val="24"/>
          <w:lang w:val="en-US"/>
        </w:rPr>
        <w:t>Excepție</w:t>
      </w:r>
      <w:proofErr w:type="spellEnd"/>
      <w:r w:rsidRPr="00293D49">
        <w:rPr>
          <w:sz w:val="24"/>
          <w:szCs w:val="24"/>
          <w:lang w:val="en-US"/>
        </w:rPr>
        <w:t xml:space="preserve"> fac </w:t>
      </w:r>
      <w:proofErr w:type="spellStart"/>
      <w:r w:rsidRPr="00293D49">
        <w:rPr>
          <w:sz w:val="24"/>
          <w:szCs w:val="24"/>
          <w:lang w:val="en-US"/>
        </w:rPr>
        <w:t>cheltuielile</w:t>
      </w:r>
      <w:proofErr w:type="spellEnd"/>
      <w:r w:rsidRPr="00293D49">
        <w:rPr>
          <w:sz w:val="24"/>
          <w:szCs w:val="24"/>
          <w:lang w:val="en-US"/>
        </w:rPr>
        <w:t xml:space="preserve"> de </w:t>
      </w:r>
      <w:proofErr w:type="spellStart"/>
      <w:r w:rsidRPr="00293D49">
        <w:rPr>
          <w:sz w:val="24"/>
          <w:szCs w:val="24"/>
          <w:lang w:val="en-US"/>
        </w:rPr>
        <w:t>consultanţă</w:t>
      </w:r>
      <w:proofErr w:type="spellEnd"/>
      <w:r w:rsidRPr="00293D49">
        <w:rPr>
          <w:sz w:val="24"/>
          <w:szCs w:val="24"/>
          <w:lang w:val="en-US"/>
        </w:rPr>
        <w:t xml:space="preserve"> </w:t>
      </w:r>
      <w:proofErr w:type="spellStart"/>
      <w:r w:rsidRPr="00293D49">
        <w:rPr>
          <w:sz w:val="24"/>
          <w:szCs w:val="24"/>
          <w:lang w:val="en-US"/>
        </w:rPr>
        <w:t>pentru</w:t>
      </w:r>
      <w:proofErr w:type="spellEnd"/>
      <w:r w:rsidRPr="00293D49">
        <w:rPr>
          <w:sz w:val="24"/>
          <w:szCs w:val="24"/>
          <w:lang w:val="en-US"/>
        </w:rPr>
        <w:t xml:space="preserve"> </w:t>
      </w:r>
      <w:proofErr w:type="spellStart"/>
      <w:r w:rsidRPr="00293D49">
        <w:rPr>
          <w:sz w:val="24"/>
          <w:szCs w:val="24"/>
          <w:lang w:val="en-US"/>
        </w:rPr>
        <w:t>întocmirea</w:t>
      </w:r>
      <w:proofErr w:type="spellEnd"/>
      <w:r w:rsidRPr="00293D49">
        <w:rPr>
          <w:sz w:val="24"/>
          <w:szCs w:val="24"/>
          <w:lang w:val="en-US"/>
        </w:rPr>
        <w:t xml:space="preserve"> </w:t>
      </w:r>
      <w:proofErr w:type="spellStart"/>
      <w:r w:rsidRPr="00293D49">
        <w:rPr>
          <w:sz w:val="24"/>
          <w:szCs w:val="24"/>
          <w:lang w:val="en-US"/>
        </w:rPr>
        <w:t>dosarului</w:t>
      </w:r>
      <w:proofErr w:type="spellEnd"/>
      <w:r w:rsidRPr="00293D49">
        <w:rPr>
          <w:sz w:val="24"/>
          <w:szCs w:val="24"/>
          <w:lang w:val="en-US"/>
        </w:rPr>
        <w:t xml:space="preserve"> </w:t>
      </w:r>
      <w:proofErr w:type="spellStart"/>
      <w:r w:rsidRPr="00293D49">
        <w:rPr>
          <w:sz w:val="24"/>
          <w:szCs w:val="24"/>
          <w:lang w:val="en-US"/>
        </w:rPr>
        <w:t>Cererii</w:t>
      </w:r>
      <w:proofErr w:type="spellEnd"/>
      <w:r w:rsidRPr="00293D49">
        <w:rPr>
          <w:sz w:val="24"/>
          <w:szCs w:val="24"/>
          <w:lang w:val="en-US"/>
        </w:rPr>
        <w:t xml:space="preserve"> de </w:t>
      </w:r>
      <w:proofErr w:type="spellStart"/>
      <w:r w:rsidRPr="00293D49">
        <w:rPr>
          <w:sz w:val="24"/>
          <w:szCs w:val="24"/>
          <w:lang w:val="en-US"/>
        </w:rPr>
        <w:t>finanțare</w:t>
      </w:r>
      <w:proofErr w:type="spellEnd"/>
      <w:r w:rsidRPr="00293D49">
        <w:rPr>
          <w:sz w:val="24"/>
          <w:szCs w:val="24"/>
          <w:lang w:val="en-US"/>
        </w:rPr>
        <w:t xml:space="preserve"> care se pot </w:t>
      </w:r>
      <w:proofErr w:type="spellStart"/>
      <w:r w:rsidRPr="00293D49">
        <w:rPr>
          <w:sz w:val="24"/>
          <w:szCs w:val="24"/>
          <w:lang w:val="en-US"/>
        </w:rPr>
        <w:t>deconta</w:t>
      </w:r>
      <w:proofErr w:type="spellEnd"/>
      <w:r w:rsidRPr="00293D49">
        <w:rPr>
          <w:sz w:val="24"/>
          <w:szCs w:val="24"/>
          <w:lang w:val="en-US"/>
        </w:rPr>
        <w:t xml:space="preserve"> integral </w:t>
      </w:r>
      <w:proofErr w:type="spellStart"/>
      <w:r w:rsidRPr="00293D49">
        <w:rPr>
          <w:sz w:val="24"/>
          <w:szCs w:val="24"/>
          <w:lang w:val="en-US"/>
        </w:rPr>
        <w:t>în</w:t>
      </w:r>
      <w:proofErr w:type="spellEnd"/>
      <w:r w:rsidRPr="00293D49">
        <w:rPr>
          <w:sz w:val="24"/>
          <w:szCs w:val="24"/>
          <w:lang w:val="en-US"/>
        </w:rPr>
        <w:t xml:space="preserve"> </w:t>
      </w:r>
      <w:proofErr w:type="spellStart"/>
      <w:r w:rsidRPr="00293D49">
        <w:rPr>
          <w:sz w:val="24"/>
          <w:szCs w:val="24"/>
          <w:lang w:val="en-US"/>
        </w:rPr>
        <w:t>cadrul</w:t>
      </w:r>
      <w:proofErr w:type="spellEnd"/>
      <w:r w:rsidRPr="00293D49">
        <w:rPr>
          <w:sz w:val="24"/>
          <w:szCs w:val="24"/>
          <w:lang w:val="en-US"/>
        </w:rPr>
        <w:t xml:space="preserve"> </w:t>
      </w:r>
      <w:proofErr w:type="spellStart"/>
      <w:r w:rsidRPr="00293D49">
        <w:rPr>
          <w:sz w:val="24"/>
          <w:szCs w:val="24"/>
          <w:lang w:val="en-US"/>
        </w:rPr>
        <w:t>primei</w:t>
      </w:r>
      <w:proofErr w:type="spellEnd"/>
      <w:r w:rsidRPr="00293D49">
        <w:rPr>
          <w:sz w:val="24"/>
          <w:szCs w:val="24"/>
          <w:lang w:val="en-US"/>
        </w:rPr>
        <w:t xml:space="preserve"> </w:t>
      </w:r>
      <w:proofErr w:type="spellStart"/>
      <w:r w:rsidRPr="00293D49">
        <w:rPr>
          <w:sz w:val="24"/>
          <w:szCs w:val="24"/>
          <w:lang w:val="en-US"/>
        </w:rPr>
        <w:t>tranşe</w:t>
      </w:r>
      <w:proofErr w:type="spellEnd"/>
      <w:r w:rsidRPr="00293D49">
        <w:rPr>
          <w:sz w:val="24"/>
          <w:szCs w:val="24"/>
          <w:lang w:val="en-US"/>
        </w:rPr>
        <w:t xml:space="preserve"> de </w:t>
      </w:r>
      <w:proofErr w:type="spellStart"/>
      <w:r w:rsidRPr="00293D49">
        <w:rPr>
          <w:sz w:val="24"/>
          <w:szCs w:val="24"/>
          <w:lang w:val="en-US"/>
        </w:rPr>
        <w:t>plată</w:t>
      </w:r>
      <w:proofErr w:type="spellEnd"/>
      <w:r w:rsidRPr="00293D49">
        <w:rPr>
          <w:sz w:val="24"/>
          <w:szCs w:val="24"/>
          <w:lang w:val="en-US"/>
        </w:rPr>
        <w:t xml:space="preserve"> </w:t>
      </w:r>
      <w:proofErr w:type="spellStart"/>
      <w:r w:rsidRPr="00293D49">
        <w:rPr>
          <w:sz w:val="24"/>
          <w:szCs w:val="24"/>
          <w:lang w:val="en-US"/>
        </w:rPr>
        <w:t>doar</w:t>
      </w:r>
      <w:proofErr w:type="spellEnd"/>
      <w:r w:rsidRPr="00293D49">
        <w:rPr>
          <w:sz w:val="24"/>
          <w:szCs w:val="24"/>
          <w:lang w:val="en-US"/>
        </w:rPr>
        <w:t xml:space="preserve"> </w:t>
      </w:r>
      <w:proofErr w:type="spellStart"/>
      <w:r w:rsidRPr="00293D49">
        <w:rPr>
          <w:sz w:val="24"/>
          <w:szCs w:val="24"/>
          <w:lang w:val="en-US"/>
        </w:rPr>
        <w:t>în</w:t>
      </w:r>
      <w:proofErr w:type="spellEnd"/>
      <w:r w:rsidRPr="00293D49">
        <w:rPr>
          <w:sz w:val="24"/>
          <w:szCs w:val="24"/>
          <w:lang w:val="en-US"/>
        </w:rPr>
        <w:t xml:space="preserve"> </w:t>
      </w:r>
      <w:proofErr w:type="spellStart"/>
      <w:r w:rsidRPr="00293D49">
        <w:rPr>
          <w:sz w:val="24"/>
          <w:szCs w:val="24"/>
          <w:lang w:val="en-US"/>
        </w:rPr>
        <w:t>cazul</w:t>
      </w:r>
      <w:proofErr w:type="spellEnd"/>
      <w:r w:rsidRPr="00293D49">
        <w:rPr>
          <w:sz w:val="24"/>
          <w:szCs w:val="24"/>
          <w:lang w:val="en-US"/>
        </w:rPr>
        <w:t xml:space="preserve"> </w:t>
      </w:r>
      <w:proofErr w:type="spellStart"/>
      <w:r w:rsidRPr="00293D49">
        <w:rPr>
          <w:sz w:val="24"/>
          <w:szCs w:val="24"/>
          <w:lang w:val="en-US"/>
        </w:rPr>
        <w:t>în</w:t>
      </w:r>
      <w:proofErr w:type="spellEnd"/>
      <w:r w:rsidRPr="00293D49">
        <w:rPr>
          <w:sz w:val="24"/>
          <w:szCs w:val="24"/>
          <w:lang w:val="en-US"/>
        </w:rPr>
        <w:t xml:space="preserve"> care </w:t>
      </w:r>
      <w:proofErr w:type="spellStart"/>
      <w:r w:rsidRPr="00293D49">
        <w:rPr>
          <w:sz w:val="24"/>
          <w:szCs w:val="24"/>
          <w:lang w:val="en-US"/>
        </w:rPr>
        <w:t>aceste</w:t>
      </w:r>
      <w:proofErr w:type="spellEnd"/>
      <w:r w:rsidRPr="00293D49">
        <w:rPr>
          <w:sz w:val="24"/>
          <w:szCs w:val="24"/>
          <w:lang w:val="en-US"/>
        </w:rPr>
        <w:t xml:space="preserve"> </w:t>
      </w:r>
      <w:proofErr w:type="spellStart"/>
      <w:r w:rsidRPr="00293D49">
        <w:rPr>
          <w:sz w:val="24"/>
          <w:szCs w:val="24"/>
          <w:lang w:val="en-US"/>
        </w:rPr>
        <w:t>servcii</w:t>
      </w:r>
      <w:proofErr w:type="spellEnd"/>
      <w:r w:rsidRPr="00293D49">
        <w:rPr>
          <w:sz w:val="24"/>
          <w:szCs w:val="24"/>
          <w:lang w:val="en-US"/>
        </w:rPr>
        <w:t xml:space="preserve"> fac </w:t>
      </w:r>
      <w:proofErr w:type="spellStart"/>
      <w:r w:rsidRPr="00293D49">
        <w:rPr>
          <w:sz w:val="24"/>
          <w:szCs w:val="24"/>
          <w:lang w:val="en-US"/>
        </w:rPr>
        <w:t>obiectul</w:t>
      </w:r>
      <w:proofErr w:type="spellEnd"/>
      <w:r w:rsidRPr="00293D49">
        <w:rPr>
          <w:sz w:val="24"/>
          <w:szCs w:val="24"/>
          <w:lang w:val="en-US"/>
        </w:rPr>
        <w:t xml:space="preserve"> </w:t>
      </w:r>
      <w:proofErr w:type="spellStart"/>
      <w:r w:rsidRPr="00293D49">
        <w:rPr>
          <w:sz w:val="24"/>
          <w:szCs w:val="24"/>
          <w:lang w:val="en-US"/>
        </w:rPr>
        <w:t>unui</w:t>
      </w:r>
      <w:proofErr w:type="spellEnd"/>
      <w:r w:rsidRPr="00293D49">
        <w:rPr>
          <w:sz w:val="24"/>
          <w:szCs w:val="24"/>
          <w:lang w:val="en-US"/>
        </w:rPr>
        <w:t xml:space="preserve"> contract de sine </w:t>
      </w:r>
      <w:proofErr w:type="spellStart"/>
      <w:r w:rsidRPr="00293D49">
        <w:rPr>
          <w:sz w:val="24"/>
          <w:szCs w:val="24"/>
          <w:lang w:val="en-US"/>
        </w:rPr>
        <w:t>stătător</w:t>
      </w:r>
      <w:proofErr w:type="spellEnd"/>
      <w:r w:rsidRPr="00293D49">
        <w:rPr>
          <w:sz w:val="24"/>
          <w:szCs w:val="24"/>
          <w:lang w:val="en-US"/>
        </w:rPr>
        <w:t xml:space="preserve"> </w:t>
      </w:r>
      <w:proofErr w:type="spellStart"/>
      <w:r w:rsidRPr="00293D49">
        <w:rPr>
          <w:sz w:val="24"/>
          <w:szCs w:val="24"/>
          <w:lang w:val="en-US"/>
        </w:rPr>
        <w:t>sau</w:t>
      </w:r>
      <w:proofErr w:type="spellEnd"/>
      <w:r w:rsidRPr="00293D49">
        <w:rPr>
          <w:sz w:val="24"/>
          <w:szCs w:val="24"/>
          <w:lang w:val="en-US"/>
        </w:rPr>
        <w:t xml:space="preserve"> sunt </w:t>
      </w:r>
      <w:proofErr w:type="spellStart"/>
      <w:r w:rsidRPr="00293D49">
        <w:rPr>
          <w:sz w:val="24"/>
          <w:szCs w:val="24"/>
          <w:lang w:val="en-US"/>
        </w:rPr>
        <w:t>evidențiate</w:t>
      </w:r>
      <w:proofErr w:type="spellEnd"/>
      <w:r w:rsidRPr="00293D49">
        <w:rPr>
          <w:sz w:val="24"/>
          <w:szCs w:val="24"/>
          <w:lang w:val="en-US"/>
        </w:rPr>
        <w:t xml:space="preserve"> </w:t>
      </w:r>
      <w:proofErr w:type="spellStart"/>
      <w:r w:rsidRPr="00293D49">
        <w:rPr>
          <w:sz w:val="24"/>
          <w:szCs w:val="24"/>
          <w:lang w:val="en-US"/>
        </w:rPr>
        <w:t>în</w:t>
      </w:r>
      <w:proofErr w:type="spellEnd"/>
      <w:r w:rsidRPr="00293D49">
        <w:rPr>
          <w:sz w:val="24"/>
          <w:szCs w:val="24"/>
          <w:lang w:val="en-US"/>
        </w:rPr>
        <w:t xml:space="preserve"> mod distinct </w:t>
      </w:r>
      <w:proofErr w:type="spellStart"/>
      <w:r w:rsidRPr="00293D49">
        <w:rPr>
          <w:sz w:val="24"/>
          <w:szCs w:val="24"/>
          <w:lang w:val="en-US"/>
        </w:rPr>
        <w:t>în</w:t>
      </w:r>
      <w:proofErr w:type="spellEnd"/>
      <w:r w:rsidRPr="00293D49">
        <w:rPr>
          <w:sz w:val="24"/>
          <w:szCs w:val="24"/>
          <w:lang w:val="en-US"/>
        </w:rPr>
        <w:t xml:space="preserve"> </w:t>
      </w:r>
      <w:proofErr w:type="spellStart"/>
      <w:r w:rsidRPr="00293D49">
        <w:rPr>
          <w:sz w:val="24"/>
          <w:szCs w:val="24"/>
          <w:lang w:val="en-US"/>
        </w:rPr>
        <w:t>cadrul</w:t>
      </w:r>
      <w:proofErr w:type="spellEnd"/>
      <w:r w:rsidRPr="00293D49">
        <w:rPr>
          <w:sz w:val="24"/>
          <w:szCs w:val="24"/>
          <w:lang w:val="en-US"/>
        </w:rPr>
        <w:t xml:space="preserve"> </w:t>
      </w:r>
      <w:proofErr w:type="spellStart"/>
      <w:r w:rsidRPr="00293D49">
        <w:rPr>
          <w:sz w:val="24"/>
          <w:szCs w:val="24"/>
          <w:lang w:val="en-US"/>
        </w:rPr>
        <w:t>contractului</w:t>
      </w:r>
      <w:proofErr w:type="spellEnd"/>
      <w:r w:rsidRPr="00293D49">
        <w:rPr>
          <w:sz w:val="24"/>
          <w:szCs w:val="24"/>
          <w:lang w:val="en-US"/>
        </w:rPr>
        <w:t xml:space="preserve"> de </w:t>
      </w:r>
      <w:proofErr w:type="spellStart"/>
      <w:r w:rsidRPr="00293D49">
        <w:rPr>
          <w:sz w:val="24"/>
          <w:szCs w:val="24"/>
          <w:lang w:val="en-US"/>
        </w:rPr>
        <w:t>consultanță</w:t>
      </w:r>
      <w:proofErr w:type="spellEnd"/>
      <w:r w:rsidRPr="00293D49">
        <w:rPr>
          <w:sz w:val="24"/>
          <w:szCs w:val="24"/>
          <w:lang w:val="en-US"/>
        </w:rPr>
        <w:t xml:space="preserve"> </w:t>
      </w:r>
      <w:proofErr w:type="spellStart"/>
      <w:r w:rsidRPr="00293D49">
        <w:rPr>
          <w:sz w:val="24"/>
          <w:szCs w:val="24"/>
          <w:lang w:val="en-US"/>
        </w:rPr>
        <w:t>pentru</w:t>
      </w:r>
      <w:proofErr w:type="spellEnd"/>
      <w:r w:rsidRPr="00293D49">
        <w:rPr>
          <w:sz w:val="24"/>
          <w:szCs w:val="24"/>
          <w:lang w:val="en-US"/>
        </w:rPr>
        <w:t xml:space="preserve"> </w:t>
      </w:r>
      <w:proofErr w:type="spellStart"/>
      <w:r w:rsidRPr="00293D49">
        <w:rPr>
          <w:sz w:val="24"/>
          <w:szCs w:val="24"/>
          <w:lang w:val="en-US"/>
        </w:rPr>
        <w:t>managementul</w:t>
      </w:r>
      <w:proofErr w:type="spellEnd"/>
      <w:r w:rsidRPr="00293D49">
        <w:rPr>
          <w:sz w:val="24"/>
          <w:szCs w:val="24"/>
          <w:lang w:val="en-US"/>
        </w:rPr>
        <w:t xml:space="preserve"> de </w:t>
      </w:r>
      <w:proofErr w:type="spellStart"/>
      <w:r w:rsidRPr="00293D49">
        <w:rPr>
          <w:sz w:val="24"/>
          <w:szCs w:val="24"/>
          <w:lang w:val="en-US"/>
        </w:rPr>
        <w:t>proiect</w:t>
      </w:r>
      <w:proofErr w:type="spellEnd"/>
      <w:r w:rsidRPr="00293D49">
        <w:rPr>
          <w:sz w:val="24"/>
          <w:szCs w:val="24"/>
          <w:lang w:val="en-US"/>
        </w:rPr>
        <w:t xml:space="preserve">. </w:t>
      </w:r>
    </w:p>
    <w:p w14:paraId="3C547D3A" w14:textId="77777777" w:rsidR="001E0CDA" w:rsidRPr="00293D49" w:rsidRDefault="001E0CDA" w:rsidP="001E0CDA">
      <w:pPr>
        <w:tabs>
          <w:tab w:val="left" w:pos="1288"/>
        </w:tabs>
        <w:spacing w:line="276" w:lineRule="auto"/>
        <w:ind w:left="-426" w:right="-23"/>
        <w:jc w:val="both"/>
        <w:rPr>
          <w:sz w:val="24"/>
          <w:szCs w:val="24"/>
          <w:lang w:val="en-US"/>
        </w:rPr>
      </w:pPr>
      <w:proofErr w:type="spellStart"/>
      <w:r w:rsidRPr="00293D49">
        <w:rPr>
          <w:sz w:val="24"/>
          <w:szCs w:val="24"/>
          <w:lang w:val="en-US"/>
        </w:rPr>
        <w:t>Costurile</w:t>
      </w:r>
      <w:proofErr w:type="spellEnd"/>
      <w:r w:rsidRPr="00293D49">
        <w:rPr>
          <w:sz w:val="24"/>
          <w:szCs w:val="24"/>
          <w:lang w:val="en-US"/>
        </w:rPr>
        <w:t xml:space="preserve"> generale ale </w:t>
      </w:r>
      <w:proofErr w:type="spellStart"/>
      <w:r w:rsidRPr="00293D49">
        <w:rPr>
          <w:sz w:val="24"/>
          <w:szCs w:val="24"/>
          <w:lang w:val="en-US"/>
        </w:rPr>
        <w:t>proiectului</w:t>
      </w:r>
      <w:proofErr w:type="spellEnd"/>
      <w:r w:rsidRPr="00293D49">
        <w:rPr>
          <w:sz w:val="24"/>
          <w:szCs w:val="24"/>
          <w:lang w:val="en-US"/>
        </w:rPr>
        <w:t xml:space="preserve"> </w:t>
      </w:r>
      <w:proofErr w:type="spellStart"/>
      <w:r w:rsidRPr="00293D49">
        <w:rPr>
          <w:sz w:val="24"/>
          <w:szCs w:val="24"/>
          <w:lang w:val="en-US"/>
        </w:rPr>
        <w:t>trebuie</w:t>
      </w:r>
      <w:proofErr w:type="spellEnd"/>
      <w:r w:rsidRPr="00293D49">
        <w:rPr>
          <w:sz w:val="24"/>
          <w:szCs w:val="24"/>
          <w:lang w:val="en-US"/>
        </w:rPr>
        <w:t xml:space="preserve"> </w:t>
      </w:r>
      <w:proofErr w:type="spellStart"/>
      <w:r w:rsidRPr="00293D49">
        <w:rPr>
          <w:sz w:val="24"/>
          <w:szCs w:val="24"/>
          <w:lang w:val="en-US"/>
        </w:rPr>
        <w:t>să</w:t>
      </w:r>
      <w:proofErr w:type="spellEnd"/>
      <w:r w:rsidRPr="00293D49">
        <w:rPr>
          <w:sz w:val="24"/>
          <w:szCs w:val="24"/>
          <w:lang w:val="en-US"/>
        </w:rPr>
        <w:t xml:space="preserve"> se </w:t>
      </w:r>
      <w:proofErr w:type="spellStart"/>
      <w:r w:rsidRPr="00293D49">
        <w:rPr>
          <w:sz w:val="24"/>
          <w:szCs w:val="24"/>
          <w:lang w:val="en-US"/>
        </w:rPr>
        <w:t>încadreze</w:t>
      </w:r>
      <w:proofErr w:type="spellEnd"/>
      <w:r w:rsidRPr="00293D49">
        <w:rPr>
          <w:sz w:val="24"/>
          <w:szCs w:val="24"/>
          <w:lang w:val="en-US"/>
        </w:rPr>
        <w:t xml:space="preserve"> </w:t>
      </w:r>
      <w:proofErr w:type="spellStart"/>
      <w:r w:rsidRPr="00293D49">
        <w:rPr>
          <w:sz w:val="24"/>
          <w:szCs w:val="24"/>
          <w:lang w:val="en-US"/>
        </w:rPr>
        <w:t>în</w:t>
      </w:r>
      <w:proofErr w:type="spellEnd"/>
      <w:r w:rsidRPr="00293D49">
        <w:rPr>
          <w:sz w:val="24"/>
          <w:szCs w:val="24"/>
          <w:lang w:val="en-US"/>
        </w:rPr>
        <w:t xml:space="preserve"> maximum 10% din </w:t>
      </w:r>
      <w:proofErr w:type="spellStart"/>
      <w:r w:rsidRPr="00293D49">
        <w:rPr>
          <w:sz w:val="24"/>
          <w:szCs w:val="24"/>
          <w:lang w:val="en-US"/>
        </w:rPr>
        <w:t>totalul</w:t>
      </w:r>
      <w:proofErr w:type="spellEnd"/>
      <w:r w:rsidRPr="00293D49">
        <w:rPr>
          <w:sz w:val="24"/>
          <w:szCs w:val="24"/>
          <w:lang w:val="en-US"/>
        </w:rPr>
        <w:t xml:space="preserve"> </w:t>
      </w:r>
      <w:proofErr w:type="spellStart"/>
      <w:r w:rsidRPr="00293D49">
        <w:rPr>
          <w:sz w:val="24"/>
          <w:szCs w:val="24"/>
          <w:lang w:val="en-US"/>
        </w:rPr>
        <w:t>cheltuielilor</w:t>
      </w:r>
      <w:proofErr w:type="spellEnd"/>
      <w:r w:rsidRPr="00293D49">
        <w:rPr>
          <w:sz w:val="24"/>
          <w:szCs w:val="24"/>
          <w:lang w:val="en-US"/>
        </w:rPr>
        <w:t xml:space="preserve"> </w:t>
      </w:r>
      <w:proofErr w:type="spellStart"/>
      <w:r w:rsidRPr="00293D49">
        <w:rPr>
          <w:sz w:val="24"/>
          <w:szCs w:val="24"/>
          <w:lang w:val="en-US"/>
        </w:rPr>
        <w:t>eligibile</w:t>
      </w:r>
      <w:proofErr w:type="spellEnd"/>
      <w:r w:rsidRPr="00293D49">
        <w:rPr>
          <w:sz w:val="24"/>
          <w:szCs w:val="24"/>
          <w:lang w:val="en-US"/>
        </w:rPr>
        <w:t xml:space="preserve"> </w:t>
      </w:r>
      <w:proofErr w:type="spellStart"/>
      <w:r w:rsidRPr="00293D49">
        <w:rPr>
          <w:sz w:val="24"/>
          <w:szCs w:val="24"/>
          <w:lang w:val="en-US"/>
        </w:rPr>
        <w:t>pentru</w:t>
      </w:r>
      <w:proofErr w:type="spellEnd"/>
      <w:r w:rsidRPr="00293D49">
        <w:rPr>
          <w:sz w:val="24"/>
          <w:szCs w:val="24"/>
          <w:lang w:val="en-US"/>
        </w:rPr>
        <w:t xml:space="preserve"> </w:t>
      </w:r>
      <w:proofErr w:type="spellStart"/>
      <w:r w:rsidRPr="00293D49">
        <w:rPr>
          <w:sz w:val="24"/>
          <w:szCs w:val="24"/>
          <w:lang w:val="en-US"/>
        </w:rPr>
        <w:t>proiectele</w:t>
      </w:r>
      <w:proofErr w:type="spellEnd"/>
      <w:r w:rsidRPr="00293D49">
        <w:rPr>
          <w:sz w:val="24"/>
          <w:szCs w:val="24"/>
          <w:lang w:val="en-US"/>
        </w:rPr>
        <w:t xml:space="preserve"> care </w:t>
      </w:r>
      <w:proofErr w:type="spellStart"/>
      <w:r w:rsidRPr="00293D49">
        <w:rPr>
          <w:sz w:val="24"/>
          <w:szCs w:val="24"/>
          <w:lang w:val="en-US"/>
        </w:rPr>
        <w:t>prevăd</w:t>
      </w:r>
      <w:proofErr w:type="spellEnd"/>
      <w:r w:rsidRPr="00293D49">
        <w:rPr>
          <w:sz w:val="24"/>
          <w:szCs w:val="24"/>
          <w:lang w:val="en-US"/>
        </w:rPr>
        <w:t xml:space="preserve"> </w:t>
      </w:r>
      <w:proofErr w:type="spellStart"/>
      <w:r w:rsidRPr="00293D49">
        <w:rPr>
          <w:sz w:val="24"/>
          <w:szCs w:val="24"/>
          <w:lang w:val="en-US"/>
        </w:rPr>
        <w:t>construcții</w:t>
      </w:r>
      <w:proofErr w:type="spellEnd"/>
      <w:r w:rsidRPr="00293D49">
        <w:rPr>
          <w:sz w:val="24"/>
          <w:szCs w:val="24"/>
          <w:lang w:val="en-US"/>
        </w:rPr>
        <w:t xml:space="preserve"> - </w:t>
      </w:r>
      <w:proofErr w:type="spellStart"/>
      <w:r w:rsidRPr="00293D49">
        <w:rPr>
          <w:sz w:val="24"/>
          <w:szCs w:val="24"/>
          <w:lang w:val="en-US"/>
        </w:rPr>
        <w:t>montaj</w:t>
      </w:r>
      <w:proofErr w:type="spellEnd"/>
      <w:r w:rsidRPr="00293D49">
        <w:rPr>
          <w:sz w:val="24"/>
          <w:szCs w:val="24"/>
          <w:lang w:val="en-US"/>
        </w:rPr>
        <w:t xml:space="preserve"> </w:t>
      </w:r>
      <w:proofErr w:type="spellStart"/>
      <w:r w:rsidRPr="00293D49">
        <w:rPr>
          <w:sz w:val="24"/>
          <w:szCs w:val="24"/>
          <w:lang w:val="en-US"/>
        </w:rPr>
        <w:t>și</w:t>
      </w:r>
      <w:proofErr w:type="spellEnd"/>
      <w:r w:rsidRPr="00293D49">
        <w:rPr>
          <w:sz w:val="24"/>
          <w:szCs w:val="24"/>
          <w:lang w:val="en-US"/>
        </w:rPr>
        <w:t xml:space="preserve"> </w:t>
      </w:r>
      <w:proofErr w:type="spellStart"/>
      <w:r w:rsidRPr="00293D49">
        <w:rPr>
          <w:sz w:val="24"/>
          <w:szCs w:val="24"/>
          <w:lang w:val="en-US"/>
        </w:rPr>
        <w:t>în</w:t>
      </w:r>
      <w:proofErr w:type="spellEnd"/>
      <w:r w:rsidRPr="00293D49">
        <w:rPr>
          <w:sz w:val="24"/>
          <w:szCs w:val="24"/>
          <w:lang w:val="en-US"/>
        </w:rPr>
        <w:t xml:space="preserve"> </w:t>
      </w:r>
      <w:proofErr w:type="spellStart"/>
      <w:r w:rsidRPr="00293D49">
        <w:rPr>
          <w:sz w:val="24"/>
          <w:szCs w:val="24"/>
          <w:lang w:val="en-US"/>
        </w:rPr>
        <w:t>limita</w:t>
      </w:r>
      <w:proofErr w:type="spellEnd"/>
      <w:r w:rsidRPr="00293D49">
        <w:rPr>
          <w:sz w:val="24"/>
          <w:szCs w:val="24"/>
          <w:lang w:val="en-US"/>
        </w:rPr>
        <w:t xml:space="preserve"> a 5% </w:t>
      </w:r>
      <w:proofErr w:type="spellStart"/>
      <w:r w:rsidRPr="00293D49">
        <w:rPr>
          <w:sz w:val="24"/>
          <w:szCs w:val="24"/>
          <w:lang w:val="en-US"/>
        </w:rPr>
        <w:t>pentru</w:t>
      </w:r>
      <w:proofErr w:type="spellEnd"/>
      <w:r w:rsidRPr="00293D49">
        <w:rPr>
          <w:sz w:val="24"/>
          <w:szCs w:val="24"/>
          <w:lang w:val="en-US"/>
        </w:rPr>
        <w:t xml:space="preserve"> </w:t>
      </w:r>
      <w:proofErr w:type="spellStart"/>
      <w:r w:rsidRPr="00293D49">
        <w:rPr>
          <w:sz w:val="24"/>
          <w:szCs w:val="24"/>
          <w:lang w:val="en-US"/>
        </w:rPr>
        <w:t>proiectele</w:t>
      </w:r>
      <w:proofErr w:type="spellEnd"/>
      <w:r w:rsidRPr="00293D49">
        <w:rPr>
          <w:sz w:val="24"/>
          <w:szCs w:val="24"/>
          <w:lang w:val="en-US"/>
        </w:rPr>
        <w:t xml:space="preserve"> care </w:t>
      </w:r>
      <w:proofErr w:type="spellStart"/>
      <w:r w:rsidRPr="00293D49">
        <w:rPr>
          <w:sz w:val="24"/>
          <w:szCs w:val="24"/>
          <w:lang w:val="en-US"/>
        </w:rPr>
        <w:t>prevăd</w:t>
      </w:r>
      <w:proofErr w:type="spellEnd"/>
      <w:r w:rsidRPr="00293D49">
        <w:rPr>
          <w:sz w:val="24"/>
          <w:szCs w:val="24"/>
          <w:lang w:val="en-US"/>
        </w:rPr>
        <w:t xml:space="preserve"> </w:t>
      </w:r>
      <w:proofErr w:type="spellStart"/>
      <w:r w:rsidRPr="00293D49">
        <w:rPr>
          <w:sz w:val="24"/>
          <w:szCs w:val="24"/>
          <w:lang w:val="en-US"/>
        </w:rPr>
        <w:t>investiții</w:t>
      </w:r>
      <w:proofErr w:type="spellEnd"/>
      <w:r w:rsidRPr="00293D49">
        <w:rPr>
          <w:sz w:val="24"/>
          <w:szCs w:val="24"/>
          <w:lang w:val="en-US"/>
        </w:rPr>
        <w:t xml:space="preserve"> </w:t>
      </w:r>
      <w:proofErr w:type="spellStart"/>
      <w:r w:rsidRPr="00293D49">
        <w:rPr>
          <w:sz w:val="24"/>
          <w:szCs w:val="24"/>
          <w:lang w:val="en-US"/>
        </w:rPr>
        <w:t>în</w:t>
      </w:r>
      <w:proofErr w:type="spellEnd"/>
      <w:r w:rsidRPr="00293D49">
        <w:rPr>
          <w:sz w:val="24"/>
          <w:szCs w:val="24"/>
          <w:lang w:val="en-US"/>
        </w:rPr>
        <w:t xml:space="preserve"> </w:t>
      </w:r>
      <w:proofErr w:type="spellStart"/>
      <w:r w:rsidRPr="00293D49">
        <w:rPr>
          <w:sz w:val="24"/>
          <w:szCs w:val="24"/>
          <w:lang w:val="en-US"/>
        </w:rPr>
        <w:t>achiziții</w:t>
      </w:r>
      <w:proofErr w:type="spellEnd"/>
      <w:r w:rsidRPr="00293D49">
        <w:rPr>
          <w:sz w:val="24"/>
          <w:szCs w:val="24"/>
          <w:lang w:val="en-US"/>
        </w:rPr>
        <w:t xml:space="preserve"> simple. </w:t>
      </w:r>
    </w:p>
    <w:p w14:paraId="1054FC4E" w14:textId="77777777" w:rsidR="001E0CDA" w:rsidRDefault="001E0CDA" w:rsidP="001E0CDA">
      <w:pPr>
        <w:tabs>
          <w:tab w:val="left" w:pos="1288"/>
        </w:tabs>
        <w:spacing w:line="276" w:lineRule="auto"/>
        <w:ind w:left="-426" w:right="-23"/>
        <w:jc w:val="both"/>
        <w:rPr>
          <w:i/>
          <w:iCs/>
          <w:sz w:val="24"/>
          <w:szCs w:val="24"/>
          <w:lang w:val="en-US"/>
        </w:rPr>
      </w:pPr>
      <w:proofErr w:type="spellStart"/>
      <w:r w:rsidRPr="00293D49">
        <w:rPr>
          <w:i/>
          <w:iCs/>
          <w:sz w:val="24"/>
          <w:szCs w:val="24"/>
          <w:lang w:val="en-US"/>
        </w:rPr>
        <w:t>Cheltuielile</w:t>
      </w:r>
      <w:proofErr w:type="spellEnd"/>
      <w:r w:rsidRPr="00293D49">
        <w:rPr>
          <w:i/>
          <w:iCs/>
          <w:sz w:val="24"/>
          <w:szCs w:val="24"/>
          <w:lang w:val="en-US"/>
        </w:rPr>
        <w:t xml:space="preserve"> </w:t>
      </w:r>
      <w:proofErr w:type="spellStart"/>
      <w:r w:rsidRPr="00293D49">
        <w:rPr>
          <w:i/>
          <w:iCs/>
          <w:sz w:val="24"/>
          <w:szCs w:val="24"/>
          <w:lang w:val="en-US"/>
        </w:rPr>
        <w:t>necesare</w:t>
      </w:r>
      <w:proofErr w:type="spellEnd"/>
      <w:r w:rsidRPr="00293D49">
        <w:rPr>
          <w:i/>
          <w:iCs/>
          <w:sz w:val="24"/>
          <w:szCs w:val="24"/>
          <w:lang w:val="en-US"/>
        </w:rPr>
        <w:t xml:space="preserve"> </w:t>
      </w:r>
      <w:proofErr w:type="spellStart"/>
      <w:r w:rsidRPr="00293D49">
        <w:rPr>
          <w:i/>
          <w:iCs/>
          <w:sz w:val="24"/>
          <w:szCs w:val="24"/>
          <w:lang w:val="en-US"/>
        </w:rPr>
        <w:t>pregătirii</w:t>
      </w:r>
      <w:proofErr w:type="spellEnd"/>
      <w:r w:rsidRPr="00293D49">
        <w:rPr>
          <w:i/>
          <w:iCs/>
          <w:sz w:val="24"/>
          <w:szCs w:val="24"/>
          <w:lang w:val="en-US"/>
        </w:rPr>
        <w:t xml:space="preserve"> </w:t>
      </w:r>
      <w:proofErr w:type="spellStart"/>
      <w:r w:rsidRPr="00293D49">
        <w:rPr>
          <w:i/>
          <w:iCs/>
          <w:sz w:val="24"/>
          <w:szCs w:val="24"/>
          <w:lang w:val="en-US"/>
        </w:rPr>
        <w:t>tuturor</w:t>
      </w:r>
      <w:proofErr w:type="spellEnd"/>
      <w:r w:rsidRPr="00293D49">
        <w:rPr>
          <w:i/>
          <w:iCs/>
          <w:sz w:val="24"/>
          <w:szCs w:val="24"/>
          <w:lang w:val="en-US"/>
        </w:rPr>
        <w:t xml:space="preserve"> </w:t>
      </w:r>
      <w:proofErr w:type="spellStart"/>
      <w:r w:rsidRPr="00293D49">
        <w:rPr>
          <w:i/>
          <w:iCs/>
          <w:sz w:val="24"/>
          <w:szCs w:val="24"/>
          <w:lang w:val="en-US"/>
        </w:rPr>
        <w:t>documentelor</w:t>
      </w:r>
      <w:proofErr w:type="spellEnd"/>
      <w:r w:rsidRPr="00293D49">
        <w:rPr>
          <w:i/>
          <w:iCs/>
          <w:sz w:val="24"/>
          <w:szCs w:val="24"/>
          <w:lang w:val="en-US"/>
        </w:rPr>
        <w:t xml:space="preserve"> solicitate </w:t>
      </w:r>
      <w:proofErr w:type="spellStart"/>
      <w:r w:rsidRPr="00293D49">
        <w:rPr>
          <w:i/>
          <w:iCs/>
          <w:sz w:val="24"/>
          <w:szCs w:val="24"/>
          <w:lang w:val="en-US"/>
        </w:rPr>
        <w:t>pentru</w:t>
      </w:r>
      <w:proofErr w:type="spellEnd"/>
      <w:r w:rsidRPr="00293D49">
        <w:rPr>
          <w:i/>
          <w:iCs/>
          <w:sz w:val="24"/>
          <w:szCs w:val="24"/>
          <w:lang w:val="en-US"/>
        </w:rPr>
        <w:t xml:space="preserve"> </w:t>
      </w:r>
      <w:proofErr w:type="spellStart"/>
      <w:r w:rsidRPr="00293D49">
        <w:rPr>
          <w:i/>
          <w:iCs/>
          <w:sz w:val="24"/>
          <w:szCs w:val="24"/>
          <w:lang w:val="en-US"/>
        </w:rPr>
        <w:t>întocmirea</w:t>
      </w:r>
      <w:proofErr w:type="spellEnd"/>
      <w:r w:rsidRPr="00293D49">
        <w:rPr>
          <w:i/>
          <w:iCs/>
          <w:sz w:val="24"/>
          <w:szCs w:val="24"/>
          <w:lang w:val="en-US"/>
        </w:rPr>
        <w:t xml:space="preserve"> </w:t>
      </w:r>
      <w:proofErr w:type="spellStart"/>
      <w:r w:rsidRPr="00293D49">
        <w:rPr>
          <w:i/>
          <w:iCs/>
          <w:sz w:val="24"/>
          <w:szCs w:val="24"/>
          <w:lang w:val="en-US"/>
        </w:rPr>
        <w:t>și</w:t>
      </w:r>
      <w:proofErr w:type="spellEnd"/>
      <w:r w:rsidRPr="00293D49">
        <w:rPr>
          <w:i/>
          <w:iCs/>
          <w:sz w:val="24"/>
          <w:szCs w:val="24"/>
          <w:lang w:val="en-US"/>
        </w:rPr>
        <w:t xml:space="preserve"> </w:t>
      </w:r>
      <w:proofErr w:type="spellStart"/>
      <w:r w:rsidRPr="00293D49">
        <w:rPr>
          <w:i/>
          <w:iCs/>
          <w:sz w:val="24"/>
          <w:szCs w:val="24"/>
          <w:lang w:val="en-US"/>
        </w:rPr>
        <w:t>completarea</w:t>
      </w:r>
      <w:proofErr w:type="spellEnd"/>
      <w:r w:rsidRPr="00293D49">
        <w:rPr>
          <w:i/>
          <w:iCs/>
          <w:sz w:val="24"/>
          <w:szCs w:val="24"/>
          <w:lang w:val="en-US"/>
        </w:rPr>
        <w:t xml:space="preserve"> </w:t>
      </w:r>
      <w:proofErr w:type="spellStart"/>
      <w:r w:rsidRPr="00293D49">
        <w:rPr>
          <w:i/>
          <w:iCs/>
          <w:sz w:val="24"/>
          <w:szCs w:val="24"/>
          <w:lang w:val="en-US"/>
        </w:rPr>
        <w:t>dosarului</w:t>
      </w:r>
      <w:proofErr w:type="spellEnd"/>
      <w:r w:rsidRPr="00293D49">
        <w:rPr>
          <w:i/>
          <w:iCs/>
          <w:sz w:val="24"/>
          <w:szCs w:val="24"/>
          <w:lang w:val="en-US"/>
        </w:rPr>
        <w:t xml:space="preserve"> </w:t>
      </w:r>
      <w:proofErr w:type="spellStart"/>
      <w:r w:rsidRPr="00293D49">
        <w:rPr>
          <w:i/>
          <w:iCs/>
          <w:sz w:val="24"/>
          <w:szCs w:val="24"/>
          <w:lang w:val="en-US"/>
        </w:rPr>
        <w:t>Cererii</w:t>
      </w:r>
      <w:proofErr w:type="spellEnd"/>
      <w:r w:rsidRPr="00293D49">
        <w:rPr>
          <w:i/>
          <w:iCs/>
          <w:sz w:val="24"/>
          <w:szCs w:val="24"/>
          <w:lang w:val="en-US"/>
        </w:rPr>
        <w:t xml:space="preserve"> de </w:t>
      </w:r>
      <w:proofErr w:type="spellStart"/>
      <w:r w:rsidRPr="00293D49">
        <w:rPr>
          <w:i/>
          <w:iCs/>
          <w:sz w:val="24"/>
          <w:szCs w:val="24"/>
          <w:lang w:val="en-US"/>
        </w:rPr>
        <w:t>finanțare</w:t>
      </w:r>
      <w:proofErr w:type="spellEnd"/>
      <w:r w:rsidRPr="00293D49">
        <w:rPr>
          <w:i/>
          <w:iCs/>
          <w:sz w:val="24"/>
          <w:szCs w:val="24"/>
          <w:lang w:val="en-US"/>
        </w:rPr>
        <w:t xml:space="preserve"> (</w:t>
      </w:r>
      <w:proofErr w:type="spellStart"/>
      <w:r w:rsidRPr="00293D49">
        <w:rPr>
          <w:i/>
          <w:iCs/>
          <w:sz w:val="24"/>
          <w:szCs w:val="24"/>
          <w:lang w:val="en-US"/>
        </w:rPr>
        <w:t>până</w:t>
      </w:r>
      <w:proofErr w:type="spellEnd"/>
      <w:r w:rsidRPr="00293D49">
        <w:rPr>
          <w:i/>
          <w:iCs/>
          <w:sz w:val="24"/>
          <w:szCs w:val="24"/>
          <w:lang w:val="en-US"/>
        </w:rPr>
        <w:t xml:space="preserve"> la </w:t>
      </w:r>
      <w:proofErr w:type="spellStart"/>
      <w:r w:rsidRPr="00293D49">
        <w:rPr>
          <w:i/>
          <w:iCs/>
          <w:sz w:val="24"/>
          <w:szCs w:val="24"/>
          <w:lang w:val="en-US"/>
        </w:rPr>
        <w:t>semnarea</w:t>
      </w:r>
      <w:proofErr w:type="spellEnd"/>
      <w:r w:rsidRPr="00293D49">
        <w:rPr>
          <w:i/>
          <w:iCs/>
          <w:sz w:val="24"/>
          <w:szCs w:val="24"/>
          <w:lang w:val="en-US"/>
        </w:rPr>
        <w:t xml:space="preserve"> </w:t>
      </w:r>
      <w:proofErr w:type="spellStart"/>
      <w:r w:rsidRPr="00293D49">
        <w:rPr>
          <w:i/>
          <w:iCs/>
          <w:sz w:val="24"/>
          <w:szCs w:val="24"/>
          <w:lang w:val="en-US"/>
        </w:rPr>
        <w:t>contractului</w:t>
      </w:r>
      <w:proofErr w:type="spellEnd"/>
      <w:r w:rsidRPr="00293D49">
        <w:rPr>
          <w:i/>
          <w:iCs/>
          <w:sz w:val="24"/>
          <w:szCs w:val="24"/>
          <w:lang w:val="en-US"/>
        </w:rPr>
        <w:t xml:space="preserve"> de </w:t>
      </w:r>
      <w:proofErr w:type="spellStart"/>
      <w:r w:rsidRPr="00293D49">
        <w:rPr>
          <w:i/>
          <w:iCs/>
          <w:sz w:val="24"/>
          <w:szCs w:val="24"/>
          <w:lang w:val="en-US"/>
        </w:rPr>
        <w:t>finanțare</w:t>
      </w:r>
      <w:proofErr w:type="spellEnd"/>
      <w:r w:rsidRPr="00293D49">
        <w:rPr>
          <w:i/>
          <w:iCs/>
          <w:sz w:val="24"/>
          <w:szCs w:val="24"/>
          <w:lang w:val="en-US"/>
        </w:rPr>
        <w:t xml:space="preserve">) precum: </w:t>
      </w:r>
      <w:proofErr w:type="spellStart"/>
      <w:r w:rsidRPr="00293D49">
        <w:rPr>
          <w:i/>
          <w:iCs/>
          <w:sz w:val="24"/>
          <w:szCs w:val="24"/>
          <w:lang w:val="en-US"/>
        </w:rPr>
        <w:t>cheltuieli</w:t>
      </w:r>
      <w:proofErr w:type="spellEnd"/>
      <w:r w:rsidRPr="00293D49">
        <w:rPr>
          <w:i/>
          <w:iCs/>
          <w:sz w:val="24"/>
          <w:szCs w:val="24"/>
          <w:lang w:val="en-US"/>
        </w:rPr>
        <w:t xml:space="preserve"> </w:t>
      </w:r>
      <w:proofErr w:type="spellStart"/>
      <w:r w:rsidRPr="00293D49">
        <w:rPr>
          <w:i/>
          <w:iCs/>
          <w:sz w:val="24"/>
          <w:szCs w:val="24"/>
          <w:lang w:val="en-US"/>
        </w:rPr>
        <w:t>pentru</w:t>
      </w:r>
      <w:proofErr w:type="spellEnd"/>
      <w:r w:rsidRPr="00293D49">
        <w:rPr>
          <w:i/>
          <w:iCs/>
          <w:sz w:val="24"/>
          <w:szCs w:val="24"/>
          <w:lang w:val="en-US"/>
        </w:rPr>
        <w:t xml:space="preserve"> </w:t>
      </w:r>
      <w:proofErr w:type="spellStart"/>
      <w:r w:rsidRPr="00293D49">
        <w:rPr>
          <w:i/>
          <w:iCs/>
          <w:sz w:val="24"/>
          <w:szCs w:val="24"/>
          <w:lang w:val="en-US"/>
        </w:rPr>
        <w:t>studii</w:t>
      </w:r>
      <w:proofErr w:type="spellEnd"/>
      <w:r w:rsidRPr="00293D49">
        <w:rPr>
          <w:i/>
          <w:iCs/>
          <w:sz w:val="24"/>
          <w:szCs w:val="24"/>
          <w:lang w:val="en-US"/>
        </w:rPr>
        <w:t xml:space="preserve"> de </w:t>
      </w:r>
      <w:proofErr w:type="spellStart"/>
      <w:r w:rsidRPr="00293D49">
        <w:rPr>
          <w:i/>
          <w:iCs/>
          <w:sz w:val="24"/>
          <w:szCs w:val="24"/>
          <w:lang w:val="en-US"/>
        </w:rPr>
        <w:t>teren</w:t>
      </w:r>
      <w:proofErr w:type="spellEnd"/>
      <w:r w:rsidRPr="00293D49">
        <w:rPr>
          <w:i/>
          <w:iCs/>
          <w:sz w:val="24"/>
          <w:szCs w:val="24"/>
          <w:lang w:val="en-US"/>
        </w:rPr>
        <w:t xml:space="preserve"> </w:t>
      </w:r>
      <w:proofErr w:type="spellStart"/>
      <w:r w:rsidRPr="00293D49">
        <w:rPr>
          <w:i/>
          <w:iCs/>
          <w:sz w:val="24"/>
          <w:szCs w:val="24"/>
          <w:lang w:val="en-US"/>
        </w:rPr>
        <w:t>şi</w:t>
      </w:r>
      <w:proofErr w:type="spellEnd"/>
      <w:r w:rsidRPr="00293D49">
        <w:rPr>
          <w:i/>
          <w:iCs/>
          <w:sz w:val="24"/>
          <w:szCs w:val="24"/>
          <w:lang w:val="en-US"/>
        </w:rPr>
        <w:t xml:space="preserve"> </w:t>
      </w:r>
      <w:proofErr w:type="spellStart"/>
      <w:r w:rsidRPr="00293D49">
        <w:rPr>
          <w:i/>
          <w:iCs/>
          <w:sz w:val="24"/>
          <w:szCs w:val="24"/>
          <w:lang w:val="en-US"/>
        </w:rPr>
        <w:t>proiectare</w:t>
      </w:r>
      <w:proofErr w:type="spellEnd"/>
      <w:r w:rsidRPr="00293D49">
        <w:rPr>
          <w:i/>
          <w:iCs/>
          <w:sz w:val="24"/>
          <w:szCs w:val="24"/>
          <w:lang w:val="en-US"/>
        </w:rPr>
        <w:t xml:space="preserve">, </w:t>
      </w:r>
      <w:proofErr w:type="spellStart"/>
      <w:r w:rsidRPr="00293D49">
        <w:rPr>
          <w:i/>
          <w:iCs/>
          <w:sz w:val="24"/>
          <w:szCs w:val="24"/>
          <w:lang w:val="en-US"/>
        </w:rPr>
        <w:t>cheltuieli</w:t>
      </w:r>
      <w:proofErr w:type="spellEnd"/>
      <w:r w:rsidRPr="00293D49">
        <w:rPr>
          <w:i/>
          <w:iCs/>
          <w:sz w:val="24"/>
          <w:szCs w:val="24"/>
          <w:lang w:val="en-US"/>
        </w:rPr>
        <w:t xml:space="preserve"> de </w:t>
      </w:r>
      <w:proofErr w:type="spellStart"/>
      <w:r w:rsidRPr="00293D49">
        <w:rPr>
          <w:i/>
          <w:iCs/>
          <w:sz w:val="24"/>
          <w:szCs w:val="24"/>
          <w:lang w:val="en-US"/>
        </w:rPr>
        <w:t>organizare</w:t>
      </w:r>
      <w:proofErr w:type="spellEnd"/>
      <w:r w:rsidRPr="00293D49">
        <w:rPr>
          <w:i/>
          <w:iCs/>
          <w:sz w:val="24"/>
          <w:szCs w:val="24"/>
          <w:lang w:val="en-US"/>
        </w:rPr>
        <w:t xml:space="preserve"> (de </w:t>
      </w:r>
      <w:proofErr w:type="spellStart"/>
      <w:r w:rsidRPr="00293D49">
        <w:rPr>
          <w:i/>
          <w:iCs/>
          <w:sz w:val="24"/>
          <w:szCs w:val="24"/>
          <w:lang w:val="en-US"/>
        </w:rPr>
        <w:t>asistență</w:t>
      </w:r>
      <w:proofErr w:type="spellEnd"/>
      <w:r w:rsidRPr="00293D49">
        <w:rPr>
          <w:i/>
          <w:iCs/>
          <w:sz w:val="24"/>
          <w:szCs w:val="24"/>
          <w:lang w:val="en-US"/>
        </w:rPr>
        <w:t xml:space="preserve">) </w:t>
      </w:r>
      <w:proofErr w:type="spellStart"/>
      <w:r w:rsidRPr="00293D49">
        <w:rPr>
          <w:i/>
          <w:iCs/>
          <w:sz w:val="24"/>
          <w:szCs w:val="24"/>
          <w:lang w:val="en-US"/>
        </w:rPr>
        <w:t>necesare</w:t>
      </w:r>
      <w:proofErr w:type="spellEnd"/>
      <w:r w:rsidRPr="00293D49">
        <w:rPr>
          <w:i/>
          <w:iCs/>
          <w:sz w:val="24"/>
          <w:szCs w:val="24"/>
          <w:lang w:val="en-US"/>
        </w:rPr>
        <w:t xml:space="preserve"> </w:t>
      </w:r>
      <w:proofErr w:type="spellStart"/>
      <w:r w:rsidRPr="00293D49">
        <w:rPr>
          <w:i/>
          <w:iCs/>
          <w:sz w:val="24"/>
          <w:szCs w:val="24"/>
          <w:lang w:val="en-US"/>
        </w:rPr>
        <w:t>în</w:t>
      </w:r>
      <w:proofErr w:type="spellEnd"/>
      <w:r w:rsidRPr="00293D49">
        <w:rPr>
          <w:i/>
          <w:iCs/>
          <w:sz w:val="24"/>
          <w:szCs w:val="24"/>
          <w:lang w:val="en-US"/>
        </w:rPr>
        <w:t xml:space="preserve"> </w:t>
      </w:r>
      <w:proofErr w:type="spellStart"/>
      <w:r w:rsidRPr="00293D49">
        <w:rPr>
          <w:i/>
          <w:iCs/>
          <w:sz w:val="24"/>
          <w:szCs w:val="24"/>
          <w:lang w:val="en-US"/>
        </w:rPr>
        <w:t>procesul</w:t>
      </w:r>
      <w:proofErr w:type="spellEnd"/>
      <w:r w:rsidRPr="00293D49">
        <w:rPr>
          <w:i/>
          <w:iCs/>
          <w:sz w:val="24"/>
          <w:szCs w:val="24"/>
          <w:lang w:val="en-US"/>
        </w:rPr>
        <w:t xml:space="preserve"> de </w:t>
      </w:r>
      <w:proofErr w:type="spellStart"/>
      <w:r w:rsidRPr="00293D49">
        <w:rPr>
          <w:i/>
          <w:iCs/>
          <w:sz w:val="24"/>
          <w:szCs w:val="24"/>
          <w:lang w:val="en-US"/>
        </w:rPr>
        <w:t>achiziții</w:t>
      </w:r>
      <w:proofErr w:type="spellEnd"/>
      <w:r w:rsidRPr="00293D49">
        <w:rPr>
          <w:i/>
          <w:iCs/>
          <w:sz w:val="24"/>
          <w:szCs w:val="24"/>
          <w:lang w:val="en-US"/>
        </w:rPr>
        <w:t xml:space="preserve"> </w:t>
      </w:r>
      <w:proofErr w:type="spellStart"/>
      <w:r w:rsidRPr="00293D49">
        <w:rPr>
          <w:i/>
          <w:iCs/>
          <w:sz w:val="24"/>
          <w:szCs w:val="24"/>
          <w:lang w:val="en-US"/>
        </w:rPr>
        <w:t>pentru</w:t>
      </w:r>
      <w:proofErr w:type="spellEnd"/>
      <w:r w:rsidRPr="00293D49">
        <w:rPr>
          <w:i/>
          <w:iCs/>
          <w:sz w:val="24"/>
          <w:szCs w:val="24"/>
          <w:lang w:val="en-US"/>
        </w:rPr>
        <w:t xml:space="preserve"> </w:t>
      </w:r>
      <w:proofErr w:type="spellStart"/>
      <w:r w:rsidRPr="00293D49">
        <w:rPr>
          <w:i/>
          <w:iCs/>
          <w:sz w:val="24"/>
          <w:szCs w:val="24"/>
          <w:lang w:val="en-US"/>
        </w:rPr>
        <w:t>activitățile</w:t>
      </w:r>
      <w:proofErr w:type="spellEnd"/>
      <w:r w:rsidRPr="00293D49">
        <w:rPr>
          <w:i/>
          <w:iCs/>
          <w:sz w:val="24"/>
          <w:szCs w:val="24"/>
          <w:lang w:val="en-US"/>
        </w:rPr>
        <w:t xml:space="preserve"> </w:t>
      </w:r>
      <w:proofErr w:type="spellStart"/>
      <w:r w:rsidRPr="00293D49">
        <w:rPr>
          <w:i/>
          <w:iCs/>
          <w:sz w:val="24"/>
          <w:szCs w:val="24"/>
          <w:lang w:val="en-US"/>
        </w:rPr>
        <w:t>efectuate</w:t>
      </w:r>
      <w:proofErr w:type="spellEnd"/>
      <w:r w:rsidRPr="00293D49">
        <w:rPr>
          <w:i/>
          <w:iCs/>
          <w:sz w:val="24"/>
          <w:szCs w:val="24"/>
          <w:lang w:val="en-US"/>
        </w:rPr>
        <w:t xml:space="preserve"> </w:t>
      </w:r>
      <w:proofErr w:type="spellStart"/>
      <w:r w:rsidRPr="00293D49">
        <w:rPr>
          <w:i/>
          <w:iCs/>
          <w:sz w:val="24"/>
          <w:szCs w:val="24"/>
          <w:lang w:val="en-US"/>
        </w:rPr>
        <w:t>înainte</w:t>
      </w:r>
      <w:proofErr w:type="spellEnd"/>
      <w:r w:rsidRPr="00293D49">
        <w:rPr>
          <w:i/>
          <w:iCs/>
          <w:sz w:val="24"/>
          <w:szCs w:val="24"/>
          <w:lang w:val="en-US"/>
        </w:rPr>
        <w:t xml:space="preserve"> de </w:t>
      </w:r>
      <w:proofErr w:type="spellStart"/>
      <w:r w:rsidRPr="00293D49">
        <w:rPr>
          <w:i/>
          <w:iCs/>
          <w:sz w:val="24"/>
          <w:szCs w:val="24"/>
          <w:lang w:val="en-US"/>
        </w:rPr>
        <w:t>încheierea</w:t>
      </w:r>
      <w:proofErr w:type="spellEnd"/>
      <w:r w:rsidRPr="00293D49">
        <w:rPr>
          <w:i/>
          <w:iCs/>
          <w:sz w:val="24"/>
          <w:szCs w:val="24"/>
          <w:lang w:val="en-US"/>
        </w:rPr>
        <w:t xml:space="preserve"> </w:t>
      </w:r>
      <w:proofErr w:type="spellStart"/>
      <w:r w:rsidRPr="00293D49">
        <w:rPr>
          <w:i/>
          <w:iCs/>
          <w:sz w:val="24"/>
          <w:szCs w:val="24"/>
          <w:lang w:val="en-US"/>
        </w:rPr>
        <w:t>Contractului</w:t>
      </w:r>
      <w:proofErr w:type="spellEnd"/>
      <w:r w:rsidRPr="00293D49">
        <w:rPr>
          <w:i/>
          <w:iCs/>
          <w:sz w:val="24"/>
          <w:szCs w:val="24"/>
          <w:lang w:val="en-US"/>
        </w:rPr>
        <w:t xml:space="preserve"> de </w:t>
      </w:r>
      <w:proofErr w:type="spellStart"/>
      <w:r w:rsidRPr="00293D49">
        <w:rPr>
          <w:i/>
          <w:iCs/>
          <w:sz w:val="24"/>
          <w:szCs w:val="24"/>
          <w:lang w:val="en-US"/>
        </w:rPr>
        <w:t>finanţare</w:t>
      </w:r>
      <w:proofErr w:type="spellEnd"/>
      <w:r w:rsidRPr="00293D49">
        <w:rPr>
          <w:i/>
          <w:iCs/>
          <w:sz w:val="24"/>
          <w:szCs w:val="24"/>
          <w:lang w:val="en-US"/>
        </w:rPr>
        <w:t xml:space="preserve"> (</w:t>
      </w:r>
      <w:proofErr w:type="spellStart"/>
      <w:r w:rsidRPr="00293D49">
        <w:rPr>
          <w:i/>
          <w:iCs/>
          <w:sz w:val="24"/>
          <w:szCs w:val="24"/>
          <w:lang w:val="en-US"/>
        </w:rPr>
        <w:t>asistență</w:t>
      </w:r>
      <w:proofErr w:type="spellEnd"/>
      <w:r w:rsidRPr="00293D49">
        <w:rPr>
          <w:i/>
          <w:iCs/>
          <w:sz w:val="24"/>
          <w:szCs w:val="24"/>
          <w:lang w:val="en-US"/>
        </w:rPr>
        <w:t xml:space="preserve"> </w:t>
      </w:r>
      <w:proofErr w:type="spellStart"/>
      <w:r w:rsidRPr="00293D49">
        <w:rPr>
          <w:i/>
          <w:iCs/>
          <w:sz w:val="24"/>
          <w:szCs w:val="24"/>
          <w:lang w:val="en-US"/>
        </w:rPr>
        <w:t>pentru</w:t>
      </w:r>
      <w:proofErr w:type="spellEnd"/>
      <w:r w:rsidRPr="00293D49">
        <w:rPr>
          <w:i/>
          <w:iCs/>
          <w:sz w:val="24"/>
          <w:szCs w:val="24"/>
          <w:lang w:val="en-US"/>
        </w:rPr>
        <w:t xml:space="preserve"> </w:t>
      </w:r>
      <w:proofErr w:type="spellStart"/>
      <w:r w:rsidRPr="00293D49">
        <w:rPr>
          <w:i/>
          <w:iCs/>
          <w:sz w:val="24"/>
          <w:szCs w:val="24"/>
          <w:lang w:val="en-US"/>
        </w:rPr>
        <w:t>derularea</w:t>
      </w:r>
      <w:proofErr w:type="spellEnd"/>
      <w:r w:rsidRPr="00293D49">
        <w:rPr>
          <w:i/>
          <w:iCs/>
          <w:sz w:val="24"/>
          <w:szCs w:val="24"/>
          <w:lang w:val="en-US"/>
        </w:rPr>
        <w:t xml:space="preserve"> </w:t>
      </w:r>
      <w:proofErr w:type="spellStart"/>
      <w:r w:rsidRPr="00293D49">
        <w:rPr>
          <w:i/>
          <w:iCs/>
          <w:sz w:val="24"/>
          <w:szCs w:val="24"/>
          <w:lang w:val="en-US"/>
        </w:rPr>
        <w:t>procedurilor</w:t>
      </w:r>
      <w:proofErr w:type="spellEnd"/>
      <w:r w:rsidRPr="00293D49">
        <w:rPr>
          <w:i/>
          <w:iCs/>
          <w:sz w:val="24"/>
          <w:szCs w:val="24"/>
          <w:lang w:val="en-US"/>
        </w:rPr>
        <w:t xml:space="preserve"> de </w:t>
      </w:r>
      <w:proofErr w:type="spellStart"/>
      <w:r w:rsidRPr="00293D49">
        <w:rPr>
          <w:i/>
          <w:iCs/>
          <w:sz w:val="24"/>
          <w:szCs w:val="24"/>
          <w:lang w:val="en-US"/>
        </w:rPr>
        <w:t>achiziții</w:t>
      </w:r>
      <w:proofErr w:type="spellEnd"/>
      <w:r w:rsidRPr="00293D49">
        <w:rPr>
          <w:i/>
          <w:iCs/>
          <w:sz w:val="24"/>
          <w:szCs w:val="24"/>
          <w:lang w:val="en-US"/>
        </w:rPr>
        <w:t xml:space="preserve">, </w:t>
      </w:r>
      <w:proofErr w:type="spellStart"/>
      <w:r w:rsidRPr="00293D49">
        <w:rPr>
          <w:i/>
          <w:iCs/>
          <w:sz w:val="24"/>
          <w:szCs w:val="24"/>
          <w:lang w:val="en-US"/>
        </w:rPr>
        <w:t>elaborarea</w:t>
      </w:r>
      <w:proofErr w:type="spellEnd"/>
      <w:r w:rsidRPr="00293D49">
        <w:rPr>
          <w:i/>
          <w:iCs/>
          <w:sz w:val="24"/>
          <w:szCs w:val="24"/>
          <w:lang w:val="en-US"/>
        </w:rPr>
        <w:t xml:space="preserve"> </w:t>
      </w:r>
      <w:proofErr w:type="spellStart"/>
      <w:r w:rsidRPr="00293D49">
        <w:rPr>
          <w:i/>
          <w:iCs/>
          <w:sz w:val="24"/>
          <w:szCs w:val="24"/>
          <w:lang w:val="en-US"/>
        </w:rPr>
        <w:t>Cererilor</w:t>
      </w:r>
      <w:proofErr w:type="spellEnd"/>
      <w:r w:rsidRPr="00293D49">
        <w:rPr>
          <w:i/>
          <w:iCs/>
          <w:sz w:val="24"/>
          <w:szCs w:val="24"/>
          <w:lang w:val="en-US"/>
        </w:rPr>
        <w:t xml:space="preserve"> de </w:t>
      </w:r>
      <w:proofErr w:type="spellStart"/>
      <w:r w:rsidRPr="00293D49">
        <w:rPr>
          <w:i/>
          <w:iCs/>
          <w:sz w:val="24"/>
          <w:szCs w:val="24"/>
          <w:lang w:val="en-US"/>
        </w:rPr>
        <w:t>ofertă</w:t>
      </w:r>
      <w:proofErr w:type="spellEnd"/>
      <w:r w:rsidRPr="00293D49">
        <w:rPr>
          <w:i/>
          <w:iCs/>
          <w:sz w:val="24"/>
          <w:szCs w:val="24"/>
          <w:lang w:val="en-US"/>
        </w:rPr>
        <w:t xml:space="preserve">, a </w:t>
      </w:r>
      <w:proofErr w:type="spellStart"/>
      <w:r w:rsidRPr="00293D49">
        <w:rPr>
          <w:i/>
          <w:iCs/>
          <w:sz w:val="24"/>
          <w:szCs w:val="24"/>
          <w:lang w:val="en-US"/>
        </w:rPr>
        <w:t>caietelor</w:t>
      </w:r>
      <w:proofErr w:type="spellEnd"/>
      <w:r w:rsidRPr="00293D49">
        <w:rPr>
          <w:i/>
          <w:iCs/>
          <w:sz w:val="24"/>
          <w:szCs w:val="24"/>
          <w:lang w:val="en-US"/>
        </w:rPr>
        <w:t xml:space="preserve"> de </w:t>
      </w:r>
      <w:proofErr w:type="spellStart"/>
      <w:r w:rsidRPr="00293D49">
        <w:rPr>
          <w:i/>
          <w:iCs/>
          <w:sz w:val="24"/>
          <w:szCs w:val="24"/>
          <w:lang w:val="en-US"/>
        </w:rPr>
        <w:t>sarcini</w:t>
      </w:r>
      <w:proofErr w:type="spellEnd"/>
      <w:r w:rsidRPr="00293D49">
        <w:rPr>
          <w:i/>
          <w:iCs/>
          <w:sz w:val="24"/>
          <w:szCs w:val="24"/>
          <w:lang w:val="en-US"/>
        </w:rPr>
        <w:t xml:space="preserve"> </w:t>
      </w:r>
      <w:proofErr w:type="spellStart"/>
      <w:r w:rsidRPr="00293D49">
        <w:rPr>
          <w:i/>
          <w:iCs/>
          <w:sz w:val="24"/>
          <w:szCs w:val="24"/>
          <w:lang w:val="en-US"/>
        </w:rPr>
        <w:t>și</w:t>
      </w:r>
      <w:proofErr w:type="spellEnd"/>
      <w:r w:rsidRPr="00293D49">
        <w:rPr>
          <w:i/>
          <w:iCs/>
          <w:sz w:val="24"/>
          <w:szCs w:val="24"/>
          <w:lang w:val="en-US"/>
        </w:rPr>
        <w:t xml:space="preserve"> a </w:t>
      </w:r>
      <w:proofErr w:type="spellStart"/>
      <w:r w:rsidRPr="00293D49">
        <w:rPr>
          <w:i/>
          <w:iCs/>
          <w:sz w:val="24"/>
          <w:szCs w:val="24"/>
          <w:lang w:val="en-US"/>
        </w:rPr>
        <w:t>altor</w:t>
      </w:r>
      <w:proofErr w:type="spellEnd"/>
      <w:r w:rsidRPr="00293D49">
        <w:rPr>
          <w:i/>
          <w:iCs/>
          <w:sz w:val="24"/>
          <w:szCs w:val="24"/>
          <w:lang w:val="en-US"/>
        </w:rPr>
        <w:t xml:space="preserve"> </w:t>
      </w:r>
      <w:proofErr w:type="spellStart"/>
      <w:r w:rsidRPr="00293D49">
        <w:rPr>
          <w:i/>
          <w:iCs/>
          <w:sz w:val="24"/>
          <w:szCs w:val="24"/>
          <w:lang w:val="en-US"/>
        </w:rPr>
        <w:t>documente</w:t>
      </w:r>
      <w:proofErr w:type="spellEnd"/>
      <w:r w:rsidRPr="00293D49">
        <w:rPr>
          <w:i/>
          <w:iCs/>
          <w:sz w:val="24"/>
          <w:szCs w:val="24"/>
          <w:lang w:val="en-US"/>
        </w:rPr>
        <w:t xml:space="preserve"> </w:t>
      </w:r>
      <w:proofErr w:type="spellStart"/>
      <w:r w:rsidRPr="00293D49">
        <w:rPr>
          <w:i/>
          <w:iCs/>
          <w:sz w:val="24"/>
          <w:szCs w:val="24"/>
          <w:lang w:val="en-US"/>
        </w:rPr>
        <w:t>necesare</w:t>
      </w:r>
      <w:proofErr w:type="spellEnd"/>
      <w:r w:rsidRPr="00293D49">
        <w:rPr>
          <w:i/>
          <w:iCs/>
          <w:sz w:val="24"/>
          <w:szCs w:val="24"/>
          <w:lang w:val="en-US"/>
        </w:rPr>
        <w:t xml:space="preserve"> </w:t>
      </w:r>
      <w:proofErr w:type="spellStart"/>
      <w:r w:rsidRPr="00293D49">
        <w:rPr>
          <w:i/>
          <w:iCs/>
          <w:sz w:val="24"/>
          <w:szCs w:val="24"/>
          <w:lang w:val="en-US"/>
        </w:rPr>
        <w:t>derulării</w:t>
      </w:r>
      <w:proofErr w:type="spellEnd"/>
      <w:r w:rsidRPr="00293D49">
        <w:rPr>
          <w:i/>
          <w:iCs/>
          <w:sz w:val="24"/>
          <w:szCs w:val="24"/>
          <w:lang w:val="en-US"/>
        </w:rPr>
        <w:t xml:space="preserve"> </w:t>
      </w:r>
      <w:proofErr w:type="spellStart"/>
      <w:r w:rsidRPr="00293D49">
        <w:rPr>
          <w:i/>
          <w:iCs/>
          <w:sz w:val="24"/>
          <w:szCs w:val="24"/>
          <w:lang w:val="en-US"/>
        </w:rPr>
        <w:t>procedurilor</w:t>
      </w:r>
      <w:proofErr w:type="spellEnd"/>
      <w:r w:rsidRPr="00293D49">
        <w:rPr>
          <w:i/>
          <w:iCs/>
          <w:sz w:val="24"/>
          <w:szCs w:val="24"/>
          <w:lang w:val="en-US"/>
        </w:rPr>
        <w:t xml:space="preserve"> de </w:t>
      </w:r>
      <w:proofErr w:type="spellStart"/>
      <w:r w:rsidRPr="00293D49">
        <w:rPr>
          <w:i/>
          <w:iCs/>
          <w:sz w:val="24"/>
          <w:szCs w:val="24"/>
          <w:lang w:val="en-US"/>
        </w:rPr>
        <w:t>achiziții</w:t>
      </w:r>
      <w:proofErr w:type="spellEnd"/>
      <w:r w:rsidRPr="00293D49">
        <w:rPr>
          <w:i/>
          <w:iCs/>
          <w:sz w:val="24"/>
          <w:szCs w:val="24"/>
          <w:lang w:val="en-US"/>
        </w:rPr>
        <w:t xml:space="preserve">), </w:t>
      </w:r>
      <w:proofErr w:type="spellStart"/>
      <w:r w:rsidRPr="00293D49">
        <w:rPr>
          <w:i/>
          <w:iCs/>
          <w:sz w:val="24"/>
          <w:szCs w:val="24"/>
          <w:lang w:val="en-US"/>
        </w:rPr>
        <w:t>cheltuieli</w:t>
      </w:r>
      <w:proofErr w:type="spellEnd"/>
      <w:r w:rsidRPr="00293D49">
        <w:rPr>
          <w:i/>
          <w:iCs/>
          <w:sz w:val="24"/>
          <w:szCs w:val="24"/>
          <w:lang w:val="en-US"/>
        </w:rPr>
        <w:t xml:space="preserve"> </w:t>
      </w:r>
      <w:proofErr w:type="spellStart"/>
      <w:r w:rsidRPr="00293D49">
        <w:rPr>
          <w:i/>
          <w:iCs/>
          <w:sz w:val="24"/>
          <w:szCs w:val="24"/>
          <w:lang w:val="en-US"/>
        </w:rPr>
        <w:t>aferente</w:t>
      </w:r>
      <w:proofErr w:type="spellEnd"/>
      <w:r w:rsidRPr="00293D49">
        <w:rPr>
          <w:i/>
          <w:iCs/>
          <w:sz w:val="24"/>
          <w:szCs w:val="24"/>
          <w:lang w:val="en-US"/>
        </w:rPr>
        <w:t xml:space="preserve"> </w:t>
      </w:r>
      <w:proofErr w:type="spellStart"/>
      <w:r w:rsidRPr="00293D49">
        <w:rPr>
          <w:i/>
          <w:iCs/>
          <w:sz w:val="24"/>
          <w:szCs w:val="24"/>
          <w:lang w:val="en-US"/>
        </w:rPr>
        <w:t>studiilor</w:t>
      </w:r>
      <w:proofErr w:type="spellEnd"/>
      <w:r w:rsidRPr="00293D49">
        <w:rPr>
          <w:i/>
          <w:iCs/>
          <w:sz w:val="24"/>
          <w:szCs w:val="24"/>
          <w:lang w:val="en-US"/>
        </w:rPr>
        <w:t xml:space="preserve"> de </w:t>
      </w:r>
      <w:proofErr w:type="spellStart"/>
      <w:r w:rsidRPr="00293D49">
        <w:rPr>
          <w:i/>
          <w:iCs/>
          <w:sz w:val="24"/>
          <w:szCs w:val="24"/>
          <w:lang w:val="en-US"/>
        </w:rPr>
        <w:t>piață</w:t>
      </w:r>
      <w:proofErr w:type="spellEnd"/>
      <w:r>
        <w:rPr>
          <w:i/>
          <w:iCs/>
          <w:sz w:val="24"/>
          <w:szCs w:val="24"/>
          <w:lang w:val="en-US"/>
        </w:rPr>
        <w:t xml:space="preserve">, </w:t>
      </w:r>
      <w:r w:rsidRPr="00293D49">
        <w:rPr>
          <w:i/>
          <w:iCs/>
          <w:sz w:val="24"/>
          <w:szCs w:val="24"/>
          <w:lang w:val="en-US"/>
        </w:rPr>
        <w:t xml:space="preserve">de </w:t>
      </w:r>
      <w:proofErr w:type="spellStart"/>
      <w:r w:rsidRPr="00293D49">
        <w:rPr>
          <w:i/>
          <w:iCs/>
          <w:sz w:val="24"/>
          <w:szCs w:val="24"/>
          <w:lang w:val="en-US"/>
        </w:rPr>
        <w:t>evaluare</w:t>
      </w:r>
      <w:proofErr w:type="spellEnd"/>
      <w:r w:rsidRPr="00293D49">
        <w:rPr>
          <w:i/>
          <w:iCs/>
          <w:sz w:val="24"/>
          <w:szCs w:val="24"/>
          <w:lang w:val="en-US"/>
        </w:rPr>
        <w:t xml:space="preserve">, </w:t>
      </w:r>
      <w:proofErr w:type="spellStart"/>
      <w:r w:rsidRPr="00293D49">
        <w:rPr>
          <w:i/>
          <w:iCs/>
          <w:sz w:val="24"/>
          <w:szCs w:val="24"/>
          <w:lang w:val="en-US"/>
        </w:rPr>
        <w:t>cheltuieli</w:t>
      </w:r>
      <w:proofErr w:type="spellEnd"/>
      <w:r w:rsidRPr="00293D49">
        <w:rPr>
          <w:i/>
          <w:iCs/>
          <w:sz w:val="24"/>
          <w:szCs w:val="24"/>
          <w:lang w:val="en-US"/>
        </w:rPr>
        <w:t xml:space="preserve"> </w:t>
      </w:r>
      <w:proofErr w:type="spellStart"/>
      <w:r w:rsidRPr="00293D49">
        <w:rPr>
          <w:i/>
          <w:iCs/>
          <w:sz w:val="24"/>
          <w:szCs w:val="24"/>
          <w:lang w:val="en-US"/>
        </w:rPr>
        <w:t>pentru</w:t>
      </w:r>
      <w:proofErr w:type="spellEnd"/>
      <w:r w:rsidRPr="00293D49">
        <w:rPr>
          <w:i/>
          <w:iCs/>
          <w:sz w:val="24"/>
          <w:szCs w:val="24"/>
          <w:lang w:val="en-US"/>
        </w:rPr>
        <w:t xml:space="preserve"> </w:t>
      </w:r>
      <w:proofErr w:type="spellStart"/>
      <w:r w:rsidRPr="00293D49">
        <w:rPr>
          <w:i/>
          <w:iCs/>
          <w:sz w:val="24"/>
          <w:szCs w:val="24"/>
          <w:lang w:val="en-US"/>
        </w:rPr>
        <w:t>obţinere</w:t>
      </w:r>
      <w:proofErr w:type="spellEnd"/>
      <w:r w:rsidRPr="00293D49">
        <w:rPr>
          <w:i/>
          <w:iCs/>
          <w:sz w:val="24"/>
          <w:szCs w:val="24"/>
          <w:lang w:val="en-US"/>
        </w:rPr>
        <w:t xml:space="preserve"> </w:t>
      </w:r>
      <w:proofErr w:type="spellStart"/>
      <w:r w:rsidRPr="00293D49">
        <w:rPr>
          <w:i/>
          <w:iCs/>
          <w:sz w:val="24"/>
          <w:szCs w:val="24"/>
          <w:lang w:val="en-US"/>
        </w:rPr>
        <w:t>avize</w:t>
      </w:r>
      <w:proofErr w:type="spellEnd"/>
      <w:r w:rsidRPr="00293D49">
        <w:rPr>
          <w:i/>
          <w:iCs/>
          <w:sz w:val="24"/>
          <w:szCs w:val="24"/>
          <w:lang w:val="en-US"/>
        </w:rPr>
        <w:t xml:space="preserve">, </w:t>
      </w:r>
      <w:proofErr w:type="spellStart"/>
      <w:r w:rsidRPr="00293D49">
        <w:rPr>
          <w:i/>
          <w:iCs/>
          <w:sz w:val="24"/>
          <w:szCs w:val="24"/>
          <w:lang w:val="en-US"/>
        </w:rPr>
        <w:t>acorduri</w:t>
      </w:r>
      <w:proofErr w:type="spellEnd"/>
      <w:r w:rsidRPr="00293D49">
        <w:rPr>
          <w:i/>
          <w:iCs/>
          <w:sz w:val="24"/>
          <w:szCs w:val="24"/>
          <w:lang w:val="en-US"/>
        </w:rPr>
        <w:t xml:space="preserve"> </w:t>
      </w:r>
      <w:proofErr w:type="spellStart"/>
      <w:r w:rsidRPr="00293D49">
        <w:rPr>
          <w:i/>
          <w:iCs/>
          <w:sz w:val="24"/>
          <w:szCs w:val="24"/>
          <w:lang w:val="en-US"/>
        </w:rPr>
        <w:t>şi</w:t>
      </w:r>
      <w:proofErr w:type="spellEnd"/>
      <w:r w:rsidRPr="00293D49">
        <w:rPr>
          <w:i/>
          <w:iCs/>
          <w:sz w:val="24"/>
          <w:szCs w:val="24"/>
          <w:lang w:val="en-US"/>
        </w:rPr>
        <w:t xml:space="preserve"> </w:t>
      </w:r>
      <w:proofErr w:type="spellStart"/>
      <w:r w:rsidRPr="00293D49">
        <w:rPr>
          <w:i/>
          <w:iCs/>
          <w:sz w:val="24"/>
          <w:szCs w:val="24"/>
          <w:lang w:val="en-US"/>
        </w:rPr>
        <w:t>autorizații</w:t>
      </w:r>
      <w:proofErr w:type="spellEnd"/>
      <w:r w:rsidRPr="00293D49">
        <w:rPr>
          <w:i/>
          <w:iCs/>
          <w:sz w:val="24"/>
          <w:szCs w:val="24"/>
          <w:lang w:val="en-US"/>
        </w:rPr>
        <w:t xml:space="preserve"> </w:t>
      </w:r>
      <w:proofErr w:type="spellStart"/>
      <w:r w:rsidRPr="00293D49">
        <w:rPr>
          <w:i/>
          <w:iCs/>
          <w:sz w:val="24"/>
          <w:szCs w:val="24"/>
          <w:lang w:val="en-US"/>
        </w:rPr>
        <w:t>necesare</w:t>
      </w:r>
      <w:proofErr w:type="spellEnd"/>
      <w:r w:rsidRPr="00293D49">
        <w:rPr>
          <w:i/>
          <w:iCs/>
          <w:sz w:val="24"/>
          <w:szCs w:val="24"/>
          <w:lang w:val="en-US"/>
        </w:rPr>
        <w:t xml:space="preserve"> </w:t>
      </w:r>
      <w:proofErr w:type="spellStart"/>
      <w:r w:rsidRPr="00293D49">
        <w:rPr>
          <w:i/>
          <w:iCs/>
          <w:sz w:val="24"/>
          <w:szCs w:val="24"/>
          <w:lang w:val="en-US"/>
        </w:rPr>
        <w:t>în</w:t>
      </w:r>
      <w:proofErr w:type="spellEnd"/>
      <w:r w:rsidRPr="00293D49">
        <w:rPr>
          <w:i/>
          <w:iCs/>
          <w:sz w:val="24"/>
          <w:szCs w:val="24"/>
          <w:lang w:val="en-US"/>
        </w:rPr>
        <w:t xml:space="preserve"> </w:t>
      </w:r>
      <w:proofErr w:type="spellStart"/>
      <w:r w:rsidRPr="00293D49">
        <w:rPr>
          <w:i/>
          <w:iCs/>
          <w:sz w:val="24"/>
          <w:szCs w:val="24"/>
          <w:lang w:val="en-US"/>
        </w:rPr>
        <w:t>Dosarul</w:t>
      </w:r>
      <w:proofErr w:type="spellEnd"/>
      <w:r w:rsidRPr="00293D49">
        <w:rPr>
          <w:i/>
          <w:iCs/>
          <w:sz w:val="24"/>
          <w:szCs w:val="24"/>
          <w:lang w:val="en-US"/>
        </w:rPr>
        <w:t xml:space="preserve"> </w:t>
      </w:r>
      <w:proofErr w:type="spellStart"/>
      <w:r w:rsidRPr="00293D49">
        <w:rPr>
          <w:i/>
          <w:iCs/>
          <w:sz w:val="24"/>
          <w:szCs w:val="24"/>
          <w:lang w:val="en-US"/>
        </w:rPr>
        <w:t>cererii</w:t>
      </w:r>
      <w:proofErr w:type="spellEnd"/>
      <w:r w:rsidRPr="00293D49">
        <w:rPr>
          <w:i/>
          <w:iCs/>
          <w:sz w:val="24"/>
          <w:szCs w:val="24"/>
          <w:lang w:val="en-US"/>
        </w:rPr>
        <w:t xml:space="preserve"> de </w:t>
      </w:r>
      <w:proofErr w:type="spellStart"/>
      <w:r w:rsidRPr="00293D49">
        <w:rPr>
          <w:i/>
          <w:iCs/>
          <w:sz w:val="24"/>
          <w:szCs w:val="24"/>
          <w:lang w:val="en-US"/>
        </w:rPr>
        <w:t>finanțare</w:t>
      </w:r>
      <w:proofErr w:type="spellEnd"/>
      <w:r w:rsidRPr="00293D49">
        <w:rPr>
          <w:i/>
          <w:iCs/>
          <w:sz w:val="24"/>
          <w:szCs w:val="24"/>
          <w:lang w:val="en-US"/>
        </w:rPr>
        <w:t xml:space="preserve"> </w:t>
      </w:r>
      <w:proofErr w:type="spellStart"/>
      <w:r w:rsidRPr="00293D49">
        <w:rPr>
          <w:i/>
          <w:iCs/>
          <w:sz w:val="24"/>
          <w:szCs w:val="24"/>
          <w:lang w:val="en-US"/>
        </w:rPr>
        <w:t>în</w:t>
      </w:r>
      <w:proofErr w:type="spellEnd"/>
      <w:r w:rsidRPr="00293D49">
        <w:rPr>
          <w:i/>
          <w:iCs/>
          <w:sz w:val="24"/>
          <w:szCs w:val="24"/>
          <w:lang w:val="en-US"/>
        </w:rPr>
        <w:t xml:space="preserve"> </w:t>
      </w:r>
      <w:proofErr w:type="spellStart"/>
      <w:r w:rsidRPr="00293D49">
        <w:rPr>
          <w:i/>
          <w:iCs/>
          <w:sz w:val="24"/>
          <w:szCs w:val="24"/>
          <w:lang w:val="en-US"/>
        </w:rPr>
        <w:t>vederea</w:t>
      </w:r>
      <w:proofErr w:type="spellEnd"/>
      <w:r w:rsidRPr="00293D49">
        <w:rPr>
          <w:i/>
          <w:iCs/>
          <w:sz w:val="24"/>
          <w:szCs w:val="24"/>
          <w:lang w:val="en-US"/>
        </w:rPr>
        <w:t xml:space="preserve"> </w:t>
      </w:r>
      <w:proofErr w:type="spellStart"/>
      <w:r w:rsidRPr="00293D49">
        <w:rPr>
          <w:i/>
          <w:iCs/>
          <w:sz w:val="24"/>
          <w:szCs w:val="24"/>
          <w:lang w:val="en-US"/>
        </w:rPr>
        <w:t>încheierii</w:t>
      </w:r>
      <w:proofErr w:type="spellEnd"/>
      <w:r w:rsidRPr="00293D49">
        <w:rPr>
          <w:i/>
          <w:iCs/>
          <w:sz w:val="24"/>
          <w:szCs w:val="24"/>
          <w:lang w:val="en-US"/>
        </w:rPr>
        <w:t xml:space="preserve"> </w:t>
      </w:r>
      <w:proofErr w:type="spellStart"/>
      <w:r w:rsidRPr="00293D49">
        <w:rPr>
          <w:i/>
          <w:iCs/>
          <w:sz w:val="24"/>
          <w:szCs w:val="24"/>
          <w:lang w:val="en-US"/>
        </w:rPr>
        <w:t>Contractului</w:t>
      </w:r>
      <w:proofErr w:type="spellEnd"/>
      <w:r w:rsidRPr="00293D49">
        <w:rPr>
          <w:i/>
          <w:iCs/>
          <w:sz w:val="24"/>
          <w:szCs w:val="24"/>
          <w:lang w:val="en-US"/>
        </w:rPr>
        <w:t xml:space="preserve"> de </w:t>
      </w:r>
      <w:proofErr w:type="spellStart"/>
      <w:r w:rsidRPr="00293D49">
        <w:rPr>
          <w:i/>
          <w:iCs/>
          <w:sz w:val="24"/>
          <w:szCs w:val="24"/>
          <w:lang w:val="en-US"/>
        </w:rPr>
        <w:t>finanțare</w:t>
      </w:r>
      <w:proofErr w:type="spellEnd"/>
      <w:r w:rsidRPr="00293D49">
        <w:rPr>
          <w:i/>
          <w:iCs/>
          <w:sz w:val="24"/>
          <w:szCs w:val="24"/>
          <w:lang w:val="en-US"/>
        </w:rPr>
        <w:t xml:space="preserve">, </w:t>
      </w:r>
      <w:proofErr w:type="spellStart"/>
      <w:r w:rsidRPr="00293D49">
        <w:rPr>
          <w:i/>
          <w:iCs/>
          <w:sz w:val="24"/>
          <w:szCs w:val="24"/>
          <w:lang w:val="en-US"/>
        </w:rPr>
        <w:t>inclusiv</w:t>
      </w:r>
      <w:proofErr w:type="spellEnd"/>
      <w:r w:rsidRPr="00293D49">
        <w:rPr>
          <w:i/>
          <w:iCs/>
          <w:sz w:val="24"/>
          <w:szCs w:val="24"/>
          <w:lang w:val="en-US"/>
        </w:rPr>
        <w:t xml:space="preserve"> </w:t>
      </w:r>
      <w:proofErr w:type="spellStart"/>
      <w:r w:rsidRPr="00293D49">
        <w:rPr>
          <w:i/>
          <w:iCs/>
          <w:sz w:val="24"/>
          <w:szCs w:val="24"/>
          <w:lang w:val="en-US"/>
        </w:rPr>
        <w:t>onorariile</w:t>
      </w:r>
      <w:proofErr w:type="spellEnd"/>
      <w:r w:rsidRPr="00293D49">
        <w:rPr>
          <w:i/>
          <w:iCs/>
          <w:sz w:val="24"/>
          <w:szCs w:val="24"/>
          <w:lang w:val="en-US"/>
        </w:rPr>
        <w:t xml:space="preserve"> </w:t>
      </w:r>
      <w:proofErr w:type="spellStart"/>
      <w:r w:rsidRPr="00293D49">
        <w:rPr>
          <w:i/>
          <w:iCs/>
          <w:sz w:val="24"/>
          <w:szCs w:val="24"/>
          <w:lang w:val="en-US"/>
        </w:rPr>
        <w:t>aferente</w:t>
      </w:r>
      <w:proofErr w:type="spellEnd"/>
      <w:r w:rsidRPr="00293D49">
        <w:rPr>
          <w:i/>
          <w:iCs/>
          <w:sz w:val="24"/>
          <w:szCs w:val="24"/>
          <w:lang w:val="en-US"/>
        </w:rPr>
        <w:t xml:space="preserve">, pot fi </w:t>
      </w:r>
      <w:proofErr w:type="spellStart"/>
      <w:r w:rsidRPr="00293D49">
        <w:rPr>
          <w:i/>
          <w:iCs/>
          <w:sz w:val="24"/>
          <w:szCs w:val="24"/>
          <w:lang w:val="en-US"/>
        </w:rPr>
        <w:t>decontate</w:t>
      </w:r>
      <w:proofErr w:type="spellEnd"/>
      <w:r w:rsidRPr="00293D49">
        <w:rPr>
          <w:i/>
          <w:iCs/>
          <w:sz w:val="24"/>
          <w:szCs w:val="24"/>
          <w:lang w:val="en-US"/>
        </w:rPr>
        <w:t xml:space="preserve">, de </w:t>
      </w:r>
      <w:proofErr w:type="spellStart"/>
      <w:r w:rsidRPr="00293D49">
        <w:rPr>
          <w:i/>
          <w:iCs/>
          <w:sz w:val="24"/>
          <w:szCs w:val="24"/>
          <w:lang w:val="en-US"/>
        </w:rPr>
        <w:t>asemenea</w:t>
      </w:r>
      <w:proofErr w:type="spellEnd"/>
      <w:r w:rsidRPr="00293D49">
        <w:rPr>
          <w:i/>
          <w:iCs/>
          <w:sz w:val="24"/>
          <w:szCs w:val="24"/>
          <w:lang w:val="en-US"/>
        </w:rPr>
        <w:t xml:space="preserve">, la prima </w:t>
      </w:r>
      <w:proofErr w:type="spellStart"/>
      <w:r w:rsidRPr="00293D49">
        <w:rPr>
          <w:i/>
          <w:iCs/>
          <w:sz w:val="24"/>
          <w:szCs w:val="24"/>
          <w:lang w:val="en-US"/>
        </w:rPr>
        <w:t>tranşă</w:t>
      </w:r>
      <w:proofErr w:type="spellEnd"/>
      <w:r w:rsidRPr="00293D49">
        <w:rPr>
          <w:i/>
          <w:iCs/>
          <w:sz w:val="24"/>
          <w:szCs w:val="24"/>
          <w:lang w:val="en-US"/>
        </w:rPr>
        <w:t xml:space="preserve"> de </w:t>
      </w:r>
      <w:proofErr w:type="spellStart"/>
      <w:r w:rsidRPr="00293D49">
        <w:rPr>
          <w:i/>
          <w:iCs/>
          <w:sz w:val="24"/>
          <w:szCs w:val="24"/>
          <w:lang w:val="en-US"/>
        </w:rPr>
        <w:t>plată</w:t>
      </w:r>
      <w:proofErr w:type="spellEnd"/>
      <w:r w:rsidRPr="00293D49">
        <w:rPr>
          <w:i/>
          <w:iCs/>
          <w:sz w:val="24"/>
          <w:szCs w:val="24"/>
          <w:lang w:val="en-US"/>
        </w:rPr>
        <w:t>.</w:t>
      </w:r>
    </w:p>
    <w:p w14:paraId="09310E06" w14:textId="77777777" w:rsidR="00423E81" w:rsidRDefault="00423E81" w:rsidP="00423E81">
      <w:pPr>
        <w:spacing w:after="130" w:line="268" w:lineRule="auto"/>
        <w:ind w:left="-426" w:right="-23" w:hanging="426"/>
        <w:jc w:val="both"/>
        <w:rPr>
          <w:rFonts w:asciiTheme="minorHAnsi" w:hAnsiTheme="minorHAnsi" w:cstheme="minorHAnsi"/>
          <w:b/>
          <w:sz w:val="24"/>
          <w:szCs w:val="24"/>
        </w:rPr>
      </w:pPr>
    </w:p>
    <w:p w14:paraId="56008679" w14:textId="41D75666" w:rsidR="00554EC9" w:rsidRDefault="00423E81" w:rsidP="00423E81">
      <w:pPr>
        <w:spacing w:after="130" w:line="268" w:lineRule="auto"/>
        <w:ind w:left="-426" w:right="-23" w:hanging="426"/>
        <w:jc w:val="both"/>
        <w:rPr>
          <w:rFonts w:asciiTheme="minorHAnsi" w:hAnsiTheme="minorHAnsi" w:cstheme="minorHAnsi"/>
          <w:b/>
          <w:sz w:val="24"/>
          <w:szCs w:val="24"/>
        </w:rPr>
      </w:pPr>
      <w:r>
        <w:rPr>
          <w:rFonts w:asciiTheme="minorHAnsi" w:hAnsiTheme="minorHAnsi" w:cstheme="minorHAnsi"/>
          <w:b/>
          <w:sz w:val="24"/>
          <w:szCs w:val="24"/>
        </w:rPr>
        <w:t xml:space="preserve">        </w:t>
      </w:r>
      <w:r w:rsidRPr="00423E81">
        <w:rPr>
          <w:rFonts w:asciiTheme="minorHAnsi" w:hAnsiTheme="minorHAnsi" w:cstheme="minorHAnsi"/>
          <w:b/>
          <w:sz w:val="24"/>
          <w:szCs w:val="24"/>
        </w:rPr>
        <w:t>Se verifica daca cheltuielile neeligibile din Fişa sub-măsurii 4.1 sunt incluse în devizele pe obiecte şi bugetul indicativ.</w:t>
      </w:r>
    </w:p>
    <w:p w14:paraId="53525107" w14:textId="77777777" w:rsidR="00423E81" w:rsidRDefault="00423E81" w:rsidP="00423E81">
      <w:pPr>
        <w:ind w:left="840" w:hanging="1266"/>
        <w:rPr>
          <w:b/>
          <w:sz w:val="24"/>
        </w:rPr>
      </w:pPr>
      <w:r>
        <w:rPr>
          <w:b/>
          <w:sz w:val="24"/>
        </w:rPr>
        <w:t>Cheltuieli</w:t>
      </w:r>
      <w:r>
        <w:rPr>
          <w:b/>
          <w:spacing w:val="-4"/>
          <w:sz w:val="24"/>
        </w:rPr>
        <w:t xml:space="preserve"> </w:t>
      </w:r>
      <w:r>
        <w:rPr>
          <w:b/>
          <w:sz w:val="24"/>
        </w:rPr>
        <w:t>neeligibile</w:t>
      </w:r>
      <w:r>
        <w:rPr>
          <w:b/>
          <w:spacing w:val="1"/>
          <w:sz w:val="24"/>
        </w:rPr>
        <w:t xml:space="preserve"> </w:t>
      </w:r>
      <w:r>
        <w:rPr>
          <w:b/>
          <w:spacing w:val="-2"/>
          <w:sz w:val="24"/>
        </w:rPr>
        <w:t>specifice:</w:t>
      </w:r>
    </w:p>
    <w:p w14:paraId="17FB62E5" w14:textId="77777777" w:rsidR="00423E81" w:rsidRDefault="00423E81" w:rsidP="00423E81">
      <w:pPr>
        <w:pStyle w:val="ListParagraph"/>
        <w:widowControl w:val="0"/>
        <w:numPr>
          <w:ilvl w:val="0"/>
          <w:numId w:val="69"/>
        </w:numPr>
        <w:tabs>
          <w:tab w:val="left" w:pos="284"/>
        </w:tabs>
        <w:autoSpaceDE w:val="0"/>
        <w:autoSpaceDN w:val="0"/>
        <w:spacing w:before="48" w:after="0" w:line="276" w:lineRule="auto"/>
        <w:ind w:left="567" w:right="-23" w:hanging="283"/>
        <w:contextualSpacing w:val="0"/>
        <w:jc w:val="both"/>
        <w:rPr>
          <w:sz w:val="24"/>
        </w:rPr>
      </w:pPr>
      <w:r>
        <w:rPr>
          <w:sz w:val="24"/>
        </w:rPr>
        <w:t>Achiziția</w:t>
      </w:r>
      <w:r>
        <w:rPr>
          <w:spacing w:val="-5"/>
          <w:sz w:val="24"/>
        </w:rPr>
        <w:t xml:space="preserve"> </w:t>
      </w:r>
      <w:r>
        <w:rPr>
          <w:sz w:val="24"/>
        </w:rPr>
        <w:t>de</w:t>
      </w:r>
      <w:r>
        <w:rPr>
          <w:spacing w:val="-1"/>
          <w:sz w:val="24"/>
        </w:rPr>
        <w:t xml:space="preserve"> </w:t>
      </w:r>
      <w:r>
        <w:rPr>
          <w:sz w:val="24"/>
        </w:rPr>
        <w:t>clădiri,</w:t>
      </w:r>
      <w:r>
        <w:rPr>
          <w:spacing w:val="-2"/>
          <w:sz w:val="24"/>
        </w:rPr>
        <w:t xml:space="preserve"> </w:t>
      </w:r>
      <w:r>
        <w:rPr>
          <w:sz w:val="24"/>
        </w:rPr>
        <w:t>construcția</w:t>
      </w:r>
      <w:r>
        <w:rPr>
          <w:spacing w:val="-1"/>
          <w:sz w:val="24"/>
        </w:rPr>
        <w:t xml:space="preserve"> </w:t>
      </w:r>
      <w:r>
        <w:rPr>
          <w:sz w:val="24"/>
        </w:rPr>
        <w:t>și</w:t>
      </w:r>
      <w:r>
        <w:rPr>
          <w:spacing w:val="-5"/>
          <w:sz w:val="24"/>
        </w:rPr>
        <w:t xml:space="preserve"> </w:t>
      </w:r>
      <w:r>
        <w:rPr>
          <w:sz w:val="24"/>
        </w:rPr>
        <w:t>modernizarea</w:t>
      </w:r>
      <w:r>
        <w:rPr>
          <w:spacing w:val="-2"/>
          <w:sz w:val="24"/>
        </w:rPr>
        <w:t xml:space="preserve"> locuinței;</w:t>
      </w:r>
    </w:p>
    <w:p w14:paraId="220DAD81" w14:textId="77777777" w:rsidR="00423E81" w:rsidRDefault="00423E81" w:rsidP="00423E81">
      <w:pPr>
        <w:pStyle w:val="ListParagraph"/>
        <w:widowControl w:val="0"/>
        <w:numPr>
          <w:ilvl w:val="0"/>
          <w:numId w:val="69"/>
        </w:numPr>
        <w:tabs>
          <w:tab w:val="left" w:pos="284"/>
          <w:tab w:val="left" w:pos="1121"/>
        </w:tabs>
        <w:autoSpaceDE w:val="0"/>
        <w:autoSpaceDN w:val="0"/>
        <w:spacing w:before="48" w:after="0" w:line="276" w:lineRule="auto"/>
        <w:ind w:left="567" w:right="-23" w:hanging="283"/>
        <w:contextualSpacing w:val="0"/>
        <w:jc w:val="both"/>
        <w:rPr>
          <w:sz w:val="24"/>
        </w:rPr>
      </w:pPr>
      <w:r>
        <w:rPr>
          <w:sz w:val="24"/>
        </w:rPr>
        <w:t>Achiziția de</w:t>
      </w:r>
      <w:r>
        <w:rPr>
          <w:spacing w:val="-1"/>
          <w:sz w:val="24"/>
        </w:rPr>
        <w:t xml:space="preserve"> </w:t>
      </w:r>
      <w:r>
        <w:rPr>
          <w:sz w:val="24"/>
        </w:rPr>
        <w:t>drepturi</w:t>
      </w:r>
      <w:r>
        <w:rPr>
          <w:spacing w:val="-2"/>
          <w:sz w:val="24"/>
        </w:rPr>
        <w:t xml:space="preserve"> </w:t>
      </w:r>
      <w:r>
        <w:rPr>
          <w:sz w:val="24"/>
        </w:rPr>
        <w:t>de</w:t>
      </w:r>
      <w:r>
        <w:rPr>
          <w:spacing w:val="-1"/>
          <w:sz w:val="24"/>
        </w:rPr>
        <w:t xml:space="preserve"> </w:t>
      </w:r>
      <w:r>
        <w:rPr>
          <w:sz w:val="24"/>
        </w:rPr>
        <w:t>producție</w:t>
      </w:r>
      <w:r>
        <w:rPr>
          <w:spacing w:val="-1"/>
          <w:sz w:val="24"/>
        </w:rPr>
        <w:t xml:space="preserve"> </w:t>
      </w:r>
      <w:r>
        <w:rPr>
          <w:sz w:val="24"/>
        </w:rPr>
        <w:t>agricolă,</w:t>
      </w:r>
      <w:r>
        <w:rPr>
          <w:spacing w:val="-1"/>
          <w:sz w:val="24"/>
        </w:rPr>
        <w:t xml:space="preserve"> </w:t>
      </w:r>
      <w:r>
        <w:rPr>
          <w:sz w:val="24"/>
        </w:rPr>
        <w:t>de</w:t>
      </w:r>
      <w:r>
        <w:rPr>
          <w:spacing w:val="-1"/>
          <w:sz w:val="24"/>
        </w:rPr>
        <w:t xml:space="preserve"> </w:t>
      </w:r>
      <w:r>
        <w:rPr>
          <w:sz w:val="24"/>
        </w:rPr>
        <w:t>drepturi</w:t>
      </w:r>
      <w:r>
        <w:rPr>
          <w:spacing w:val="-2"/>
          <w:sz w:val="24"/>
        </w:rPr>
        <w:t xml:space="preserve"> </w:t>
      </w:r>
      <w:r>
        <w:rPr>
          <w:sz w:val="24"/>
        </w:rPr>
        <w:t>la</w:t>
      </w:r>
      <w:r>
        <w:rPr>
          <w:spacing w:val="-1"/>
          <w:sz w:val="24"/>
        </w:rPr>
        <w:t xml:space="preserve"> </w:t>
      </w:r>
      <w:r>
        <w:rPr>
          <w:sz w:val="24"/>
        </w:rPr>
        <w:t>plată,</w:t>
      </w:r>
      <w:r>
        <w:rPr>
          <w:spacing w:val="-1"/>
          <w:sz w:val="24"/>
        </w:rPr>
        <w:t xml:space="preserve"> </w:t>
      </w:r>
      <w:r>
        <w:rPr>
          <w:sz w:val="24"/>
        </w:rPr>
        <w:t>animale,</w:t>
      </w:r>
      <w:r>
        <w:rPr>
          <w:spacing w:val="-1"/>
          <w:sz w:val="24"/>
        </w:rPr>
        <w:t xml:space="preserve"> </w:t>
      </w:r>
      <w:r>
        <w:rPr>
          <w:sz w:val="24"/>
        </w:rPr>
        <w:t>plante</w:t>
      </w:r>
      <w:r>
        <w:rPr>
          <w:spacing w:val="-1"/>
          <w:sz w:val="24"/>
        </w:rPr>
        <w:t xml:space="preserve"> </w:t>
      </w:r>
      <w:r>
        <w:rPr>
          <w:sz w:val="24"/>
        </w:rPr>
        <w:t>anuale și plantarea acestora din urmă;</w:t>
      </w:r>
    </w:p>
    <w:p w14:paraId="01C5FE31" w14:textId="77777777" w:rsidR="00423E81" w:rsidRDefault="00423E81" w:rsidP="00423E81">
      <w:pPr>
        <w:pStyle w:val="ListParagraph"/>
        <w:widowControl w:val="0"/>
        <w:numPr>
          <w:ilvl w:val="0"/>
          <w:numId w:val="69"/>
        </w:numPr>
        <w:tabs>
          <w:tab w:val="left" w:pos="284"/>
          <w:tab w:val="left" w:pos="1121"/>
        </w:tabs>
        <w:autoSpaceDE w:val="0"/>
        <w:autoSpaceDN w:val="0"/>
        <w:spacing w:before="2" w:after="0" w:line="276" w:lineRule="auto"/>
        <w:ind w:left="567" w:right="-23" w:hanging="283"/>
        <w:contextualSpacing w:val="0"/>
        <w:jc w:val="both"/>
        <w:rPr>
          <w:sz w:val="24"/>
        </w:rPr>
      </w:pPr>
      <w:r>
        <w:rPr>
          <w:sz w:val="24"/>
        </w:rPr>
        <w:t>Cheltuielile generate de investițiile în culturi energetice din specii forestiere cu ciclu scurt de producție (inclusiv cheltuielile cu achiziționarea materialului săditor și lucrările aferente înființării acestor culturii);</w:t>
      </w:r>
    </w:p>
    <w:p w14:paraId="7C5DF516" w14:textId="0765F1A7" w:rsidR="00423E81" w:rsidRPr="00423E81" w:rsidRDefault="00423E81" w:rsidP="00423E81">
      <w:pPr>
        <w:pStyle w:val="ListParagraph"/>
        <w:widowControl w:val="0"/>
        <w:numPr>
          <w:ilvl w:val="0"/>
          <w:numId w:val="69"/>
        </w:numPr>
        <w:tabs>
          <w:tab w:val="left" w:pos="284"/>
        </w:tabs>
        <w:autoSpaceDE w:val="0"/>
        <w:autoSpaceDN w:val="0"/>
        <w:spacing w:after="0" w:line="276" w:lineRule="auto"/>
        <w:ind w:left="567" w:right="-23" w:hanging="283"/>
        <w:contextualSpacing w:val="0"/>
        <w:jc w:val="both"/>
        <w:rPr>
          <w:sz w:val="24"/>
        </w:rPr>
      </w:pPr>
      <w:r>
        <w:rPr>
          <w:sz w:val="24"/>
        </w:rPr>
        <w:t>Cheltuielile</w:t>
      </w:r>
      <w:r>
        <w:rPr>
          <w:spacing w:val="-4"/>
          <w:sz w:val="24"/>
        </w:rPr>
        <w:t xml:space="preserve"> </w:t>
      </w:r>
      <w:r>
        <w:rPr>
          <w:sz w:val="24"/>
        </w:rPr>
        <w:t>cu</w:t>
      </w:r>
      <w:r>
        <w:rPr>
          <w:spacing w:val="-2"/>
          <w:sz w:val="24"/>
        </w:rPr>
        <w:t xml:space="preserve"> </w:t>
      </w:r>
      <w:r>
        <w:rPr>
          <w:sz w:val="24"/>
        </w:rPr>
        <w:t>întreținerea</w:t>
      </w:r>
      <w:r>
        <w:rPr>
          <w:spacing w:val="-4"/>
          <w:sz w:val="24"/>
        </w:rPr>
        <w:t xml:space="preserve"> </w:t>
      </w:r>
      <w:r>
        <w:rPr>
          <w:sz w:val="24"/>
        </w:rPr>
        <w:t>culturilor</w:t>
      </w:r>
      <w:r>
        <w:rPr>
          <w:spacing w:val="-3"/>
          <w:sz w:val="24"/>
        </w:rPr>
        <w:t xml:space="preserve"> </w:t>
      </w:r>
      <w:r>
        <w:rPr>
          <w:sz w:val="24"/>
        </w:rPr>
        <w:t>agricole,</w:t>
      </w:r>
      <w:r>
        <w:rPr>
          <w:spacing w:val="-3"/>
          <w:sz w:val="24"/>
        </w:rPr>
        <w:t xml:space="preserve"> </w:t>
      </w:r>
      <w:r>
        <w:rPr>
          <w:sz w:val="24"/>
        </w:rPr>
        <w:t>a</w:t>
      </w:r>
      <w:r>
        <w:rPr>
          <w:spacing w:val="-3"/>
          <w:sz w:val="24"/>
        </w:rPr>
        <w:t xml:space="preserve"> </w:t>
      </w:r>
      <w:r>
        <w:rPr>
          <w:spacing w:val="-2"/>
          <w:sz w:val="24"/>
        </w:rPr>
        <w:t>plantațiilor.</w:t>
      </w:r>
    </w:p>
    <w:p w14:paraId="3B904F5E" w14:textId="77777777" w:rsidR="00423E81" w:rsidRDefault="00423E81" w:rsidP="00423E81">
      <w:pPr>
        <w:rPr>
          <w:sz w:val="24"/>
        </w:rPr>
      </w:pPr>
    </w:p>
    <w:p w14:paraId="2A41A516" w14:textId="77777777" w:rsidR="00423E81" w:rsidRPr="00423E81" w:rsidRDefault="00423E81" w:rsidP="00423E81">
      <w:pPr>
        <w:spacing w:line="276" w:lineRule="auto"/>
        <w:ind w:left="284" w:right="302" w:hanging="710"/>
        <w:jc w:val="both"/>
        <w:rPr>
          <w:b/>
          <w:bCs/>
          <w:sz w:val="24"/>
          <w:lang w:val="en-US"/>
        </w:rPr>
      </w:pPr>
      <w:proofErr w:type="spellStart"/>
      <w:r w:rsidRPr="00423E81">
        <w:rPr>
          <w:b/>
          <w:bCs/>
          <w:sz w:val="24"/>
          <w:lang w:val="en-US"/>
        </w:rPr>
        <w:t>Cheltuielile</w:t>
      </w:r>
      <w:proofErr w:type="spellEnd"/>
      <w:r w:rsidRPr="00423E81">
        <w:rPr>
          <w:b/>
          <w:bCs/>
          <w:sz w:val="24"/>
          <w:lang w:val="en-US"/>
        </w:rPr>
        <w:t xml:space="preserve"> </w:t>
      </w:r>
      <w:proofErr w:type="spellStart"/>
      <w:r w:rsidRPr="00423E81">
        <w:rPr>
          <w:b/>
          <w:bCs/>
          <w:sz w:val="24"/>
          <w:lang w:val="en-US"/>
        </w:rPr>
        <w:t>neeligibile</w:t>
      </w:r>
      <w:proofErr w:type="spellEnd"/>
      <w:r w:rsidRPr="00423E81">
        <w:rPr>
          <w:b/>
          <w:bCs/>
          <w:sz w:val="24"/>
          <w:lang w:val="en-US"/>
        </w:rPr>
        <w:t xml:space="preserve"> generale, </w:t>
      </w:r>
      <w:proofErr w:type="spellStart"/>
      <w:r w:rsidRPr="00423E81">
        <w:rPr>
          <w:b/>
          <w:bCs/>
          <w:sz w:val="24"/>
          <w:lang w:val="en-US"/>
        </w:rPr>
        <w:t>în</w:t>
      </w:r>
      <w:proofErr w:type="spellEnd"/>
      <w:r w:rsidRPr="00423E81">
        <w:rPr>
          <w:b/>
          <w:bCs/>
          <w:sz w:val="24"/>
          <w:lang w:val="en-US"/>
        </w:rPr>
        <w:t xml:space="preserve"> </w:t>
      </w:r>
      <w:proofErr w:type="spellStart"/>
      <w:r w:rsidRPr="00423E81">
        <w:rPr>
          <w:b/>
          <w:bCs/>
          <w:sz w:val="24"/>
          <w:lang w:val="en-US"/>
        </w:rPr>
        <w:t>conformitate</w:t>
      </w:r>
      <w:proofErr w:type="spellEnd"/>
      <w:r w:rsidRPr="00423E81">
        <w:rPr>
          <w:b/>
          <w:bCs/>
          <w:sz w:val="24"/>
          <w:lang w:val="en-US"/>
        </w:rPr>
        <w:t xml:space="preserve"> cu </w:t>
      </w:r>
      <w:proofErr w:type="spellStart"/>
      <w:r w:rsidRPr="00423E81">
        <w:rPr>
          <w:b/>
          <w:bCs/>
          <w:sz w:val="24"/>
          <w:lang w:val="en-US"/>
        </w:rPr>
        <w:t>capitolul</w:t>
      </w:r>
      <w:proofErr w:type="spellEnd"/>
      <w:r w:rsidRPr="00423E81">
        <w:rPr>
          <w:b/>
          <w:bCs/>
          <w:sz w:val="24"/>
          <w:lang w:val="en-US"/>
        </w:rPr>
        <w:t xml:space="preserve"> 8.1 PNDR, sunt: </w:t>
      </w:r>
    </w:p>
    <w:p w14:paraId="336711F6" w14:textId="77777777" w:rsidR="00423E81" w:rsidRDefault="00423E81" w:rsidP="00423E81">
      <w:pPr>
        <w:pStyle w:val="ListParagraph"/>
        <w:widowControl w:val="0"/>
        <w:numPr>
          <w:ilvl w:val="0"/>
          <w:numId w:val="70"/>
        </w:numPr>
        <w:autoSpaceDE w:val="0"/>
        <w:autoSpaceDN w:val="0"/>
        <w:spacing w:after="0" w:line="276" w:lineRule="auto"/>
        <w:ind w:left="567" w:right="-23" w:hanging="283"/>
        <w:contextualSpacing w:val="0"/>
        <w:jc w:val="both"/>
        <w:rPr>
          <w:sz w:val="24"/>
          <w:lang w:val="en-US"/>
        </w:rPr>
      </w:pPr>
      <w:proofErr w:type="spellStart"/>
      <w:r w:rsidRPr="00437639">
        <w:rPr>
          <w:sz w:val="24"/>
          <w:lang w:val="en-US"/>
        </w:rPr>
        <w:t>cheltuielile</w:t>
      </w:r>
      <w:proofErr w:type="spellEnd"/>
      <w:r w:rsidRPr="00437639">
        <w:rPr>
          <w:sz w:val="24"/>
          <w:lang w:val="en-US"/>
        </w:rPr>
        <w:t xml:space="preserve"> cu </w:t>
      </w:r>
      <w:proofErr w:type="spellStart"/>
      <w:r w:rsidRPr="00437639">
        <w:rPr>
          <w:sz w:val="24"/>
          <w:lang w:val="en-US"/>
        </w:rPr>
        <w:t>achiziţionarea</w:t>
      </w:r>
      <w:proofErr w:type="spellEnd"/>
      <w:r w:rsidRPr="00437639">
        <w:rPr>
          <w:sz w:val="24"/>
          <w:lang w:val="en-US"/>
        </w:rPr>
        <w:t xml:space="preserve"> de </w:t>
      </w:r>
      <w:proofErr w:type="spellStart"/>
      <w:r w:rsidRPr="00437639">
        <w:rPr>
          <w:sz w:val="24"/>
          <w:lang w:val="en-US"/>
        </w:rPr>
        <w:t>bunuri</w:t>
      </w:r>
      <w:proofErr w:type="spellEnd"/>
      <w:r w:rsidRPr="00437639">
        <w:rPr>
          <w:sz w:val="24"/>
          <w:lang w:val="en-US"/>
        </w:rPr>
        <w:t xml:space="preserve"> </w:t>
      </w:r>
      <w:proofErr w:type="spellStart"/>
      <w:r w:rsidRPr="00437639">
        <w:rPr>
          <w:sz w:val="24"/>
          <w:lang w:val="en-US"/>
        </w:rPr>
        <w:t>și</w:t>
      </w:r>
      <w:proofErr w:type="spellEnd"/>
      <w:r w:rsidRPr="00437639">
        <w:rPr>
          <w:sz w:val="24"/>
          <w:lang w:val="en-US"/>
        </w:rPr>
        <w:t xml:space="preserve"> </w:t>
      </w:r>
      <w:proofErr w:type="spellStart"/>
      <w:r w:rsidRPr="00437639">
        <w:rPr>
          <w:sz w:val="24"/>
          <w:lang w:val="en-US"/>
        </w:rPr>
        <w:t>echipamente</w:t>
      </w:r>
      <w:proofErr w:type="spellEnd"/>
      <w:r w:rsidRPr="00437639">
        <w:rPr>
          <w:sz w:val="24"/>
          <w:lang w:val="en-US"/>
        </w:rPr>
        <w:t xml:space="preserve"> „second hand”; </w:t>
      </w:r>
    </w:p>
    <w:p w14:paraId="1428E376" w14:textId="77777777" w:rsidR="00423E81" w:rsidRDefault="00423E81" w:rsidP="00423E81">
      <w:pPr>
        <w:pStyle w:val="ListParagraph"/>
        <w:widowControl w:val="0"/>
        <w:numPr>
          <w:ilvl w:val="0"/>
          <w:numId w:val="70"/>
        </w:numPr>
        <w:autoSpaceDE w:val="0"/>
        <w:autoSpaceDN w:val="0"/>
        <w:spacing w:after="0" w:line="276" w:lineRule="auto"/>
        <w:ind w:left="567" w:right="-23" w:hanging="283"/>
        <w:contextualSpacing w:val="0"/>
        <w:jc w:val="both"/>
        <w:rPr>
          <w:sz w:val="24"/>
          <w:lang w:val="en-US"/>
        </w:rPr>
      </w:pPr>
      <w:proofErr w:type="spellStart"/>
      <w:r w:rsidRPr="00437639">
        <w:rPr>
          <w:sz w:val="24"/>
          <w:lang w:val="en-US"/>
        </w:rPr>
        <w:t>cheltuieli</w:t>
      </w:r>
      <w:proofErr w:type="spellEnd"/>
      <w:r w:rsidRPr="00437639">
        <w:rPr>
          <w:sz w:val="24"/>
          <w:lang w:val="en-US"/>
        </w:rPr>
        <w:t xml:space="preserve"> </w:t>
      </w:r>
      <w:proofErr w:type="spellStart"/>
      <w:r w:rsidRPr="00437639">
        <w:rPr>
          <w:sz w:val="24"/>
          <w:lang w:val="en-US"/>
        </w:rPr>
        <w:t>efectuate</w:t>
      </w:r>
      <w:proofErr w:type="spellEnd"/>
      <w:r w:rsidRPr="00437639">
        <w:rPr>
          <w:sz w:val="24"/>
          <w:lang w:val="en-US"/>
        </w:rPr>
        <w:t xml:space="preserve"> </w:t>
      </w:r>
      <w:proofErr w:type="spellStart"/>
      <w:r w:rsidRPr="00437639">
        <w:rPr>
          <w:sz w:val="24"/>
          <w:lang w:val="en-US"/>
        </w:rPr>
        <w:t>înainte</w:t>
      </w:r>
      <w:proofErr w:type="spellEnd"/>
      <w:r w:rsidRPr="00437639">
        <w:rPr>
          <w:sz w:val="24"/>
          <w:lang w:val="en-US"/>
        </w:rPr>
        <w:t xml:space="preserve"> de </w:t>
      </w:r>
      <w:proofErr w:type="spellStart"/>
      <w:r w:rsidRPr="00437639">
        <w:rPr>
          <w:sz w:val="24"/>
          <w:lang w:val="en-US"/>
        </w:rPr>
        <w:t>semnarea</w:t>
      </w:r>
      <w:proofErr w:type="spellEnd"/>
      <w:r w:rsidRPr="00437639">
        <w:rPr>
          <w:sz w:val="24"/>
          <w:lang w:val="en-US"/>
        </w:rPr>
        <w:t xml:space="preserve"> </w:t>
      </w:r>
      <w:proofErr w:type="spellStart"/>
      <w:r w:rsidRPr="00437639">
        <w:rPr>
          <w:sz w:val="24"/>
          <w:lang w:val="en-US"/>
        </w:rPr>
        <w:t>Contractului</w:t>
      </w:r>
      <w:proofErr w:type="spellEnd"/>
      <w:r w:rsidRPr="00437639">
        <w:rPr>
          <w:sz w:val="24"/>
          <w:lang w:val="en-US"/>
        </w:rPr>
        <w:t xml:space="preserve"> de </w:t>
      </w:r>
      <w:proofErr w:type="spellStart"/>
      <w:r w:rsidRPr="00437639">
        <w:rPr>
          <w:sz w:val="24"/>
          <w:lang w:val="en-US"/>
        </w:rPr>
        <w:t>finanțare</w:t>
      </w:r>
      <w:proofErr w:type="spellEnd"/>
      <w:r w:rsidRPr="00437639">
        <w:rPr>
          <w:sz w:val="24"/>
          <w:lang w:val="en-US"/>
        </w:rPr>
        <w:t xml:space="preserve"> a </w:t>
      </w:r>
      <w:proofErr w:type="spellStart"/>
      <w:r w:rsidRPr="00437639">
        <w:rPr>
          <w:sz w:val="24"/>
          <w:lang w:val="en-US"/>
        </w:rPr>
        <w:t>proiectului</w:t>
      </w:r>
      <w:proofErr w:type="spellEnd"/>
      <w:r w:rsidRPr="00437639">
        <w:rPr>
          <w:sz w:val="24"/>
          <w:lang w:val="en-US"/>
        </w:rPr>
        <w:t xml:space="preserve"> cu </w:t>
      </w:r>
      <w:proofErr w:type="spellStart"/>
      <w:r w:rsidRPr="00437639">
        <w:rPr>
          <w:sz w:val="24"/>
          <w:lang w:val="en-US"/>
        </w:rPr>
        <w:t>excepţia</w:t>
      </w:r>
      <w:proofErr w:type="spellEnd"/>
      <w:r w:rsidRPr="00437639">
        <w:rPr>
          <w:sz w:val="24"/>
          <w:lang w:val="en-US"/>
        </w:rPr>
        <w:t xml:space="preserve">, </w:t>
      </w:r>
      <w:proofErr w:type="spellStart"/>
      <w:r w:rsidRPr="00437639">
        <w:rPr>
          <w:sz w:val="24"/>
          <w:lang w:val="en-US"/>
        </w:rPr>
        <w:t>costurilor</w:t>
      </w:r>
      <w:proofErr w:type="spellEnd"/>
      <w:r w:rsidRPr="00437639">
        <w:rPr>
          <w:sz w:val="24"/>
          <w:lang w:val="en-US"/>
        </w:rPr>
        <w:t xml:space="preserve"> generale definite la art. 45, </w:t>
      </w:r>
      <w:proofErr w:type="spellStart"/>
      <w:r w:rsidRPr="00437639">
        <w:rPr>
          <w:sz w:val="24"/>
          <w:lang w:val="en-US"/>
        </w:rPr>
        <w:t>alin</w:t>
      </w:r>
      <w:proofErr w:type="spellEnd"/>
      <w:r w:rsidRPr="00437639">
        <w:rPr>
          <w:sz w:val="24"/>
          <w:lang w:val="en-US"/>
        </w:rPr>
        <w:t xml:space="preserve"> 2 </w:t>
      </w:r>
      <w:proofErr w:type="spellStart"/>
      <w:r w:rsidRPr="00437639">
        <w:rPr>
          <w:sz w:val="24"/>
          <w:lang w:val="en-US"/>
        </w:rPr>
        <w:t>litera</w:t>
      </w:r>
      <w:proofErr w:type="spellEnd"/>
      <w:r w:rsidRPr="00437639">
        <w:rPr>
          <w:sz w:val="24"/>
          <w:lang w:val="en-US"/>
        </w:rPr>
        <w:t xml:space="preserve"> c) a R (UE) nr. 1305/2013 care pot fi </w:t>
      </w:r>
      <w:proofErr w:type="spellStart"/>
      <w:r w:rsidRPr="00437639">
        <w:rPr>
          <w:sz w:val="24"/>
          <w:lang w:val="en-US"/>
        </w:rPr>
        <w:t>realizate</w:t>
      </w:r>
      <w:proofErr w:type="spellEnd"/>
      <w:r w:rsidRPr="00437639">
        <w:rPr>
          <w:sz w:val="24"/>
          <w:lang w:val="en-US"/>
        </w:rPr>
        <w:t xml:space="preserve"> </w:t>
      </w:r>
      <w:proofErr w:type="spellStart"/>
      <w:r w:rsidRPr="00437639">
        <w:rPr>
          <w:sz w:val="24"/>
          <w:lang w:val="en-US"/>
        </w:rPr>
        <w:t>înainte</w:t>
      </w:r>
      <w:proofErr w:type="spellEnd"/>
      <w:r w:rsidRPr="00437639">
        <w:rPr>
          <w:sz w:val="24"/>
          <w:lang w:val="en-US"/>
        </w:rPr>
        <w:t xml:space="preserve"> de </w:t>
      </w:r>
      <w:proofErr w:type="spellStart"/>
      <w:r w:rsidRPr="00437639">
        <w:rPr>
          <w:sz w:val="24"/>
          <w:lang w:val="en-US"/>
        </w:rPr>
        <w:t>depunerea</w:t>
      </w:r>
      <w:proofErr w:type="spellEnd"/>
      <w:r w:rsidRPr="00437639">
        <w:rPr>
          <w:sz w:val="24"/>
          <w:lang w:val="en-US"/>
        </w:rPr>
        <w:t xml:space="preserve"> </w:t>
      </w:r>
      <w:proofErr w:type="spellStart"/>
      <w:r w:rsidRPr="00437639">
        <w:rPr>
          <w:sz w:val="24"/>
          <w:lang w:val="en-US"/>
        </w:rPr>
        <w:t>Cererii</w:t>
      </w:r>
      <w:proofErr w:type="spellEnd"/>
      <w:r w:rsidRPr="00437639">
        <w:rPr>
          <w:sz w:val="24"/>
          <w:lang w:val="en-US"/>
        </w:rPr>
        <w:t xml:space="preserve"> de </w:t>
      </w:r>
      <w:proofErr w:type="spellStart"/>
      <w:r w:rsidRPr="00437639">
        <w:rPr>
          <w:sz w:val="24"/>
          <w:lang w:val="en-US"/>
        </w:rPr>
        <w:t>finanțare</w:t>
      </w:r>
      <w:proofErr w:type="spellEnd"/>
      <w:r w:rsidRPr="00437639">
        <w:rPr>
          <w:sz w:val="24"/>
          <w:lang w:val="en-US"/>
        </w:rPr>
        <w:t xml:space="preserve">; </w:t>
      </w:r>
    </w:p>
    <w:p w14:paraId="7FAAD837" w14:textId="77777777" w:rsidR="00423E81" w:rsidRDefault="00423E81" w:rsidP="00423E81">
      <w:pPr>
        <w:pStyle w:val="ListParagraph"/>
        <w:widowControl w:val="0"/>
        <w:numPr>
          <w:ilvl w:val="0"/>
          <w:numId w:val="70"/>
        </w:numPr>
        <w:autoSpaceDE w:val="0"/>
        <w:autoSpaceDN w:val="0"/>
        <w:spacing w:after="0" w:line="276" w:lineRule="auto"/>
        <w:ind w:left="567" w:right="-23" w:hanging="283"/>
        <w:contextualSpacing w:val="0"/>
        <w:jc w:val="both"/>
        <w:rPr>
          <w:sz w:val="24"/>
          <w:lang w:val="en-US"/>
        </w:rPr>
      </w:pPr>
      <w:proofErr w:type="spellStart"/>
      <w:r w:rsidRPr="00DC1D73">
        <w:rPr>
          <w:sz w:val="24"/>
          <w:lang w:val="en-US"/>
        </w:rPr>
        <w:t>cheltuieli</w:t>
      </w:r>
      <w:proofErr w:type="spellEnd"/>
      <w:r w:rsidRPr="00DC1D73">
        <w:rPr>
          <w:sz w:val="24"/>
          <w:lang w:val="en-US"/>
        </w:rPr>
        <w:t xml:space="preserve"> cu </w:t>
      </w:r>
      <w:proofErr w:type="spellStart"/>
      <w:r w:rsidRPr="00DC1D73">
        <w:rPr>
          <w:sz w:val="24"/>
          <w:lang w:val="en-US"/>
        </w:rPr>
        <w:t>achiziția</w:t>
      </w:r>
      <w:proofErr w:type="spellEnd"/>
      <w:r w:rsidRPr="00DC1D73">
        <w:rPr>
          <w:sz w:val="24"/>
          <w:lang w:val="en-US"/>
        </w:rPr>
        <w:t xml:space="preserve"> </w:t>
      </w:r>
      <w:proofErr w:type="spellStart"/>
      <w:r w:rsidRPr="00DC1D73">
        <w:rPr>
          <w:sz w:val="24"/>
          <w:lang w:val="en-US"/>
        </w:rPr>
        <w:t>mijloacelor</w:t>
      </w:r>
      <w:proofErr w:type="spellEnd"/>
      <w:r w:rsidRPr="00DC1D73">
        <w:rPr>
          <w:sz w:val="24"/>
          <w:lang w:val="en-US"/>
        </w:rPr>
        <w:t xml:space="preserve"> de transport </w:t>
      </w:r>
      <w:proofErr w:type="spellStart"/>
      <w:r w:rsidRPr="00DC1D73">
        <w:rPr>
          <w:sz w:val="24"/>
          <w:lang w:val="en-US"/>
        </w:rPr>
        <w:t>pentru</w:t>
      </w:r>
      <w:proofErr w:type="spellEnd"/>
      <w:r w:rsidRPr="00DC1D73">
        <w:rPr>
          <w:sz w:val="24"/>
          <w:lang w:val="en-US"/>
        </w:rPr>
        <w:t xml:space="preserve"> </w:t>
      </w:r>
      <w:proofErr w:type="spellStart"/>
      <w:r w:rsidRPr="00DC1D73">
        <w:rPr>
          <w:sz w:val="24"/>
          <w:lang w:val="en-US"/>
        </w:rPr>
        <w:t>uz</w:t>
      </w:r>
      <w:proofErr w:type="spellEnd"/>
      <w:r w:rsidRPr="00DC1D73">
        <w:rPr>
          <w:sz w:val="24"/>
          <w:lang w:val="en-US"/>
        </w:rPr>
        <w:t xml:space="preserve"> personal </w:t>
      </w:r>
      <w:proofErr w:type="spellStart"/>
      <w:r w:rsidRPr="00DC1D73">
        <w:rPr>
          <w:sz w:val="24"/>
          <w:lang w:val="en-US"/>
        </w:rPr>
        <w:t>şi</w:t>
      </w:r>
      <w:proofErr w:type="spellEnd"/>
      <w:r w:rsidRPr="00DC1D73">
        <w:rPr>
          <w:sz w:val="24"/>
          <w:lang w:val="en-US"/>
        </w:rPr>
        <w:t xml:space="preserve"> </w:t>
      </w:r>
      <w:proofErr w:type="spellStart"/>
      <w:r w:rsidRPr="00DC1D73">
        <w:rPr>
          <w:sz w:val="24"/>
          <w:lang w:val="en-US"/>
        </w:rPr>
        <w:t>pentru</w:t>
      </w:r>
      <w:proofErr w:type="spellEnd"/>
      <w:r w:rsidRPr="00DC1D73">
        <w:rPr>
          <w:sz w:val="24"/>
          <w:lang w:val="en-US"/>
        </w:rPr>
        <w:t xml:space="preserve"> transport persoane; </w:t>
      </w:r>
    </w:p>
    <w:p w14:paraId="5835B894" w14:textId="77777777" w:rsidR="00423E81" w:rsidRDefault="00423E81" w:rsidP="00423E81">
      <w:pPr>
        <w:pStyle w:val="ListParagraph"/>
        <w:widowControl w:val="0"/>
        <w:numPr>
          <w:ilvl w:val="0"/>
          <w:numId w:val="70"/>
        </w:numPr>
        <w:autoSpaceDE w:val="0"/>
        <w:autoSpaceDN w:val="0"/>
        <w:spacing w:after="0" w:line="276" w:lineRule="auto"/>
        <w:ind w:left="567" w:right="-23" w:hanging="283"/>
        <w:contextualSpacing w:val="0"/>
        <w:jc w:val="both"/>
        <w:rPr>
          <w:sz w:val="24"/>
          <w:lang w:val="en-US"/>
        </w:rPr>
      </w:pPr>
      <w:proofErr w:type="spellStart"/>
      <w:r w:rsidRPr="00DC1D73">
        <w:rPr>
          <w:sz w:val="24"/>
          <w:lang w:val="en-US"/>
        </w:rPr>
        <w:t>cheltuieli</w:t>
      </w:r>
      <w:proofErr w:type="spellEnd"/>
      <w:r w:rsidRPr="00DC1D73">
        <w:rPr>
          <w:sz w:val="24"/>
          <w:lang w:val="en-US"/>
        </w:rPr>
        <w:t xml:space="preserve"> cu </w:t>
      </w:r>
      <w:proofErr w:type="spellStart"/>
      <w:r w:rsidRPr="00DC1D73">
        <w:rPr>
          <w:sz w:val="24"/>
          <w:lang w:val="en-US"/>
        </w:rPr>
        <w:t>investițiile</w:t>
      </w:r>
      <w:proofErr w:type="spellEnd"/>
      <w:r w:rsidRPr="00DC1D73">
        <w:rPr>
          <w:sz w:val="24"/>
          <w:lang w:val="en-US"/>
        </w:rPr>
        <w:t xml:space="preserve"> </w:t>
      </w:r>
      <w:proofErr w:type="spellStart"/>
      <w:r w:rsidRPr="00DC1D73">
        <w:rPr>
          <w:sz w:val="24"/>
          <w:lang w:val="en-US"/>
        </w:rPr>
        <w:t>ce</w:t>
      </w:r>
      <w:proofErr w:type="spellEnd"/>
      <w:r w:rsidRPr="00DC1D73">
        <w:rPr>
          <w:sz w:val="24"/>
          <w:lang w:val="en-US"/>
        </w:rPr>
        <w:t xml:space="preserve"> fac </w:t>
      </w:r>
      <w:proofErr w:type="spellStart"/>
      <w:r w:rsidRPr="00DC1D73">
        <w:rPr>
          <w:sz w:val="24"/>
          <w:lang w:val="en-US"/>
        </w:rPr>
        <w:t>obiectul</w:t>
      </w:r>
      <w:proofErr w:type="spellEnd"/>
      <w:r w:rsidRPr="00DC1D73">
        <w:rPr>
          <w:sz w:val="24"/>
          <w:lang w:val="en-US"/>
        </w:rPr>
        <w:t xml:space="preserve"> </w:t>
      </w:r>
      <w:proofErr w:type="spellStart"/>
      <w:r w:rsidRPr="00DC1D73">
        <w:rPr>
          <w:sz w:val="24"/>
          <w:lang w:val="en-US"/>
        </w:rPr>
        <w:t>dublei</w:t>
      </w:r>
      <w:proofErr w:type="spellEnd"/>
      <w:r w:rsidRPr="00DC1D73">
        <w:rPr>
          <w:sz w:val="24"/>
          <w:lang w:val="en-US"/>
        </w:rPr>
        <w:t xml:space="preserve"> </w:t>
      </w:r>
      <w:proofErr w:type="spellStart"/>
      <w:r w:rsidRPr="00DC1D73">
        <w:rPr>
          <w:sz w:val="24"/>
          <w:lang w:val="en-US"/>
        </w:rPr>
        <w:t>finanțări</w:t>
      </w:r>
      <w:proofErr w:type="spellEnd"/>
      <w:r w:rsidRPr="00DC1D73">
        <w:rPr>
          <w:sz w:val="24"/>
          <w:lang w:val="en-US"/>
        </w:rPr>
        <w:t xml:space="preserve"> care </w:t>
      </w:r>
      <w:proofErr w:type="spellStart"/>
      <w:r w:rsidRPr="00DC1D73">
        <w:rPr>
          <w:sz w:val="24"/>
          <w:lang w:val="en-US"/>
        </w:rPr>
        <w:t>vizează</w:t>
      </w:r>
      <w:proofErr w:type="spellEnd"/>
      <w:r w:rsidRPr="00DC1D73">
        <w:rPr>
          <w:sz w:val="24"/>
          <w:lang w:val="en-US"/>
        </w:rPr>
        <w:t xml:space="preserve"> </w:t>
      </w:r>
      <w:proofErr w:type="spellStart"/>
      <w:r w:rsidRPr="00DC1D73">
        <w:rPr>
          <w:sz w:val="24"/>
          <w:lang w:val="en-US"/>
        </w:rPr>
        <w:t>aceleași</w:t>
      </w:r>
      <w:proofErr w:type="spellEnd"/>
      <w:r w:rsidRPr="00DC1D73">
        <w:rPr>
          <w:sz w:val="24"/>
          <w:lang w:val="en-US"/>
        </w:rPr>
        <w:t xml:space="preserve"> </w:t>
      </w:r>
      <w:proofErr w:type="spellStart"/>
      <w:r w:rsidRPr="00DC1D73">
        <w:rPr>
          <w:sz w:val="24"/>
          <w:lang w:val="en-US"/>
        </w:rPr>
        <w:t>costuri</w:t>
      </w:r>
      <w:proofErr w:type="spellEnd"/>
      <w:r w:rsidRPr="00DC1D73">
        <w:rPr>
          <w:sz w:val="24"/>
          <w:lang w:val="en-US"/>
        </w:rPr>
        <w:t xml:space="preserve"> </w:t>
      </w:r>
      <w:proofErr w:type="spellStart"/>
      <w:r w:rsidRPr="00DC1D73">
        <w:rPr>
          <w:sz w:val="24"/>
          <w:lang w:val="en-US"/>
        </w:rPr>
        <w:t>eligibile</w:t>
      </w:r>
      <w:proofErr w:type="spellEnd"/>
      <w:r w:rsidRPr="00DC1D73">
        <w:rPr>
          <w:sz w:val="24"/>
          <w:lang w:val="en-US"/>
        </w:rPr>
        <w:t>;</w:t>
      </w:r>
    </w:p>
    <w:p w14:paraId="1FF6F6AF" w14:textId="77777777" w:rsidR="00423E81" w:rsidRDefault="00423E81" w:rsidP="00423E81">
      <w:pPr>
        <w:pStyle w:val="ListParagraph"/>
        <w:widowControl w:val="0"/>
        <w:numPr>
          <w:ilvl w:val="0"/>
          <w:numId w:val="70"/>
        </w:numPr>
        <w:autoSpaceDE w:val="0"/>
        <w:autoSpaceDN w:val="0"/>
        <w:spacing w:after="0" w:line="276" w:lineRule="auto"/>
        <w:ind w:left="567" w:right="-23" w:hanging="283"/>
        <w:contextualSpacing w:val="0"/>
        <w:jc w:val="both"/>
        <w:rPr>
          <w:sz w:val="24"/>
          <w:lang w:val="en-US"/>
        </w:rPr>
      </w:pPr>
      <w:proofErr w:type="spellStart"/>
      <w:r w:rsidRPr="00DC1D73">
        <w:rPr>
          <w:sz w:val="24"/>
          <w:lang w:val="en-US"/>
        </w:rPr>
        <w:t>cheltuieli</w:t>
      </w:r>
      <w:proofErr w:type="spellEnd"/>
      <w:r w:rsidRPr="00DC1D73">
        <w:rPr>
          <w:sz w:val="24"/>
          <w:lang w:val="en-US"/>
        </w:rPr>
        <w:t xml:space="preserve"> </w:t>
      </w:r>
      <w:proofErr w:type="spellStart"/>
      <w:r w:rsidRPr="00DC1D73">
        <w:rPr>
          <w:sz w:val="24"/>
          <w:lang w:val="en-US"/>
        </w:rPr>
        <w:t>neeligibile</w:t>
      </w:r>
      <w:proofErr w:type="spellEnd"/>
      <w:r w:rsidRPr="00DC1D73">
        <w:rPr>
          <w:sz w:val="24"/>
          <w:lang w:val="en-US"/>
        </w:rPr>
        <w:t xml:space="preserve"> </w:t>
      </w:r>
      <w:proofErr w:type="spellStart"/>
      <w:r w:rsidRPr="00DC1D73">
        <w:rPr>
          <w:sz w:val="24"/>
          <w:lang w:val="en-US"/>
        </w:rPr>
        <w:t>în</w:t>
      </w:r>
      <w:proofErr w:type="spellEnd"/>
      <w:r w:rsidRPr="00DC1D73">
        <w:rPr>
          <w:sz w:val="24"/>
          <w:lang w:val="en-US"/>
        </w:rPr>
        <w:t xml:space="preserve"> </w:t>
      </w:r>
      <w:proofErr w:type="spellStart"/>
      <w:r w:rsidRPr="00DC1D73">
        <w:rPr>
          <w:sz w:val="24"/>
          <w:lang w:val="en-US"/>
        </w:rPr>
        <w:t>conformitate</w:t>
      </w:r>
      <w:proofErr w:type="spellEnd"/>
      <w:r w:rsidRPr="00DC1D73">
        <w:rPr>
          <w:sz w:val="24"/>
          <w:lang w:val="en-US"/>
        </w:rPr>
        <w:t xml:space="preserve"> cu art. 69, </w:t>
      </w:r>
      <w:proofErr w:type="spellStart"/>
      <w:r w:rsidRPr="00DC1D73">
        <w:rPr>
          <w:sz w:val="24"/>
          <w:lang w:val="en-US"/>
        </w:rPr>
        <w:t>alin</w:t>
      </w:r>
      <w:proofErr w:type="spellEnd"/>
      <w:r w:rsidRPr="00DC1D73">
        <w:rPr>
          <w:sz w:val="24"/>
          <w:lang w:val="en-US"/>
        </w:rPr>
        <w:t xml:space="preserve"> (3) din R (UE) nr. 1303/2013, cu </w:t>
      </w:r>
      <w:proofErr w:type="spellStart"/>
      <w:r w:rsidRPr="00DC1D73">
        <w:rPr>
          <w:sz w:val="24"/>
          <w:lang w:val="en-US"/>
        </w:rPr>
        <w:t>modificările</w:t>
      </w:r>
      <w:proofErr w:type="spellEnd"/>
      <w:r w:rsidRPr="00DC1D73">
        <w:rPr>
          <w:sz w:val="24"/>
          <w:lang w:val="en-US"/>
        </w:rPr>
        <w:t xml:space="preserve"> </w:t>
      </w:r>
      <w:proofErr w:type="spellStart"/>
      <w:r w:rsidRPr="00DC1D73">
        <w:rPr>
          <w:sz w:val="24"/>
          <w:lang w:val="en-US"/>
        </w:rPr>
        <w:t>ulterioare</w:t>
      </w:r>
      <w:proofErr w:type="spellEnd"/>
      <w:r w:rsidRPr="00DC1D73">
        <w:rPr>
          <w:sz w:val="24"/>
          <w:lang w:val="en-US"/>
        </w:rPr>
        <w:t xml:space="preserve"> </w:t>
      </w:r>
      <w:proofErr w:type="spellStart"/>
      <w:r w:rsidRPr="00DC1D73">
        <w:rPr>
          <w:sz w:val="24"/>
          <w:lang w:val="en-US"/>
        </w:rPr>
        <w:t>și</w:t>
      </w:r>
      <w:proofErr w:type="spellEnd"/>
      <w:r w:rsidRPr="00DC1D73">
        <w:rPr>
          <w:sz w:val="24"/>
          <w:lang w:val="en-US"/>
        </w:rPr>
        <w:t xml:space="preserve"> </w:t>
      </w:r>
      <w:proofErr w:type="spellStart"/>
      <w:r w:rsidRPr="00DC1D73">
        <w:rPr>
          <w:sz w:val="24"/>
          <w:lang w:val="en-US"/>
        </w:rPr>
        <w:t>anume</w:t>
      </w:r>
      <w:proofErr w:type="spellEnd"/>
      <w:r w:rsidRPr="00DC1D73">
        <w:rPr>
          <w:sz w:val="24"/>
          <w:lang w:val="en-US"/>
        </w:rPr>
        <w:t xml:space="preserve">: </w:t>
      </w:r>
    </w:p>
    <w:p w14:paraId="60626725" w14:textId="77777777" w:rsidR="00423E81" w:rsidRPr="00DC1D73" w:rsidRDefault="00423E81" w:rsidP="00423E81">
      <w:pPr>
        <w:pStyle w:val="ListParagraph"/>
        <w:spacing w:line="276" w:lineRule="auto"/>
        <w:ind w:left="567" w:right="-23"/>
        <w:rPr>
          <w:sz w:val="24"/>
          <w:lang w:val="en-US"/>
        </w:rPr>
      </w:pPr>
      <w:r w:rsidRPr="00DC1D73">
        <w:rPr>
          <w:sz w:val="24"/>
          <w:lang w:val="en-US"/>
        </w:rPr>
        <w:lastRenderedPageBreak/>
        <w:t xml:space="preserve">o </w:t>
      </w:r>
      <w:proofErr w:type="spellStart"/>
      <w:r w:rsidRPr="00DC1D73">
        <w:rPr>
          <w:sz w:val="24"/>
          <w:lang w:val="en-US"/>
        </w:rPr>
        <w:t>dobânzi</w:t>
      </w:r>
      <w:proofErr w:type="spellEnd"/>
      <w:r w:rsidRPr="00DC1D73">
        <w:rPr>
          <w:sz w:val="24"/>
          <w:lang w:val="en-US"/>
        </w:rPr>
        <w:t xml:space="preserve"> </w:t>
      </w:r>
      <w:proofErr w:type="spellStart"/>
      <w:r w:rsidRPr="00DC1D73">
        <w:rPr>
          <w:sz w:val="24"/>
          <w:lang w:val="en-US"/>
        </w:rPr>
        <w:t>debitoare</w:t>
      </w:r>
      <w:proofErr w:type="spellEnd"/>
      <w:r w:rsidRPr="00DC1D73">
        <w:rPr>
          <w:sz w:val="24"/>
          <w:lang w:val="en-US"/>
        </w:rPr>
        <w:t xml:space="preserve">, cu </w:t>
      </w:r>
      <w:proofErr w:type="spellStart"/>
      <w:r w:rsidRPr="00DC1D73">
        <w:rPr>
          <w:sz w:val="24"/>
          <w:lang w:val="en-US"/>
        </w:rPr>
        <w:t>excepţia</w:t>
      </w:r>
      <w:proofErr w:type="spellEnd"/>
      <w:r w:rsidRPr="00DC1D73">
        <w:rPr>
          <w:sz w:val="24"/>
          <w:lang w:val="en-US"/>
        </w:rPr>
        <w:t xml:space="preserve"> </w:t>
      </w:r>
      <w:proofErr w:type="spellStart"/>
      <w:r w:rsidRPr="00DC1D73">
        <w:rPr>
          <w:sz w:val="24"/>
          <w:lang w:val="en-US"/>
        </w:rPr>
        <w:t>celor</w:t>
      </w:r>
      <w:proofErr w:type="spellEnd"/>
      <w:r w:rsidRPr="00DC1D73">
        <w:rPr>
          <w:sz w:val="24"/>
          <w:lang w:val="en-US"/>
        </w:rPr>
        <w:t xml:space="preserve"> </w:t>
      </w:r>
      <w:proofErr w:type="spellStart"/>
      <w:r w:rsidRPr="00DC1D73">
        <w:rPr>
          <w:sz w:val="24"/>
          <w:lang w:val="en-US"/>
        </w:rPr>
        <w:t>referitoare</w:t>
      </w:r>
      <w:proofErr w:type="spellEnd"/>
      <w:r w:rsidRPr="00DC1D73">
        <w:rPr>
          <w:sz w:val="24"/>
          <w:lang w:val="en-US"/>
        </w:rPr>
        <w:t xml:space="preserve"> la </w:t>
      </w:r>
      <w:proofErr w:type="spellStart"/>
      <w:r w:rsidRPr="00DC1D73">
        <w:rPr>
          <w:sz w:val="24"/>
          <w:lang w:val="en-US"/>
        </w:rPr>
        <w:t>granturi</w:t>
      </w:r>
      <w:proofErr w:type="spellEnd"/>
      <w:r w:rsidRPr="00DC1D73">
        <w:rPr>
          <w:sz w:val="24"/>
          <w:lang w:val="en-US"/>
        </w:rPr>
        <w:t xml:space="preserve"> </w:t>
      </w:r>
      <w:proofErr w:type="spellStart"/>
      <w:r w:rsidRPr="00DC1D73">
        <w:rPr>
          <w:sz w:val="24"/>
          <w:lang w:val="en-US"/>
        </w:rPr>
        <w:t>acordate</w:t>
      </w:r>
      <w:proofErr w:type="spellEnd"/>
      <w:r w:rsidRPr="00DC1D73">
        <w:rPr>
          <w:sz w:val="24"/>
          <w:lang w:val="en-US"/>
        </w:rPr>
        <w:t xml:space="preserve"> sub forma </w:t>
      </w:r>
      <w:proofErr w:type="spellStart"/>
      <w:r w:rsidRPr="00DC1D73">
        <w:rPr>
          <w:sz w:val="24"/>
          <w:lang w:val="en-US"/>
        </w:rPr>
        <w:t>unei</w:t>
      </w:r>
      <w:proofErr w:type="spellEnd"/>
      <w:r w:rsidRPr="00DC1D73">
        <w:rPr>
          <w:sz w:val="24"/>
          <w:lang w:val="en-US"/>
        </w:rPr>
        <w:t xml:space="preserve"> </w:t>
      </w:r>
      <w:proofErr w:type="spellStart"/>
      <w:r w:rsidRPr="00DC1D73">
        <w:rPr>
          <w:sz w:val="24"/>
          <w:lang w:val="en-US"/>
        </w:rPr>
        <w:t>subvenţii</w:t>
      </w:r>
      <w:proofErr w:type="spellEnd"/>
      <w:r w:rsidRPr="00DC1D73">
        <w:rPr>
          <w:sz w:val="24"/>
          <w:lang w:val="en-US"/>
        </w:rPr>
        <w:t xml:space="preserve"> </w:t>
      </w:r>
      <w:proofErr w:type="spellStart"/>
      <w:r w:rsidRPr="00DC1D73">
        <w:rPr>
          <w:sz w:val="24"/>
          <w:lang w:val="en-US"/>
        </w:rPr>
        <w:t>pentru</w:t>
      </w:r>
      <w:proofErr w:type="spellEnd"/>
      <w:r w:rsidRPr="00DC1D73">
        <w:rPr>
          <w:sz w:val="24"/>
          <w:lang w:val="en-US"/>
        </w:rPr>
        <w:t xml:space="preserve"> </w:t>
      </w:r>
      <w:proofErr w:type="spellStart"/>
      <w:r w:rsidRPr="00DC1D73">
        <w:rPr>
          <w:sz w:val="24"/>
          <w:lang w:val="en-US"/>
        </w:rPr>
        <w:t>dobândă</w:t>
      </w:r>
      <w:proofErr w:type="spellEnd"/>
      <w:r w:rsidRPr="00DC1D73">
        <w:rPr>
          <w:sz w:val="24"/>
          <w:lang w:val="en-US"/>
        </w:rPr>
        <w:t xml:space="preserve"> </w:t>
      </w:r>
      <w:proofErr w:type="spellStart"/>
      <w:r w:rsidRPr="00DC1D73">
        <w:rPr>
          <w:sz w:val="24"/>
          <w:lang w:val="en-US"/>
        </w:rPr>
        <w:t>sau</w:t>
      </w:r>
      <w:proofErr w:type="spellEnd"/>
      <w:r w:rsidRPr="00DC1D73">
        <w:rPr>
          <w:sz w:val="24"/>
          <w:lang w:val="en-US"/>
        </w:rPr>
        <w:t xml:space="preserve"> a </w:t>
      </w:r>
      <w:proofErr w:type="spellStart"/>
      <w:r w:rsidRPr="00DC1D73">
        <w:rPr>
          <w:sz w:val="24"/>
          <w:lang w:val="en-US"/>
        </w:rPr>
        <w:t>unei</w:t>
      </w:r>
      <w:proofErr w:type="spellEnd"/>
      <w:r w:rsidRPr="00DC1D73">
        <w:rPr>
          <w:sz w:val="24"/>
          <w:lang w:val="en-US"/>
        </w:rPr>
        <w:t xml:space="preserve"> </w:t>
      </w:r>
      <w:proofErr w:type="spellStart"/>
      <w:r w:rsidRPr="00DC1D73">
        <w:rPr>
          <w:sz w:val="24"/>
          <w:lang w:val="en-US"/>
        </w:rPr>
        <w:t>subvenţii</w:t>
      </w:r>
      <w:proofErr w:type="spellEnd"/>
      <w:r w:rsidRPr="00DC1D73">
        <w:rPr>
          <w:sz w:val="24"/>
          <w:lang w:val="en-US"/>
        </w:rPr>
        <w:t xml:space="preserve"> </w:t>
      </w:r>
      <w:proofErr w:type="spellStart"/>
      <w:r w:rsidRPr="00DC1D73">
        <w:rPr>
          <w:sz w:val="24"/>
          <w:lang w:val="en-US"/>
        </w:rPr>
        <w:t>pentru</w:t>
      </w:r>
      <w:proofErr w:type="spellEnd"/>
      <w:r w:rsidRPr="00DC1D73">
        <w:rPr>
          <w:sz w:val="24"/>
          <w:lang w:val="en-US"/>
        </w:rPr>
        <w:t xml:space="preserve"> </w:t>
      </w:r>
      <w:proofErr w:type="spellStart"/>
      <w:r w:rsidRPr="00DC1D73">
        <w:rPr>
          <w:sz w:val="24"/>
          <w:lang w:val="en-US"/>
        </w:rPr>
        <w:t>comisioanele</w:t>
      </w:r>
      <w:proofErr w:type="spellEnd"/>
      <w:r w:rsidRPr="00DC1D73">
        <w:rPr>
          <w:sz w:val="24"/>
          <w:lang w:val="en-US"/>
        </w:rPr>
        <w:t xml:space="preserve"> de </w:t>
      </w:r>
      <w:proofErr w:type="spellStart"/>
      <w:r w:rsidRPr="00DC1D73">
        <w:rPr>
          <w:sz w:val="24"/>
          <w:lang w:val="en-US"/>
        </w:rPr>
        <w:t>garantare</w:t>
      </w:r>
      <w:proofErr w:type="spellEnd"/>
      <w:r w:rsidRPr="00DC1D73">
        <w:rPr>
          <w:sz w:val="24"/>
          <w:lang w:val="en-US"/>
        </w:rPr>
        <w:t xml:space="preserve">; </w:t>
      </w:r>
    </w:p>
    <w:p w14:paraId="3A1BF2E6" w14:textId="77777777" w:rsidR="00423E81" w:rsidRDefault="00423E81" w:rsidP="00423E81">
      <w:pPr>
        <w:spacing w:line="276" w:lineRule="auto"/>
        <w:ind w:left="284" w:right="-23" w:firstLine="283"/>
        <w:jc w:val="both"/>
        <w:rPr>
          <w:sz w:val="24"/>
          <w:lang w:val="en-US"/>
        </w:rPr>
      </w:pPr>
      <w:proofErr w:type="gramStart"/>
      <w:r w:rsidRPr="00EB5241">
        <w:rPr>
          <w:sz w:val="24"/>
          <w:lang w:val="en-US"/>
        </w:rPr>
        <w:t xml:space="preserve">o </w:t>
      </w:r>
      <w:r>
        <w:rPr>
          <w:sz w:val="24"/>
          <w:lang w:val="en-US"/>
        </w:rPr>
        <w:t xml:space="preserve"> </w:t>
      </w:r>
      <w:proofErr w:type="spellStart"/>
      <w:r w:rsidRPr="00EB5241">
        <w:rPr>
          <w:sz w:val="24"/>
          <w:lang w:val="en-US"/>
        </w:rPr>
        <w:t>achiziţionarea</w:t>
      </w:r>
      <w:proofErr w:type="spellEnd"/>
      <w:proofErr w:type="gramEnd"/>
      <w:r w:rsidRPr="00EB5241">
        <w:rPr>
          <w:sz w:val="24"/>
          <w:lang w:val="en-US"/>
        </w:rPr>
        <w:t xml:space="preserve"> de </w:t>
      </w:r>
      <w:proofErr w:type="spellStart"/>
      <w:r w:rsidRPr="00EB5241">
        <w:rPr>
          <w:sz w:val="24"/>
          <w:lang w:val="en-US"/>
        </w:rPr>
        <w:t>terenuri</w:t>
      </w:r>
      <w:proofErr w:type="spellEnd"/>
      <w:r w:rsidRPr="00EB5241">
        <w:rPr>
          <w:sz w:val="24"/>
          <w:lang w:val="en-US"/>
        </w:rPr>
        <w:t xml:space="preserve"> </w:t>
      </w:r>
      <w:proofErr w:type="spellStart"/>
      <w:r w:rsidRPr="00EB5241">
        <w:rPr>
          <w:sz w:val="24"/>
          <w:lang w:val="en-US"/>
        </w:rPr>
        <w:t>neconstruite</w:t>
      </w:r>
      <w:proofErr w:type="spellEnd"/>
      <w:r w:rsidRPr="00EB5241">
        <w:rPr>
          <w:sz w:val="24"/>
          <w:lang w:val="en-US"/>
        </w:rPr>
        <w:t xml:space="preserve"> </w:t>
      </w:r>
      <w:proofErr w:type="spellStart"/>
      <w:r w:rsidRPr="00EB5241">
        <w:rPr>
          <w:sz w:val="24"/>
          <w:lang w:val="en-US"/>
        </w:rPr>
        <w:t>și</w:t>
      </w:r>
      <w:proofErr w:type="spellEnd"/>
      <w:r w:rsidRPr="00EB5241">
        <w:rPr>
          <w:sz w:val="24"/>
          <w:lang w:val="en-US"/>
        </w:rPr>
        <w:t xml:space="preserve"> </w:t>
      </w:r>
      <w:proofErr w:type="spellStart"/>
      <w:r w:rsidRPr="00EB5241">
        <w:rPr>
          <w:sz w:val="24"/>
          <w:lang w:val="en-US"/>
        </w:rPr>
        <w:t>construite</w:t>
      </w:r>
      <w:proofErr w:type="spellEnd"/>
      <w:r w:rsidRPr="00EB5241">
        <w:rPr>
          <w:sz w:val="24"/>
          <w:lang w:val="en-US"/>
        </w:rPr>
        <w:t xml:space="preserve">; </w:t>
      </w:r>
    </w:p>
    <w:p w14:paraId="5D423014" w14:textId="77777777" w:rsidR="00423E81" w:rsidRDefault="00423E81" w:rsidP="00423E81">
      <w:pPr>
        <w:pStyle w:val="ListParagraph"/>
        <w:widowControl w:val="0"/>
        <w:numPr>
          <w:ilvl w:val="0"/>
          <w:numId w:val="71"/>
        </w:numPr>
        <w:autoSpaceDE w:val="0"/>
        <w:autoSpaceDN w:val="0"/>
        <w:spacing w:after="0" w:line="276" w:lineRule="auto"/>
        <w:ind w:left="851" w:right="-23" w:hanging="284"/>
        <w:contextualSpacing w:val="0"/>
        <w:jc w:val="both"/>
        <w:rPr>
          <w:sz w:val="24"/>
          <w:lang w:val="en-US"/>
        </w:rPr>
      </w:pPr>
      <w:r w:rsidRPr="00F03032">
        <w:rPr>
          <w:sz w:val="24"/>
          <w:lang w:val="en-US"/>
        </w:rPr>
        <w:t xml:space="preserve">taxa pe </w:t>
      </w:r>
      <w:proofErr w:type="spellStart"/>
      <w:r w:rsidRPr="00F03032">
        <w:rPr>
          <w:sz w:val="24"/>
          <w:lang w:val="en-US"/>
        </w:rPr>
        <w:t>valoarea</w:t>
      </w:r>
      <w:proofErr w:type="spellEnd"/>
      <w:r w:rsidRPr="00F03032">
        <w:rPr>
          <w:sz w:val="24"/>
          <w:lang w:val="en-US"/>
        </w:rPr>
        <w:t xml:space="preserve"> </w:t>
      </w:r>
      <w:proofErr w:type="spellStart"/>
      <w:r w:rsidRPr="00F03032">
        <w:rPr>
          <w:sz w:val="24"/>
          <w:lang w:val="en-US"/>
        </w:rPr>
        <w:t>adăugată</w:t>
      </w:r>
      <w:proofErr w:type="spellEnd"/>
      <w:r w:rsidRPr="00F03032">
        <w:rPr>
          <w:sz w:val="24"/>
          <w:lang w:val="en-US"/>
        </w:rPr>
        <w:t xml:space="preserve">, cu </w:t>
      </w:r>
      <w:proofErr w:type="spellStart"/>
      <w:r w:rsidRPr="00F03032">
        <w:rPr>
          <w:sz w:val="24"/>
          <w:lang w:val="en-US"/>
        </w:rPr>
        <w:t>excepţia</w:t>
      </w:r>
      <w:proofErr w:type="spellEnd"/>
      <w:r w:rsidRPr="00F03032">
        <w:rPr>
          <w:sz w:val="24"/>
          <w:lang w:val="en-US"/>
        </w:rPr>
        <w:t xml:space="preserve"> </w:t>
      </w:r>
      <w:proofErr w:type="spellStart"/>
      <w:r w:rsidRPr="00F03032">
        <w:rPr>
          <w:sz w:val="24"/>
          <w:lang w:val="en-US"/>
        </w:rPr>
        <w:t>cazului</w:t>
      </w:r>
      <w:proofErr w:type="spellEnd"/>
      <w:r w:rsidRPr="00F03032">
        <w:rPr>
          <w:sz w:val="24"/>
          <w:lang w:val="en-US"/>
        </w:rPr>
        <w:t xml:space="preserve"> în care </w:t>
      </w:r>
      <w:proofErr w:type="spellStart"/>
      <w:r w:rsidRPr="00F03032">
        <w:rPr>
          <w:sz w:val="24"/>
          <w:lang w:val="en-US"/>
        </w:rPr>
        <w:t>aceasta</w:t>
      </w:r>
      <w:proofErr w:type="spellEnd"/>
      <w:r w:rsidRPr="00F03032">
        <w:rPr>
          <w:sz w:val="24"/>
          <w:lang w:val="en-US"/>
        </w:rPr>
        <w:t xml:space="preserve"> nu se </w:t>
      </w:r>
      <w:proofErr w:type="spellStart"/>
      <w:r w:rsidRPr="00F03032">
        <w:rPr>
          <w:sz w:val="24"/>
          <w:lang w:val="en-US"/>
        </w:rPr>
        <w:t>poate</w:t>
      </w:r>
      <w:proofErr w:type="spellEnd"/>
      <w:r w:rsidRPr="00F03032">
        <w:rPr>
          <w:sz w:val="24"/>
          <w:lang w:val="en-US"/>
        </w:rPr>
        <w:t xml:space="preserve"> </w:t>
      </w:r>
      <w:proofErr w:type="spellStart"/>
      <w:r w:rsidRPr="00F03032">
        <w:rPr>
          <w:sz w:val="24"/>
          <w:lang w:val="en-US"/>
        </w:rPr>
        <w:t>recupera</w:t>
      </w:r>
      <w:proofErr w:type="spellEnd"/>
      <w:r w:rsidRPr="00F03032">
        <w:rPr>
          <w:sz w:val="24"/>
          <w:lang w:val="en-US"/>
        </w:rPr>
        <w:t xml:space="preserve"> </w:t>
      </w:r>
      <w:proofErr w:type="spellStart"/>
      <w:r w:rsidRPr="00F03032">
        <w:rPr>
          <w:sz w:val="24"/>
          <w:lang w:val="en-US"/>
        </w:rPr>
        <w:t>în</w:t>
      </w:r>
      <w:proofErr w:type="spellEnd"/>
      <w:r w:rsidRPr="00F03032">
        <w:rPr>
          <w:sz w:val="24"/>
          <w:lang w:val="en-US"/>
        </w:rPr>
        <w:t xml:space="preserve"> </w:t>
      </w:r>
      <w:proofErr w:type="spellStart"/>
      <w:r w:rsidRPr="00F03032">
        <w:rPr>
          <w:sz w:val="24"/>
          <w:lang w:val="en-US"/>
        </w:rPr>
        <w:t>temeiul</w:t>
      </w:r>
      <w:proofErr w:type="spellEnd"/>
      <w:r w:rsidRPr="00F03032">
        <w:rPr>
          <w:sz w:val="24"/>
          <w:lang w:val="en-US"/>
        </w:rPr>
        <w:t xml:space="preserve"> </w:t>
      </w:r>
      <w:proofErr w:type="spellStart"/>
      <w:r w:rsidRPr="00F03032">
        <w:rPr>
          <w:sz w:val="24"/>
          <w:lang w:val="en-US"/>
        </w:rPr>
        <w:t>legislaţiei</w:t>
      </w:r>
      <w:proofErr w:type="spellEnd"/>
      <w:r w:rsidRPr="00F03032">
        <w:rPr>
          <w:sz w:val="24"/>
          <w:lang w:val="en-US"/>
        </w:rPr>
        <w:t xml:space="preserve"> </w:t>
      </w:r>
      <w:proofErr w:type="spellStart"/>
      <w:r w:rsidRPr="00F03032">
        <w:rPr>
          <w:sz w:val="24"/>
          <w:lang w:val="en-US"/>
        </w:rPr>
        <w:t>naţionale</w:t>
      </w:r>
      <w:proofErr w:type="spellEnd"/>
      <w:r w:rsidRPr="00F03032">
        <w:rPr>
          <w:sz w:val="24"/>
          <w:lang w:val="en-US"/>
        </w:rPr>
        <w:t xml:space="preserve"> </w:t>
      </w:r>
      <w:proofErr w:type="spellStart"/>
      <w:r w:rsidRPr="00F03032">
        <w:rPr>
          <w:sz w:val="24"/>
          <w:lang w:val="en-US"/>
        </w:rPr>
        <w:t>privind</w:t>
      </w:r>
      <w:proofErr w:type="spellEnd"/>
      <w:r w:rsidRPr="00F03032">
        <w:rPr>
          <w:sz w:val="24"/>
          <w:lang w:val="en-US"/>
        </w:rPr>
        <w:t xml:space="preserve"> TVA-</w:t>
      </w:r>
      <w:proofErr w:type="spellStart"/>
      <w:r w:rsidRPr="00F03032">
        <w:rPr>
          <w:sz w:val="24"/>
          <w:lang w:val="en-US"/>
        </w:rPr>
        <w:t>ul</w:t>
      </w:r>
      <w:proofErr w:type="spellEnd"/>
      <w:r w:rsidRPr="00F03032">
        <w:rPr>
          <w:sz w:val="24"/>
          <w:lang w:val="en-US"/>
        </w:rPr>
        <w:t xml:space="preserve"> </w:t>
      </w:r>
      <w:proofErr w:type="spellStart"/>
      <w:r w:rsidRPr="00F03032">
        <w:rPr>
          <w:sz w:val="24"/>
          <w:lang w:val="en-US"/>
        </w:rPr>
        <w:t>și</w:t>
      </w:r>
      <w:proofErr w:type="spellEnd"/>
      <w:r w:rsidRPr="00F03032">
        <w:rPr>
          <w:sz w:val="24"/>
          <w:lang w:val="en-US"/>
        </w:rPr>
        <w:t xml:space="preserve"> a </w:t>
      </w:r>
      <w:proofErr w:type="spellStart"/>
      <w:r w:rsidRPr="00F03032">
        <w:rPr>
          <w:sz w:val="24"/>
          <w:lang w:val="en-US"/>
        </w:rPr>
        <w:t>prevederilor</w:t>
      </w:r>
      <w:proofErr w:type="spellEnd"/>
      <w:r w:rsidRPr="00F03032">
        <w:rPr>
          <w:sz w:val="24"/>
          <w:lang w:val="en-US"/>
        </w:rPr>
        <w:t xml:space="preserve"> </w:t>
      </w:r>
      <w:proofErr w:type="spellStart"/>
      <w:r w:rsidRPr="00F03032">
        <w:rPr>
          <w:sz w:val="24"/>
          <w:lang w:val="en-US"/>
        </w:rPr>
        <w:t>specifice</w:t>
      </w:r>
      <w:proofErr w:type="spellEnd"/>
      <w:r w:rsidRPr="00F03032">
        <w:rPr>
          <w:sz w:val="24"/>
          <w:lang w:val="en-US"/>
        </w:rPr>
        <w:t xml:space="preserve"> </w:t>
      </w:r>
      <w:proofErr w:type="spellStart"/>
      <w:r w:rsidRPr="00F03032">
        <w:rPr>
          <w:sz w:val="24"/>
          <w:lang w:val="en-US"/>
        </w:rPr>
        <w:t>pentru</w:t>
      </w:r>
      <w:proofErr w:type="spellEnd"/>
      <w:r w:rsidRPr="00F03032">
        <w:rPr>
          <w:sz w:val="24"/>
          <w:lang w:val="en-US"/>
        </w:rPr>
        <w:t xml:space="preserve"> </w:t>
      </w:r>
      <w:proofErr w:type="spellStart"/>
      <w:r w:rsidRPr="00F03032">
        <w:rPr>
          <w:sz w:val="24"/>
          <w:lang w:val="en-US"/>
        </w:rPr>
        <w:t>instrumente</w:t>
      </w:r>
      <w:proofErr w:type="spellEnd"/>
      <w:r w:rsidRPr="00F03032">
        <w:rPr>
          <w:sz w:val="24"/>
          <w:lang w:val="en-US"/>
        </w:rPr>
        <w:t xml:space="preserve"> </w:t>
      </w:r>
      <w:proofErr w:type="spellStart"/>
      <w:r w:rsidRPr="00F03032">
        <w:rPr>
          <w:sz w:val="24"/>
          <w:lang w:val="en-US"/>
        </w:rPr>
        <w:t>financiare</w:t>
      </w:r>
      <w:proofErr w:type="spellEnd"/>
      <w:r w:rsidRPr="00F03032">
        <w:rPr>
          <w:sz w:val="24"/>
          <w:lang w:val="en-US"/>
        </w:rPr>
        <w:t xml:space="preserve">; </w:t>
      </w:r>
    </w:p>
    <w:p w14:paraId="4F3B56E4" w14:textId="77777777" w:rsidR="00423E81" w:rsidRPr="00180305" w:rsidRDefault="00423E81" w:rsidP="00423E81">
      <w:pPr>
        <w:pStyle w:val="ListParagraph"/>
        <w:widowControl w:val="0"/>
        <w:numPr>
          <w:ilvl w:val="0"/>
          <w:numId w:val="71"/>
        </w:numPr>
        <w:autoSpaceDE w:val="0"/>
        <w:autoSpaceDN w:val="0"/>
        <w:spacing w:after="0" w:line="276" w:lineRule="auto"/>
        <w:ind w:left="851" w:right="-23" w:hanging="284"/>
        <w:contextualSpacing w:val="0"/>
        <w:jc w:val="both"/>
        <w:rPr>
          <w:sz w:val="24"/>
          <w:lang w:val="en-US"/>
        </w:rPr>
      </w:pPr>
      <w:r w:rsidRPr="00180305">
        <w:rPr>
          <w:sz w:val="24"/>
          <w:lang w:val="en-US"/>
        </w:rPr>
        <w:t xml:space="preserve"> </w:t>
      </w:r>
      <w:proofErr w:type="spellStart"/>
      <w:r w:rsidRPr="00180305">
        <w:rPr>
          <w:sz w:val="24"/>
          <w:lang w:val="en-US"/>
        </w:rPr>
        <w:t>în</w:t>
      </w:r>
      <w:proofErr w:type="spellEnd"/>
      <w:r w:rsidRPr="00180305">
        <w:rPr>
          <w:sz w:val="24"/>
          <w:lang w:val="en-US"/>
        </w:rPr>
        <w:t xml:space="preserve"> </w:t>
      </w:r>
      <w:proofErr w:type="spellStart"/>
      <w:r w:rsidRPr="00180305">
        <w:rPr>
          <w:sz w:val="24"/>
          <w:lang w:val="en-US"/>
        </w:rPr>
        <w:t>cazul</w:t>
      </w:r>
      <w:proofErr w:type="spellEnd"/>
      <w:r w:rsidRPr="00180305">
        <w:rPr>
          <w:sz w:val="24"/>
          <w:lang w:val="en-US"/>
        </w:rPr>
        <w:t xml:space="preserve"> </w:t>
      </w:r>
      <w:proofErr w:type="spellStart"/>
      <w:r w:rsidRPr="00180305">
        <w:rPr>
          <w:sz w:val="24"/>
          <w:lang w:val="en-US"/>
        </w:rPr>
        <w:t>contractelor</w:t>
      </w:r>
      <w:proofErr w:type="spellEnd"/>
      <w:r w:rsidRPr="00180305">
        <w:rPr>
          <w:sz w:val="24"/>
          <w:lang w:val="en-US"/>
        </w:rPr>
        <w:t xml:space="preserve"> de leasing, </w:t>
      </w:r>
      <w:proofErr w:type="spellStart"/>
      <w:r w:rsidRPr="00180305">
        <w:rPr>
          <w:sz w:val="24"/>
          <w:lang w:val="en-US"/>
        </w:rPr>
        <w:t>celelalte</w:t>
      </w:r>
      <w:proofErr w:type="spellEnd"/>
      <w:r w:rsidRPr="00180305">
        <w:rPr>
          <w:sz w:val="24"/>
          <w:lang w:val="en-US"/>
        </w:rPr>
        <w:t xml:space="preserve"> </w:t>
      </w:r>
      <w:proofErr w:type="spellStart"/>
      <w:r w:rsidRPr="00180305">
        <w:rPr>
          <w:sz w:val="24"/>
          <w:lang w:val="en-US"/>
        </w:rPr>
        <w:t>costuri</w:t>
      </w:r>
      <w:proofErr w:type="spellEnd"/>
      <w:r w:rsidRPr="00180305">
        <w:rPr>
          <w:sz w:val="24"/>
          <w:lang w:val="en-US"/>
        </w:rPr>
        <w:t xml:space="preserve"> legate de </w:t>
      </w:r>
      <w:proofErr w:type="spellStart"/>
      <w:r w:rsidRPr="00180305">
        <w:rPr>
          <w:sz w:val="24"/>
          <w:lang w:val="en-US"/>
        </w:rPr>
        <w:t>contractele</w:t>
      </w:r>
      <w:proofErr w:type="spellEnd"/>
      <w:r w:rsidRPr="00180305">
        <w:rPr>
          <w:sz w:val="24"/>
          <w:lang w:val="en-US"/>
        </w:rPr>
        <w:t xml:space="preserve"> de leasing, cum </w:t>
      </w:r>
      <w:proofErr w:type="spellStart"/>
      <w:r w:rsidRPr="00180305">
        <w:rPr>
          <w:sz w:val="24"/>
          <w:lang w:val="en-US"/>
        </w:rPr>
        <w:t>ar</w:t>
      </w:r>
      <w:proofErr w:type="spellEnd"/>
      <w:r w:rsidRPr="00180305">
        <w:rPr>
          <w:sz w:val="24"/>
          <w:lang w:val="en-US"/>
        </w:rPr>
        <w:t xml:space="preserve"> fi </w:t>
      </w:r>
      <w:proofErr w:type="spellStart"/>
      <w:r w:rsidRPr="00180305">
        <w:rPr>
          <w:sz w:val="24"/>
          <w:lang w:val="en-US"/>
        </w:rPr>
        <w:t>marja</w:t>
      </w:r>
      <w:proofErr w:type="spellEnd"/>
      <w:r w:rsidRPr="00180305">
        <w:rPr>
          <w:sz w:val="24"/>
          <w:lang w:val="en-US"/>
        </w:rPr>
        <w:t xml:space="preserve"> </w:t>
      </w:r>
      <w:proofErr w:type="spellStart"/>
      <w:r w:rsidRPr="00180305">
        <w:rPr>
          <w:sz w:val="24"/>
          <w:lang w:val="en-US"/>
        </w:rPr>
        <w:t>locatorului</w:t>
      </w:r>
      <w:proofErr w:type="spellEnd"/>
      <w:r w:rsidRPr="00180305">
        <w:rPr>
          <w:sz w:val="24"/>
          <w:lang w:val="en-US"/>
        </w:rPr>
        <w:t xml:space="preserve">, </w:t>
      </w:r>
      <w:proofErr w:type="spellStart"/>
      <w:r w:rsidRPr="00180305">
        <w:rPr>
          <w:sz w:val="24"/>
          <w:lang w:val="en-US"/>
        </w:rPr>
        <w:t>costurile</w:t>
      </w:r>
      <w:proofErr w:type="spellEnd"/>
      <w:r w:rsidRPr="00180305">
        <w:rPr>
          <w:sz w:val="24"/>
          <w:lang w:val="en-US"/>
        </w:rPr>
        <w:t xml:space="preserve"> de </w:t>
      </w:r>
      <w:proofErr w:type="spellStart"/>
      <w:r w:rsidRPr="00180305">
        <w:rPr>
          <w:sz w:val="24"/>
          <w:lang w:val="en-US"/>
        </w:rPr>
        <w:t>refinanțare</w:t>
      </w:r>
      <w:proofErr w:type="spellEnd"/>
      <w:r w:rsidRPr="00180305">
        <w:rPr>
          <w:sz w:val="24"/>
          <w:lang w:val="en-US"/>
        </w:rPr>
        <w:t xml:space="preserve"> a </w:t>
      </w:r>
      <w:proofErr w:type="spellStart"/>
      <w:r w:rsidRPr="00180305">
        <w:rPr>
          <w:sz w:val="24"/>
          <w:lang w:val="en-US"/>
        </w:rPr>
        <w:t>dobânzilor</w:t>
      </w:r>
      <w:proofErr w:type="spellEnd"/>
      <w:r w:rsidRPr="00180305">
        <w:rPr>
          <w:sz w:val="24"/>
          <w:lang w:val="en-US"/>
        </w:rPr>
        <w:t xml:space="preserve">, </w:t>
      </w:r>
      <w:proofErr w:type="spellStart"/>
      <w:r w:rsidRPr="00180305">
        <w:rPr>
          <w:sz w:val="24"/>
          <w:lang w:val="en-US"/>
        </w:rPr>
        <w:t>cheltuielile</w:t>
      </w:r>
      <w:proofErr w:type="spellEnd"/>
      <w:r w:rsidRPr="00180305">
        <w:rPr>
          <w:sz w:val="24"/>
          <w:lang w:val="en-US"/>
        </w:rPr>
        <w:t xml:space="preserve"> generale </w:t>
      </w:r>
      <w:proofErr w:type="spellStart"/>
      <w:r w:rsidRPr="00180305">
        <w:rPr>
          <w:sz w:val="24"/>
          <w:lang w:val="en-US"/>
        </w:rPr>
        <w:t>și</w:t>
      </w:r>
      <w:proofErr w:type="spellEnd"/>
      <w:r w:rsidRPr="00180305">
        <w:rPr>
          <w:sz w:val="24"/>
          <w:lang w:val="en-US"/>
        </w:rPr>
        <w:t xml:space="preserve"> </w:t>
      </w:r>
      <w:proofErr w:type="spellStart"/>
      <w:r w:rsidRPr="00180305">
        <w:rPr>
          <w:sz w:val="24"/>
          <w:lang w:val="en-US"/>
        </w:rPr>
        <w:t>cheltuielile</w:t>
      </w:r>
      <w:proofErr w:type="spellEnd"/>
      <w:r w:rsidRPr="00180305">
        <w:rPr>
          <w:sz w:val="24"/>
          <w:lang w:val="en-US"/>
        </w:rPr>
        <w:t xml:space="preserve"> de </w:t>
      </w:r>
      <w:proofErr w:type="spellStart"/>
      <w:r w:rsidRPr="00180305">
        <w:rPr>
          <w:sz w:val="24"/>
          <w:lang w:val="en-US"/>
        </w:rPr>
        <w:t>asigurare</w:t>
      </w:r>
      <w:proofErr w:type="spellEnd"/>
      <w:r w:rsidRPr="00180305">
        <w:rPr>
          <w:sz w:val="24"/>
          <w:lang w:val="en-US"/>
        </w:rPr>
        <w:t xml:space="preserve">. </w:t>
      </w:r>
    </w:p>
    <w:p w14:paraId="0B54E7EE" w14:textId="77777777" w:rsidR="00423E81" w:rsidRDefault="00423E81" w:rsidP="00423E81">
      <w:pPr>
        <w:spacing w:after="130" w:line="268" w:lineRule="auto"/>
        <w:ind w:left="-426" w:right="-23" w:hanging="426"/>
        <w:jc w:val="both"/>
        <w:rPr>
          <w:rFonts w:asciiTheme="minorHAnsi" w:hAnsiTheme="minorHAnsi" w:cstheme="minorHAnsi"/>
          <w:b/>
          <w:sz w:val="24"/>
          <w:szCs w:val="24"/>
        </w:rPr>
      </w:pPr>
    </w:p>
    <w:p w14:paraId="3D36BF2D" w14:textId="0D5056DD" w:rsidR="00672525" w:rsidRPr="00672525" w:rsidRDefault="00672525" w:rsidP="00672525">
      <w:pPr>
        <w:spacing w:after="130" w:line="268" w:lineRule="auto"/>
        <w:ind w:left="-426" w:right="-23"/>
        <w:jc w:val="both"/>
        <w:rPr>
          <w:rFonts w:asciiTheme="minorHAnsi" w:hAnsiTheme="minorHAnsi" w:cstheme="minorHAnsi"/>
          <w:b/>
          <w:sz w:val="24"/>
          <w:szCs w:val="24"/>
        </w:rPr>
      </w:pPr>
      <w:r w:rsidRPr="00672525">
        <w:rPr>
          <w:rFonts w:asciiTheme="minorHAnsi" w:hAnsiTheme="minorHAnsi" w:cstheme="minorHAnsi"/>
          <w:b/>
          <w:sz w:val="24"/>
          <w:szCs w:val="24"/>
        </w:rPr>
        <w:t xml:space="preserve">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w:t>
      </w:r>
      <w:r>
        <w:rPr>
          <w:rFonts w:asciiTheme="minorHAnsi" w:hAnsiTheme="minorHAnsi" w:cstheme="minorHAnsi"/>
          <w:b/>
          <w:sz w:val="24"/>
          <w:szCs w:val="24"/>
        </w:rPr>
        <w:t>măsură</w:t>
      </w:r>
      <w:r w:rsidRPr="00672525">
        <w:rPr>
          <w:rFonts w:asciiTheme="minorHAnsi" w:hAnsiTheme="minorHAnsi" w:cstheme="minorHAnsi"/>
          <w:b/>
          <w:sz w:val="24"/>
          <w:szCs w:val="24"/>
        </w:rPr>
        <w:t>, nu depasesc 10% din costul total eligibil al proiectului, respectiv 5% pentru acele proiecte care nu includ constructii?</w:t>
      </w:r>
    </w:p>
    <w:p w14:paraId="76296345" w14:textId="77777777" w:rsidR="007B67D9" w:rsidRDefault="007B67D9" w:rsidP="00672525">
      <w:pPr>
        <w:spacing w:after="130" w:line="268" w:lineRule="auto"/>
        <w:ind w:right="-23"/>
        <w:jc w:val="both"/>
        <w:rPr>
          <w:rFonts w:asciiTheme="minorHAnsi" w:hAnsiTheme="minorHAnsi" w:cstheme="minorHAnsi"/>
          <w:b/>
          <w:sz w:val="24"/>
          <w:szCs w:val="24"/>
        </w:rPr>
      </w:pPr>
    </w:p>
    <w:p w14:paraId="14C50FFE" w14:textId="3FAD4B2A" w:rsidR="007B67D9" w:rsidRPr="007B67D9" w:rsidRDefault="007B67D9" w:rsidP="007B67D9">
      <w:pPr>
        <w:spacing w:after="130" w:line="268" w:lineRule="auto"/>
        <w:ind w:left="-426" w:right="-23"/>
        <w:jc w:val="both"/>
        <w:rPr>
          <w:rFonts w:asciiTheme="minorHAnsi" w:hAnsiTheme="minorHAnsi" w:cstheme="minorHAnsi"/>
          <w:bCs/>
          <w:sz w:val="24"/>
          <w:szCs w:val="24"/>
        </w:rPr>
      </w:pPr>
      <w:r w:rsidRPr="007B67D9">
        <w:rPr>
          <w:rFonts w:asciiTheme="minorHAnsi" w:hAnsiTheme="minorHAnsi" w:cstheme="minorHAnsi"/>
          <w:bCs/>
          <w:sz w:val="24"/>
          <w:szCs w:val="24"/>
        </w:rPr>
        <w:t>Expertul verifică în bugetul indicativ daca valoarea cheltuielilor eligibile de la Cap. 3 &lt; 5% din (cheltuieli eligibile de la subcap 1.2 + subcap. 1.3 + subcap.2.+Cap.4) – în cazul în care proiectul nu prevede construcții.</w:t>
      </w:r>
    </w:p>
    <w:p w14:paraId="04C4EDFB" w14:textId="0AF05406" w:rsidR="007B67D9" w:rsidRPr="007B67D9" w:rsidRDefault="007B67D9" w:rsidP="009B0833">
      <w:pPr>
        <w:spacing w:after="130" w:line="268" w:lineRule="auto"/>
        <w:ind w:left="-426" w:right="-23"/>
        <w:jc w:val="both"/>
        <w:rPr>
          <w:rFonts w:asciiTheme="minorHAnsi" w:hAnsiTheme="minorHAnsi" w:cstheme="minorHAnsi"/>
          <w:bCs/>
          <w:sz w:val="24"/>
          <w:szCs w:val="24"/>
        </w:rPr>
      </w:pPr>
      <w:r w:rsidRPr="007B67D9">
        <w:rPr>
          <w:rFonts w:asciiTheme="minorHAnsi" w:hAnsiTheme="minorHAnsi" w:cstheme="minorHAnsi"/>
          <w:bCs/>
          <w:sz w:val="24"/>
          <w:szCs w:val="24"/>
        </w:rPr>
        <w:t>Dacă aceste costuri se incadreaza in procentele specificate mai sus, expertul bifează DA in caseta corespunzatoare, in caz contrar bifează NU şi îşi motivează poziţia în linia prevăzută în acest scop la rubrica Observaţii.</w:t>
      </w:r>
    </w:p>
    <w:p w14:paraId="02C8BFA7" w14:textId="77777777" w:rsidR="009819A4" w:rsidRDefault="009819A4" w:rsidP="001E0CDA">
      <w:pPr>
        <w:spacing w:after="130" w:line="268" w:lineRule="auto"/>
        <w:ind w:left="-426" w:right="-23" w:hanging="426"/>
        <w:jc w:val="both"/>
        <w:rPr>
          <w:rFonts w:asciiTheme="minorHAnsi" w:hAnsiTheme="minorHAnsi" w:cstheme="minorHAnsi"/>
          <w:b/>
          <w:sz w:val="24"/>
          <w:szCs w:val="24"/>
        </w:rPr>
      </w:pPr>
    </w:p>
    <w:p w14:paraId="507EDDEF" w14:textId="7AA273E4" w:rsidR="00324767" w:rsidRPr="00324767" w:rsidRDefault="00324767" w:rsidP="00324767">
      <w:pPr>
        <w:spacing w:after="130" w:line="268" w:lineRule="auto"/>
        <w:ind w:left="-426" w:right="-23" w:hanging="426"/>
        <w:jc w:val="both"/>
        <w:rPr>
          <w:rFonts w:asciiTheme="minorHAnsi" w:hAnsiTheme="minorHAnsi" w:cstheme="minorHAnsi"/>
          <w:b/>
          <w:sz w:val="24"/>
          <w:szCs w:val="24"/>
        </w:rPr>
      </w:pPr>
      <w:r>
        <w:rPr>
          <w:rFonts w:asciiTheme="minorHAnsi" w:hAnsiTheme="minorHAnsi" w:cstheme="minorHAnsi"/>
          <w:b/>
          <w:sz w:val="24"/>
          <w:szCs w:val="24"/>
        </w:rPr>
        <w:t xml:space="preserve">       </w:t>
      </w:r>
      <w:r w:rsidRPr="00324767">
        <w:rPr>
          <w:rFonts w:asciiTheme="minorHAnsi" w:hAnsiTheme="minorHAnsi" w:cstheme="minorHAnsi"/>
          <w:b/>
          <w:sz w:val="24"/>
          <w:szCs w:val="24"/>
        </w:rPr>
        <w:t>3.5. Cheltuielile diverse şi neprevazute (Cap. 5.3) din Bugetul indicativ se încadrează, în procentul de  maxim 10% din valoarea cheltuielilor prevazute la cap./ subcap.1.2, 1.3, 1.4, 2, 3.5, 3.8  şi 4 din devizul general, conform legislaţiei în vigoare?</w:t>
      </w:r>
    </w:p>
    <w:p w14:paraId="547E84F2" w14:textId="77777777" w:rsidR="00324767" w:rsidRDefault="00324767" w:rsidP="00324767">
      <w:pPr>
        <w:spacing w:after="130" w:line="268" w:lineRule="auto"/>
        <w:ind w:right="-23"/>
        <w:jc w:val="both"/>
        <w:rPr>
          <w:rFonts w:asciiTheme="minorHAnsi" w:hAnsiTheme="minorHAnsi" w:cstheme="minorHAnsi"/>
          <w:b/>
          <w:sz w:val="24"/>
          <w:szCs w:val="24"/>
          <w:lang w:val="it-IT"/>
        </w:rPr>
      </w:pPr>
    </w:p>
    <w:p w14:paraId="7593AE6C" w14:textId="7527C7FD" w:rsidR="00324767" w:rsidRPr="00324767" w:rsidRDefault="009B0833" w:rsidP="00324767">
      <w:pPr>
        <w:spacing w:after="130" w:line="268" w:lineRule="auto"/>
        <w:ind w:left="-426" w:right="-23" w:hanging="426"/>
        <w:jc w:val="both"/>
        <w:rPr>
          <w:rFonts w:asciiTheme="minorHAnsi" w:hAnsiTheme="minorHAnsi" w:cstheme="minorHAnsi"/>
          <w:bCs/>
          <w:sz w:val="24"/>
          <w:szCs w:val="24"/>
        </w:rPr>
      </w:pPr>
      <w:r>
        <w:rPr>
          <w:rFonts w:asciiTheme="minorHAnsi" w:hAnsiTheme="minorHAnsi" w:cstheme="minorHAnsi"/>
          <w:bCs/>
          <w:sz w:val="24"/>
          <w:szCs w:val="24"/>
          <w:lang w:val="it-IT"/>
        </w:rPr>
        <w:t xml:space="preserve">        </w:t>
      </w:r>
      <w:r w:rsidR="00324767" w:rsidRPr="00324767">
        <w:rPr>
          <w:rFonts w:asciiTheme="minorHAnsi" w:hAnsiTheme="minorHAnsi" w:cstheme="minorHAnsi"/>
          <w:bCs/>
          <w:sz w:val="24"/>
          <w:szCs w:val="24"/>
          <w:lang w:val="it-IT"/>
        </w:rPr>
        <w:t xml:space="preserve">Expertul verifica in bugetul indicativ daca valoarea cheltuielilor diverse şi neprevazute se incadreaza in procentul de 10% din totalul </w:t>
      </w:r>
      <w:r w:rsidR="00324767" w:rsidRPr="00324767">
        <w:rPr>
          <w:rFonts w:asciiTheme="minorHAnsi" w:hAnsiTheme="minorHAnsi" w:cstheme="minorHAnsi"/>
          <w:bCs/>
          <w:iCs/>
          <w:sz w:val="24"/>
          <w:szCs w:val="24"/>
          <w:lang w:val="it-IT"/>
        </w:rPr>
        <w:t>subcap. 1.2 +subc</w:t>
      </w:r>
      <w:r w:rsidR="00324767" w:rsidRPr="00324767">
        <w:rPr>
          <w:rFonts w:asciiTheme="minorHAnsi" w:hAnsiTheme="minorHAnsi" w:cstheme="minorHAnsi"/>
          <w:bCs/>
          <w:sz w:val="24"/>
          <w:szCs w:val="24"/>
          <w:lang w:val="it-IT"/>
        </w:rPr>
        <w:t xml:space="preserve">ap.1.3+ </w:t>
      </w:r>
      <w:r w:rsidR="00324767" w:rsidRPr="00324767">
        <w:rPr>
          <w:rFonts w:asciiTheme="minorHAnsi" w:hAnsiTheme="minorHAnsi" w:cstheme="minorHAnsi"/>
          <w:bCs/>
          <w:iCs/>
          <w:sz w:val="24"/>
          <w:szCs w:val="24"/>
          <w:lang w:val="it-IT"/>
        </w:rPr>
        <w:t>subc</w:t>
      </w:r>
      <w:r w:rsidR="00324767" w:rsidRPr="00324767">
        <w:rPr>
          <w:rFonts w:asciiTheme="minorHAnsi" w:hAnsiTheme="minorHAnsi" w:cstheme="minorHAnsi"/>
          <w:bCs/>
          <w:sz w:val="24"/>
          <w:szCs w:val="24"/>
          <w:lang w:val="it-IT"/>
        </w:rPr>
        <w:t xml:space="preserve">ap.1.4 + Cap.2 + Cap.3.5 + Cap.3.8  + Cap.4  . </w:t>
      </w:r>
    </w:p>
    <w:p w14:paraId="6FDF9C43" w14:textId="77777777" w:rsidR="00324767" w:rsidRPr="00324767" w:rsidRDefault="00324767" w:rsidP="009B0833">
      <w:pPr>
        <w:spacing w:after="130" w:line="268" w:lineRule="auto"/>
        <w:ind w:left="-426" w:right="-23"/>
        <w:jc w:val="both"/>
        <w:rPr>
          <w:rFonts w:asciiTheme="minorHAnsi" w:hAnsiTheme="minorHAnsi" w:cstheme="minorHAnsi"/>
          <w:bCs/>
          <w:sz w:val="24"/>
          <w:szCs w:val="24"/>
          <w:lang w:val="it-IT"/>
        </w:rPr>
      </w:pPr>
      <w:r w:rsidRPr="00324767">
        <w:rPr>
          <w:rFonts w:asciiTheme="minorHAnsi" w:hAnsiTheme="minorHAnsi" w:cstheme="minorHAnsi"/>
          <w:bCs/>
          <w:sz w:val="24"/>
          <w:szCs w:val="24"/>
        </w:rPr>
        <w:t>Daca aceste costuri se incadreaza in procentul specificat mai sus, expertul bifează DA in caseta corespunzatoare, in caz contrar bifează NU şi</w:t>
      </w:r>
      <w:r w:rsidRPr="00324767">
        <w:rPr>
          <w:rFonts w:asciiTheme="minorHAnsi" w:hAnsiTheme="minorHAnsi" w:cstheme="minorHAnsi"/>
          <w:bCs/>
          <w:sz w:val="24"/>
          <w:szCs w:val="24"/>
          <w:lang w:val="it-IT"/>
        </w:rPr>
        <w:t xml:space="preserve"> îşi motivează poziţia în linia prevăzută în acest scop la rubrica Observaţii,</w:t>
      </w:r>
    </w:p>
    <w:p w14:paraId="7620D054" w14:textId="77777777" w:rsidR="009819A4" w:rsidRDefault="009819A4" w:rsidP="001E0CDA">
      <w:pPr>
        <w:spacing w:after="130" w:line="268" w:lineRule="auto"/>
        <w:ind w:left="-426" w:right="-23" w:hanging="426"/>
        <w:jc w:val="both"/>
        <w:rPr>
          <w:rFonts w:asciiTheme="minorHAnsi" w:hAnsiTheme="minorHAnsi" w:cstheme="minorHAnsi"/>
          <w:b/>
          <w:sz w:val="24"/>
          <w:szCs w:val="24"/>
        </w:rPr>
      </w:pPr>
    </w:p>
    <w:p w14:paraId="58867DDE" w14:textId="77777777" w:rsidR="007277E3" w:rsidRDefault="007277E3" w:rsidP="007277E3">
      <w:pPr>
        <w:spacing w:after="130" w:line="268" w:lineRule="auto"/>
        <w:ind w:left="-426" w:right="-23"/>
        <w:jc w:val="both"/>
        <w:rPr>
          <w:rFonts w:asciiTheme="minorHAnsi" w:hAnsiTheme="minorHAnsi" w:cstheme="minorHAnsi"/>
          <w:b/>
          <w:sz w:val="24"/>
          <w:szCs w:val="24"/>
        </w:rPr>
      </w:pPr>
      <w:r w:rsidRPr="007277E3">
        <w:rPr>
          <w:rFonts w:asciiTheme="minorHAnsi" w:hAnsiTheme="minorHAnsi" w:cstheme="minorHAnsi"/>
          <w:b/>
          <w:sz w:val="24"/>
          <w:szCs w:val="24"/>
        </w:rPr>
        <w:t>3.7 TVA-ul aferent cheltuielilor eligibile este trecut in coloana cheltuielilor eligibile?</w:t>
      </w:r>
    </w:p>
    <w:p w14:paraId="62B8E9E1" w14:textId="77777777" w:rsidR="002D7A15" w:rsidRPr="002D7A15" w:rsidRDefault="002D7A15" w:rsidP="002D7A15">
      <w:pPr>
        <w:spacing w:after="130" w:line="268" w:lineRule="auto"/>
        <w:ind w:left="-426" w:right="-23"/>
        <w:jc w:val="both"/>
        <w:rPr>
          <w:rFonts w:asciiTheme="minorHAnsi" w:hAnsiTheme="minorHAnsi" w:cstheme="minorHAnsi"/>
          <w:bCs/>
          <w:sz w:val="24"/>
          <w:szCs w:val="24"/>
        </w:rPr>
      </w:pPr>
      <w:r w:rsidRPr="002D7A15">
        <w:rPr>
          <w:rFonts w:asciiTheme="minorHAnsi" w:hAnsiTheme="minorHAnsi" w:cstheme="minorHAnsi"/>
          <w:bCs/>
          <w:sz w:val="24"/>
          <w:szCs w:val="24"/>
        </w:rPr>
        <w:t>În cazul in care solicitantul a bifat in caseta corespunzatoare din Declaraţia pe propria răspundere F ca este platitor de TVA ,TVA-ul este neeligibil .</w:t>
      </w:r>
    </w:p>
    <w:p w14:paraId="6AF14F14" w14:textId="77777777" w:rsidR="002D7A15" w:rsidRPr="002D7A15" w:rsidRDefault="002D7A15" w:rsidP="002D7A15">
      <w:pPr>
        <w:spacing w:after="130" w:line="268" w:lineRule="auto"/>
        <w:ind w:left="-426" w:right="-23"/>
        <w:jc w:val="both"/>
        <w:rPr>
          <w:rFonts w:asciiTheme="minorHAnsi" w:hAnsiTheme="minorHAnsi" w:cstheme="minorHAnsi"/>
          <w:bCs/>
          <w:sz w:val="24"/>
          <w:szCs w:val="24"/>
        </w:rPr>
      </w:pPr>
      <w:r w:rsidRPr="002D7A15">
        <w:rPr>
          <w:rFonts w:asciiTheme="minorHAnsi" w:hAnsiTheme="minorHAnsi" w:cstheme="minorHAnsi"/>
          <w:bCs/>
          <w:sz w:val="24"/>
          <w:szCs w:val="24"/>
        </w:rPr>
        <w:lastRenderedPageBreak/>
        <w:t>În cazul in care solicitantul bifează în caseta corespunzatoare din Declaraţia pe propria răspundere F ca nu este platitor de TVA, atunci TVA-ul aferent cheltuielilor eligibile este eligibil.</w:t>
      </w:r>
    </w:p>
    <w:p w14:paraId="46739326" w14:textId="77777777" w:rsidR="002D7A15" w:rsidRPr="002D7A15" w:rsidRDefault="002D7A15" w:rsidP="002D7A15">
      <w:pPr>
        <w:spacing w:after="130" w:line="268" w:lineRule="auto"/>
        <w:ind w:left="-426" w:right="-23"/>
        <w:jc w:val="both"/>
        <w:rPr>
          <w:rFonts w:asciiTheme="minorHAnsi" w:hAnsiTheme="minorHAnsi" w:cstheme="minorHAnsi"/>
          <w:bCs/>
          <w:sz w:val="24"/>
          <w:szCs w:val="24"/>
          <w:lang w:val="it-IT"/>
        </w:rPr>
      </w:pPr>
      <w:r w:rsidRPr="002D7A15">
        <w:rPr>
          <w:rFonts w:asciiTheme="minorHAnsi" w:hAnsiTheme="minorHAnsi" w:cstheme="minorHAnsi"/>
          <w:bCs/>
          <w:sz w:val="24"/>
          <w:szCs w:val="24"/>
          <w:lang w:val="it-IT"/>
        </w:rPr>
        <w:t>In cazul in care solicitantul nu bifează ni</w:t>
      </w:r>
      <w:hyperlink r:id="rId27" w:history="1">
        <w:r w:rsidRPr="002D7A15">
          <w:rPr>
            <w:rStyle w:val="Hyperlink"/>
            <w:rFonts w:asciiTheme="minorHAnsi" w:hAnsiTheme="minorHAnsi" w:cstheme="minorHAnsi"/>
            <w:bCs/>
            <w:sz w:val="24"/>
            <w:szCs w:val="24"/>
            <w:lang w:val="it-IT"/>
          </w:rPr>
          <w:t>ci</w:t>
        </w:r>
      </w:hyperlink>
      <w:r w:rsidRPr="002D7A15">
        <w:rPr>
          <w:rFonts w:asciiTheme="minorHAnsi" w:hAnsiTheme="minorHAnsi" w:cstheme="minorHAnsi"/>
          <w:bCs/>
          <w:sz w:val="24"/>
          <w:szCs w:val="24"/>
          <w:lang w:val="it-IT"/>
        </w:rPr>
        <w:t>una din căsuţe, se consideră TVA-ul neeligibil.</w:t>
      </w:r>
    </w:p>
    <w:p w14:paraId="5AE0ED66" w14:textId="77777777" w:rsidR="002D7A15" w:rsidRDefault="002D7A15" w:rsidP="002D7A15">
      <w:pPr>
        <w:spacing w:after="130" w:line="268" w:lineRule="auto"/>
        <w:ind w:left="-426" w:right="-23"/>
        <w:jc w:val="both"/>
        <w:rPr>
          <w:rFonts w:asciiTheme="minorHAnsi" w:hAnsiTheme="minorHAnsi" w:cstheme="minorHAnsi"/>
          <w:b/>
          <w:i/>
          <w:sz w:val="24"/>
          <w:szCs w:val="24"/>
          <w:lang w:val="it-IT"/>
        </w:rPr>
      </w:pPr>
    </w:p>
    <w:p w14:paraId="07BA02B6" w14:textId="60509BC2" w:rsidR="00181342" w:rsidRPr="00181342" w:rsidRDefault="00181342" w:rsidP="00181342">
      <w:pPr>
        <w:spacing w:after="130" w:line="268" w:lineRule="auto"/>
        <w:ind w:left="-426" w:right="-23"/>
        <w:jc w:val="both"/>
        <w:rPr>
          <w:rFonts w:asciiTheme="minorHAnsi" w:hAnsiTheme="minorHAnsi" w:cstheme="minorHAnsi"/>
          <w:b/>
          <w:bCs/>
          <w:iCs/>
          <w:sz w:val="24"/>
          <w:szCs w:val="24"/>
        </w:rPr>
      </w:pPr>
      <w:r w:rsidRPr="00181342">
        <w:rPr>
          <w:rFonts w:asciiTheme="minorHAnsi" w:hAnsiTheme="minorHAnsi" w:cstheme="minorHAnsi"/>
          <w:b/>
          <w:bCs/>
          <w:iCs/>
          <w:sz w:val="24"/>
          <w:szCs w:val="24"/>
        </w:rPr>
        <w:t xml:space="preserve">4. </w:t>
      </w:r>
      <w:r w:rsidR="00234B33">
        <w:rPr>
          <w:rFonts w:asciiTheme="minorHAnsi" w:hAnsiTheme="minorHAnsi" w:cstheme="minorHAnsi"/>
          <w:b/>
          <w:bCs/>
          <w:iCs/>
          <w:sz w:val="24"/>
          <w:szCs w:val="24"/>
        </w:rPr>
        <w:t>VERIFICAREA REZONABILITĂȚII PREȚURILOR</w:t>
      </w:r>
      <w:r w:rsidRPr="00181342">
        <w:rPr>
          <w:rFonts w:asciiTheme="minorHAnsi" w:hAnsiTheme="minorHAnsi" w:cstheme="minorHAnsi"/>
          <w:b/>
          <w:bCs/>
          <w:iCs/>
          <w:sz w:val="24"/>
          <w:szCs w:val="24"/>
        </w:rPr>
        <w:t xml:space="preserve"> </w:t>
      </w:r>
    </w:p>
    <w:p w14:paraId="76190F6A" w14:textId="77777777" w:rsidR="00181342" w:rsidRPr="00181342" w:rsidRDefault="00181342" w:rsidP="00181342">
      <w:pPr>
        <w:spacing w:after="130" w:line="268" w:lineRule="auto"/>
        <w:ind w:left="-426" w:right="-23"/>
        <w:jc w:val="both"/>
        <w:rPr>
          <w:rFonts w:asciiTheme="minorHAnsi" w:hAnsiTheme="minorHAnsi" w:cstheme="minorHAnsi"/>
          <w:b/>
          <w:iCs/>
          <w:sz w:val="24"/>
          <w:szCs w:val="24"/>
        </w:rPr>
      </w:pPr>
      <w:r w:rsidRPr="00181342">
        <w:rPr>
          <w:rFonts w:asciiTheme="minorHAnsi" w:hAnsiTheme="minorHAnsi" w:cstheme="minorHAnsi"/>
          <w:b/>
          <w:iCs/>
          <w:sz w:val="24"/>
          <w:szCs w:val="24"/>
        </w:rPr>
        <w:t>4.1.  Categoria de bunuri  se regaseste in Baza de Date cu prețuri de Referință?</w:t>
      </w:r>
    </w:p>
    <w:p w14:paraId="3A715377" w14:textId="77777777" w:rsidR="00181342" w:rsidRPr="00181342" w:rsidRDefault="00181342" w:rsidP="00181342">
      <w:pPr>
        <w:spacing w:after="130" w:line="268" w:lineRule="auto"/>
        <w:ind w:left="-426" w:right="-23"/>
        <w:jc w:val="both"/>
        <w:rPr>
          <w:rFonts w:asciiTheme="minorHAnsi" w:hAnsiTheme="minorHAnsi" w:cstheme="minorHAnsi"/>
          <w:bCs/>
          <w:iCs/>
          <w:sz w:val="24"/>
          <w:szCs w:val="24"/>
        </w:rPr>
      </w:pPr>
      <w:r w:rsidRPr="00181342">
        <w:rPr>
          <w:rFonts w:asciiTheme="minorHAnsi" w:hAnsiTheme="minorHAnsi" w:cstheme="minorHAnsi"/>
          <w:bCs/>
          <w:iCs/>
          <w:sz w:val="24"/>
          <w:szCs w:val="24"/>
        </w:rPr>
        <w:t xml:space="preserve">Expertul verifică dacă bunurile cu caracteristicile prevăzute în SF şi regăsite ca investiţie în devizele pe obiecte  sunt incluse în Baza de date cu  preţuri de Referință </w:t>
      </w:r>
      <w:proofErr w:type="spellStart"/>
      <w:r w:rsidRPr="00181342">
        <w:rPr>
          <w:rFonts w:asciiTheme="minorHAnsi" w:hAnsiTheme="minorHAnsi" w:cstheme="minorHAnsi"/>
          <w:bCs/>
          <w:iCs/>
          <w:sz w:val="24"/>
          <w:szCs w:val="24"/>
          <w:lang w:val="en-US"/>
        </w:rPr>
        <w:t>aplicabilă</w:t>
      </w:r>
      <w:proofErr w:type="spellEnd"/>
      <w:r w:rsidRPr="00181342">
        <w:rPr>
          <w:rFonts w:asciiTheme="minorHAnsi" w:hAnsiTheme="minorHAnsi" w:cstheme="minorHAnsi"/>
          <w:bCs/>
          <w:iCs/>
          <w:sz w:val="24"/>
          <w:szCs w:val="24"/>
          <w:lang w:val="en-US"/>
        </w:rPr>
        <w:t xml:space="preserve"> PNDR 2014-2020 </w:t>
      </w:r>
      <w:proofErr w:type="spellStart"/>
      <w:r w:rsidRPr="00181342">
        <w:rPr>
          <w:rFonts w:asciiTheme="minorHAnsi" w:hAnsiTheme="minorHAnsi" w:cstheme="minorHAnsi"/>
          <w:bCs/>
          <w:iCs/>
          <w:sz w:val="24"/>
          <w:szCs w:val="24"/>
          <w:lang w:val="en-US"/>
        </w:rPr>
        <w:t>postată</w:t>
      </w:r>
      <w:proofErr w:type="spellEnd"/>
      <w:r w:rsidRPr="00181342">
        <w:rPr>
          <w:rFonts w:asciiTheme="minorHAnsi" w:hAnsiTheme="minorHAnsi" w:cstheme="minorHAnsi"/>
          <w:bCs/>
          <w:iCs/>
          <w:sz w:val="24"/>
          <w:szCs w:val="24"/>
          <w:lang w:val="en-US"/>
        </w:rPr>
        <w:t xml:space="preserve"> </w:t>
      </w:r>
      <w:r w:rsidRPr="00181342">
        <w:rPr>
          <w:rFonts w:asciiTheme="minorHAnsi" w:hAnsiTheme="minorHAnsi" w:cstheme="minorHAnsi"/>
          <w:bCs/>
          <w:iCs/>
          <w:sz w:val="24"/>
          <w:szCs w:val="24"/>
        </w:rPr>
        <w:t xml:space="preserve"> pe pagina de internet AFIR. Dacă se regăsesc, expertul bifează în caseta corespunzatoare DA.</w:t>
      </w:r>
    </w:p>
    <w:p w14:paraId="46BD7527" w14:textId="289BBCBF" w:rsidR="00181342" w:rsidRPr="002D7A15" w:rsidRDefault="00181342" w:rsidP="00181342">
      <w:pPr>
        <w:spacing w:after="130" w:line="268" w:lineRule="auto"/>
        <w:ind w:left="-426" w:right="-23"/>
        <w:jc w:val="both"/>
        <w:rPr>
          <w:rFonts w:asciiTheme="minorHAnsi" w:hAnsiTheme="minorHAnsi" w:cstheme="minorHAnsi"/>
          <w:bCs/>
          <w:iCs/>
          <w:sz w:val="24"/>
          <w:szCs w:val="24"/>
          <w:lang w:val="it-IT"/>
        </w:rPr>
      </w:pPr>
      <w:r w:rsidRPr="008D7903">
        <w:rPr>
          <w:rFonts w:asciiTheme="minorHAnsi" w:hAnsiTheme="minorHAnsi" w:cstheme="minorHAnsi"/>
          <w:bCs/>
          <w:iCs/>
          <w:sz w:val="24"/>
          <w:szCs w:val="24"/>
          <w:lang w:val="it-IT"/>
        </w:rPr>
        <w:t>Daca categoria de bunuri nu se regaseste in Baza de date preţuri, expertul bifează in caseta corespunzatoare NU</w:t>
      </w:r>
    </w:p>
    <w:p w14:paraId="11ADF9FD" w14:textId="77777777" w:rsidR="002D7A15" w:rsidRPr="007277E3" w:rsidRDefault="002D7A15" w:rsidP="007277E3">
      <w:pPr>
        <w:spacing w:after="130" w:line="268" w:lineRule="auto"/>
        <w:ind w:left="-426" w:right="-23"/>
        <w:jc w:val="both"/>
        <w:rPr>
          <w:rFonts w:asciiTheme="minorHAnsi" w:hAnsiTheme="minorHAnsi" w:cstheme="minorHAnsi"/>
          <w:b/>
          <w:sz w:val="24"/>
          <w:szCs w:val="24"/>
        </w:rPr>
      </w:pPr>
    </w:p>
    <w:p w14:paraId="3A97A516" w14:textId="77777777" w:rsidR="007277E3" w:rsidRPr="007277E3" w:rsidRDefault="007277E3" w:rsidP="007277E3">
      <w:pPr>
        <w:spacing w:after="130" w:line="268" w:lineRule="auto"/>
        <w:ind w:left="-426" w:right="-23" w:hanging="426"/>
        <w:jc w:val="both"/>
        <w:rPr>
          <w:rFonts w:asciiTheme="minorHAnsi" w:hAnsiTheme="minorHAnsi" w:cstheme="minorHAnsi"/>
          <w:b/>
          <w:sz w:val="24"/>
          <w:szCs w:val="24"/>
        </w:rPr>
      </w:pPr>
    </w:p>
    <w:p w14:paraId="082AE152" w14:textId="77777777" w:rsidR="00424F51" w:rsidRPr="00424F51" w:rsidRDefault="00424F51" w:rsidP="00424F51">
      <w:pPr>
        <w:spacing w:after="130" w:line="268" w:lineRule="auto"/>
        <w:ind w:left="-426" w:right="-23"/>
        <w:jc w:val="both"/>
        <w:rPr>
          <w:rFonts w:asciiTheme="minorHAnsi" w:hAnsiTheme="minorHAnsi" w:cstheme="minorHAnsi"/>
          <w:b/>
          <w:sz w:val="24"/>
          <w:szCs w:val="24"/>
          <w:lang w:val="it-IT"/>
        </w:rPr>
      </w:pPr>
      <w:r w:rsidRPr="00424F51">
        <w:rPr>
          <w:rFonts w:asciiTheme="minorHAnsi" w:hAnsiTheme="minorHAnsi" w:cstheme="minorHAnsi"/>
          <w:b/>
          <w:sz w:val="24"/>
          <w:szCs w:val="24"/>
          <w:lang w:val="it-IT"/>
        </w:rPr>
        <w:t>4.2. Daca la pct.4.1. raspunsul este DA, sunt atasate extrasele tiparite din baza de date cu prețuri de Referință?</w:t>
      </w:r>
    </w:p>
    <w:p w14:paraId="7012CA39" w14:textId="77777777" w:rsidR="00424F51" w:rsidRPr="00424F51" w:rsidRDefault="00424F51" w:rsidP="00424F51">
      <w:pPr>
        <w:spacing w:after="130" w:line="268" w:lineRule="auto"/>
        <w:ind w:left="-426" w:right="-23"/>
        <w:jc w:val="both"/>
        <w:rPr>
          <w:rFonts w:asciiTheme="minorHAnsi" w:hAnsiTheme="minorHAnsi" w:cstheme="minorHAnsi"/>
          <w:bCs/>
          <w:sz w:val="24"/>
          <w:szCs w:val="24"/>
          <w:lang w:val="it-IT"/>
        </w:rPr>
      </w:pPr>
      <w:r w:rsidRPr="00424F51">
        <w:rPr>
          <w:rFonts w:asciiTheme="minorHAnsi" w:hAnsiTheme="minorHAnsi" w:cstheme="minorHAnsi"/>
          <w:bCs/>
          <w:sz w:val="24"/>
          <w:szCs w:val="24"/>
          <w:lang w:val="it-IT"/>
        </w:rPr>
        <w:t>Daca sunt atasate extrasele tiparite din Baza de date cu prețuri de Referință, expertul bifează in caseta corespunzatoare DA, iar daca nu sunt atasate expertul bifează NU şi printeaza din baza de date extrasele  relevante.</w:t>
      </w:r>
    </w:p>
    <w:p w14:paraId="0D730E65" w14:textId="77777777" w:rsidR="007277E3" w:rsidRDefault="007277E3" w:rsidP="001E0CDA">
      <w:pPr>
        <w:spacing w:after="130" w:line="268" w:lineRule="auto"/>
        <w:ind w:left="-426" w:right="-23" w:hanging="426"/>
        <w:jc w:val="both"/>
        <w:rPr>
          <w:rFonts w:asciiTheme="minorHAnsi" w:hAnsiTheme="minorHAnsi" w:cstheme="minorHAnsi"/>
          <w:b/>
          <w:sz w:val="24"/>
          <w:szCs w:val="24"/>
        </w:rPr>
      </w:pPr>
    </w:p>
    <w:p w14:paraId="722E9BB1" w14:textId="77777777" w:rsidR="00F01F7E" w:rsidRPr="00F01F7E" w:rsidRDefault="00F01F7E" w:rsidP="00F01F7E">
      <w:pPr>
        <w:spacing w:after="130" w:line="268" w:lineRule="auto"/>
        <w:ind w:left="-426" w:right="-23"/>
        <w:jc w:val="both"/>
        <w:rPr>
          <w:rFonts w:asciiTheme="minorHAnsi" w:hAnsiTheme="minorHAnsi" w:cstheme="minorHAnsi"/>
          <w:b/>
          <w:sz w:val="24"/>
          <w:szCs w:val="24"/>
          <w:lang w:val="it-IT"/>
        </w:rPr>
      </w:pPr>
      <w:r w:rsidRPr="00F01F7E">
        <w:rPr>
          <w:rFonts w:asciiTheme="minorHAnsi" w:hAnsiTheme="minorHAnsi" w:cstheme="minorHAnsi"/>
          <w:b/>
          <w:sz w:val="24"/>
          <w:szCs w:val="24"/>
          <w:lang w:val="it-IT"/>
        </w:rPr>
        <w:t xml:space="preserve">4.3. Dacă la pct. 4.1. raspunsul este DA, preţurile utilizate pentru bunuri se incadreaza in maximul prevazut în  Baza de Date cu preţuri de Referință? </w:t>
      </w:r>
    </w:p>
    <w:p w14:paraId="0117D79B" w14:textId="77777777" w:rsidR="00F01F7E" w:rsidRPr="00F01F7E" w:rsidRDefault="00F01F7E" w:rsidP="00F01F7E">
      <w:pPr>
        <w:spacing w:after="130" w:line="268" w:lineRule="auto"/>
        <w:ind w:left="-426" w:right="-23"/>
        <w:jc w:val="both"/>
        <w:rPr>
          <w:rFonts w:asciiTheme="minorHAnsi" w:hAnsiTheme="minorHAnsi" w:cstheme="minorHAnsi"/>
          <w:bCs/>
          <w:sz w:val="24"/>
          <w:szCs w:val="24"/>
        </w:rPr>
      </w:pPr>
      <w:r w:rsidRPr="00F01F7E">
        <w:rPr>
          <w:rFonts w:asciiTheme="minorHAnsi" w:hAnsiTheme="minorHAnsi" w:cstheme="minorHAnsi"/>
          <w:bCs/>
          <w:sz w:val="24"/>
          <w:szCs w:val="24"/>
          <w:lang w:val="it-IT"/>
        </w:rPr>
        <w:t>Expertul verifica daca preţurile se incadreaza in maximul prevazut în  Baza de Date cu  preţuri de Referință pentru bunul respectiv, bifează in caseta corespunzatoare DA, suma acceptata de evaluator fiind cea din devize</w:t>
      </w:r>
      <w:r w:rsidRPr="00F01F7E">
        <w:rPr>
          <w:rFonts w:asciiTheme="minorHAnsi" w:hAnsiTheme="minorHAnsi" w:cstheme="minorHAnsi"/>
          <w:bCs/>
          <w:sz w:val="24"/>
          <w:szCs w:val="24"/>
        </w:rPr>
        <w:t>.</w:t>
      </w:r>
    </w:p>
    <w:p w14:paraId="0AB703FE" w14:textId="77777777" w:rsidR="00F01F7E" w:rsidRPr="00F01F7E" w:rsidRDefault="00F01F7E" w:rsidP="00F01F7E">
      <w:pPr>
        <w:spacing w:after="130" w:line="268" w:lineRule="auto"/>
        <w:ind w:left="-426" w:right="-23"/>
        <w:jc w:val="both"/>
        <w:rPr>
          <w:rFonts w:asciiTheme="minorHAnsi" w:hAnsiTheme="minorHAnsi" w:cstheme="minorHAnsi"/>
          <w:bCs/>
          <w:sz w:val="24"/>
          <w:szCs w:val="24"/>
        </w:rPr>
      </w:pPr>
      <w:r w:rsidRPr="00F01F7E">
        <w:rPr>
          <w:rFonts w:asciiTheme="minorHAnsi" w:hAnsiTheme="minorHAnsi" w:cstheme="minorHAnsi"/>
          <w:bCs/>
          <w:sz w:val="24"/>
          <w:szCs w:val="24"/>
        </w:rPr>
        <w:t>Daca preţurile nu se incadreaza in valorile maxime prevazute în  Baza de Date cu  preţuri de Referință pentru bunurile respective, expertul notifica solicitantul prin E3.4 de diferenta dintre cele doua valori pentru modificarea bugetului indicativ/ devizului general cu valoarea superioară din baza de date pentru bunul/ bunurile respective, iar diferenţa dintre cele două valori se trece pe neeligibil.</w:t>
      </w:r>
    </w:p>
    <w:p w14:paraId="69786DAD" w14:textId="77777777" w:rsidR="009819A4" w:rsidRDefault="009819A4" w:rsidP="00F01F7E">
      <w:pPr>
        <w:spacing w:after="130" w:line="268" w:lineRule="auto"/>
        <w:ind w:left="-426" w:right="-23"/>
        <w:jc w:val="both"/>
        <w:rPr>
          <w:rFonts w:asciiTheme="minorHAnsi" w:hAnsiTheme="minorHAnsi" w:cstheme="minorHAnsi"/>
          <w:b/>
          <w:sz w:val="24"/>
          <w:szCs w:val="24"/>
        </w:rPr>
      </w:pPr>
    </w:p>
    <w:p w14:paraId="60468AD5" w14:textId="399C5507" w:rsidR="005A1AC0" w:rsidRPr="005A1AC0" w:rsidRDefault="005A1AC0" w:rsidP="005A1AC0">
      <w:pPr>
        <w:spacing w:after="130" w:line="268" w:lineRule="auto"/>
        <w:ind w:left="-426" w:right="-23"/>
        <w:jc w:val="both"/>
        <w:rPr>
          <w:rFonts w:asciiTheme="minorHAnsi" w:hAnsiTheme="minorHAnsi" w:cstheme="minorHAnsi"/>
          <w:b/>
          <w:sz w:val="24"/>
          <w:szCs w:val="24"/>
        </w:rPr>
      </w:pPr>
      <w:r w:rsidRPr="005A1AC0">
        <w:rPr>
          <w:rFonts w:asciiTheme="minorHAnsi" w:hAnsiTheme="minorHAnsi" w:cstheme="minorHAnsi"/>
          <w:b/>
          <w:sz w:val="24"/>
          <w:szCs w:val="24"/>
        </w:rPr>
        <w:t>4.4</w:t>
      </w:r>
      <w:r w:rsidRPr="005A1AC0">
        <w:rPr>
          <w:rFonts w:asciiTheme="minorHAnsi" w:hAnsiTheme="minorHAnsi" w:cstheme="minorHAnsi"/>
          <w:b/>
          <w:sz w:val="24"/>
          <w:szCs w:val="24"/>
          <w:lang w:val="pt-BR"/>
        </w:rPr>
        <w:t xml:space="preserve"> </w:t>
      </w:r>
      <w:r w:rsidRPr="005A1AC0">
        <w:rPr>
          <w:rFonts w:asciiTheme="minorHAnsi" w:hAnsiTheme="minorHAnsi" w:cstheme="minorHAnsi"/>
          <w:b/>
          <w:sz w:val="24"/>
          <w:szCs w:val="24"/>
        </w:rPr>
        <w:t>Dacă la pct. 4.1 raspunsul este NU, solicitantul a prezentat două oferte pentru bunuri a căror valoare este mai mare de 15 000 Euro şi o ofertă pentru bunuri a căror valoare este mai mică sau egală cu 15 000 Euro?</w:t>
      </w:r>
    </w:p>
    <w:p w14:paraId="0D48F203" w14:textId="6027A722" w:rsidR="005A1AC0" w:rsidRPr="005A1AC0" w:rsidRDefault="005A1AC0" w:rsidP="005A1AC0">
      <w:pPr>
        <w:spacing w:after="130" w:line="268" w:lineRule="auto"/>
        <w:ind w:left="-426" w:right="-23"/>
        <w:jc w:val="both"/>
        <w:rPr>
          <w:rFonts w:asciiTheme="minorHAnsi" w:hAnsiTheme="minorHAnsi" w:cstheme="minorHAnsi"/>
          <w:bCs/>
          <w:sz w:val="24"/>
          <w:szCs w:val="24"/>
        </w:rPr>
      </w:pPr>
      <w:r w:rsidRPr="005A1AC0">
        <w:rPr>
          <w:rFonts w:asciiTheme="minorHAnsi" w:hAnsiTheme="minorHAnsi" w:cstheme="minorHAnsi"/>
          <w:bCs/>
          <w:sz w:val="24"/>
          <w:szCs w:val="24"/>
        </w:rPr>
        <w:t>Expertul verifica daca solicitantul a prezentat două oferte pentru bunuri a caror valoare este mai mare de 15 000 Euro şi o oferta pentru bunuri a caror valoare este mai mica sau egală cu 15 000 Euro.</w:t>
      </w:r>
    </w:p>
    <w:p w14:paraId="392A0019" w14:textId="62EDC3BF" w:rsidR="005A1AC0" w:rsidRPr="005A1AC0" w:rsidRDefault="005A1AC0" w:rsidP="00E86AF1">
      <w:pPr>
        <w:spacing w:after="130" w:line="268" w:lineRule="auto"/>
        <w:ind w:left="-426" w:right="-23"/>
        <w:jc w:val="both"/>
        <w:rPr>
          <w:rFonts w:asciiTheme="minorHAnsi" w:hAnsiTheme="minorHAnsi" w:cstheme="minorHAnsi"/>
          <w:bCs/>
          <w:sz w:val="24"/>
          <w:szCs w:val="24"/>
          <w:lang w:val="en-US"/>
        </w:rPr>
      </w:pPr>
      <w:r w:rsidRPr="005A1AC0">
        <w:rPr>
          <w:rFonts w:asciiTheme="minorHAnsi" w:hAnsiTheme="minorHAnsi" w:cstheme="minorHAnsi"/>
          <w:bCs/>
          <w:sz w:val="24"/>
          <w:szCs w:val="24"/>
        </w:rPr>
        <w:lastRenderedPageBreak/>
        <w:t xml:space="preserve">Totodată expertul va compara valorile din bugetul indicativ pentru bunurile care nu se regăsesc în baza de date, cu </w:t>
      </w:r>
      <w:proofErr w:type="spellStart"/>
      <w:r w:rsidRPr="005A1AC0">
        <w:rPr>
          <w:rFonts w:asciiTheme="minorHAnsi" w:hAnsiTheme="minorHAnsi" w:cstheme="minorHAnsi"/>
          <w:bCs/>
          <w:sz w:val="24"/>
          <w:szCs w:val="24"/>
          <w:lang w:val="en-US"/>
        </w:rPr>
        <w:t>preţurile</w:t>
      </w:r>
      <w:proofErr w:type="spellEnd"/>
      <w:r w:rsidRPr="005A1AC0">
        <w:rPr>
          <w:rFonts w:asciiTheme="minorHAnsi" w:hAnsiTheme="minorHAnsi" w:cstheme="minorHAnsi"/>
          <w:bCs/>
          <w:sz w:val="24"/>
          <w:szCs w:val="24"/>
          <w:lang w:val="en-US"/>
        </w:rPr>
        <w:t xml:space="preserve"> </w:t>
      </w:r>
      <w:proofErr w:type="spellStart"/>
      <w:r w:rsidRPr="005A1AC0">
        <w:rPr>
          <w:rFonts w:asciiTheme="minorHAnsi" w:hAnsiTheme="minorHAnsi" w:cstheme="minorHAnsi"/>
          <w:bCs/>
          <w:sz w:val="24"/>
          <w:szCs w:val="24"/>
          <w:lang w:val="en-US"/>
        </w:rPr>
        <w:t>unor</w:t>
      </w:r>
      <w:proofErr w:type="spellEnd"/>
      <w:r w:rsidRPr="005A1AC0">
        <w:rPr>
          <w:rFonts w:asciiTheme="minorHAnsi" w:hAnsiTheme="minorHAnsi" w:cstheme="minorHAnsi"/>
          <w:bCs/>
          <w:sz w:val="24"/>
          <w:szCs w:val="24"/>
          <w:lang w:val="en-US"/>
        </w:rPr>
        <w:t xml:space="preserve"> </w:t>
      </w:r>
      <w:proofErr w:type="spellStart"/>
      <w:r w:rsidRPr="005A1AC0">
        <w:rPr>
          <w:rFonts w:asciiTheme="minorHAnsi" w:hAnsiTheme="minorHAnsi" w:cstheme="minorHAnsi"/>
          <w:bCs/>
          <w:sz w:val="24"/>
          <w:szCs w:val="24"/>
          <w:lang w:val="en-US"/>
        </w:rPr>
        <w:t>bunuri</w:t>
      </w:r>
      <w:proofErr w:type="spellEnd"/>
      <w:r w:rsidRPr="005A1AC0">
        <w:rPr>
          <w:rFonts w:asciiTheme="minorHAnsi" w:hAnsiTheme="minorHAnsi" w:cstheme="minorHAnsi"/>
          <w:bCs/>
          <w:sz w:val="24"/>
          <w:szCs w:val="24"/>
          <w:lang w:val="en-US"/>
        </w:rPr>
        <w:t xml:space="preserve"> </w:t>
      </w:r>
      <w:r w:rsidRPr="005A1AC0">
        <w:rPr>
          <w:rFonts w:asciiTheme="minorHAnsi" w:hAnsiTheme="minorHAnsi" w:cstheme="minorHAnsi"/>
          <w:bCs/>
          <w:sz w:val="24"/>
          <w:szCs w:val="24"/>
          <w:u w:val="single"/>
          <w:lang w:val="en-US"/>
        </w:rPr>
        <w:t xml:space="preserve">de </w:t>
      </w:r>
      <w:proofErr w:type="spellStart"/>
      <w:r w:rsidRPr="005A1AC0">
        <w:rPr>
          <w:rFonts w:asciiTheme="minorHAnsi" w:hAnsiTheme="minorHAnsi" w:cstheme="minorHAnsi"/>
          <w:bCs/>
          <w:sz w:val="24"/>
          <w:szCs w:val="24"/>
          <w:u w:val="single"/>
          <w:lang w:val="en-US"/>
        </w:rPr>
        <w:t>acelaşi</w:t>
      </w:r>
      <w:proofErr w:type="spellEnd"/>
      <w:r w:rsidRPr="005A1AC0">
        <w:rPr>
          <w:rFonts w:asciiTheme="minorHAnsi" w:hAnsiTheme="minorHAnsi" w:cstheme="minorHAnsi"/>
          <w:bCs/>
          <w:sz w:val="24"/>
          <w:szCs w:val="24"/>
          <w:u w:val="single"/>
          <w:lang w:val="en-US"/>
        </w:rPr>
        <w:t xml:space="preserve"> tip </w:t>
      </w:r>
      <w:proofErr w:type="spellStart"/>
      <w:r w:rsidRPr="005A1AC0">
        <w:rPr>
          <w:rFonts w:asciiTheme="minorHAnsi" w:hAnsiTheme="minorHAnsi" w:cstheme="minorHAnsi"/>
          <w:bCs/>
          <w:sz w:val="24"/>
          <w:szCs w:val="24"/>
          <w:u w:val="single"/>
          <w:lang w:val="en-US"/>
        </w:rPr>
        <w:t>şi</w:t>
      </w:r>
      <w:proofErr w:type="spellEnd"/>
      <w:r w:rsidRPr="005A1AC0">
        <w:rPr>
          <w:rFonts w:asciiTheme="minorHAnsi" w:hAnsiTheme="minorHAnsi" w:cstheme="minorHAnsi"/>
          <w:bCs/>
          <w:sz w:val="24"/>
          <w:szCs w:val="24"/>
          <w:u w:val="single"/>
          <w:lang w:val="en-US"/>
        </w:rPr>
        <w:t xml:space="preserve"> </w:t>
      </w:r>
      <w:proofErr w:type="spellStart"/>
      <w:r w:rsidRPr="005A1AC0">
        <w:rPr>
          <w:rFonts w:asciiTheme="minorHAnsi" w:hAnsiTheme="minorHAnsi" w:cstheme="minorHAnsi"/>
          <w:bCs/>
          <w:sz w:val="24"/>
          <w:szCs w:val="24"/>
          <w:u w:val="single"/>
          <w:lang w:val="en-US"/>
        </w:rPr>
        <w:t>având</w:t>
      </w:r>
      <w:proofErr w:type="spellEnd"/>
      <w:r w:rsidRPr="005A1AC0">
        <w:rPr>
          <w:rFonts w:asciiTheme="minorHAnsi" w:hAnsiTheme="minorHAnsi" w:cstheme="minorHAnsi"/>
          <w:bCs/>
          <w:sz w:val="24"/>
          <w:szCs w:val="24"/>
          <w:u w:val="single"/>
          <w:lang w:val="en-US"/>
        </w:rPr>
        <w:t xml:space="preserve"> </w:t>
      </w:r>
      <w:proofErr w:type="spellStart"/>
      <w:r w:rsidRPr="005A1AC0">
        <w:rPr>
          <w:rFonts w:asciiTheme="minorHAnsi" w:hAnsiTheme="minorHAnsi" w:cstheme="minorHAnsi"/>
          <w:bCs/>
          <w:sz w:val="24"/>
          <w:szCs w:val="24"/>
          <w:u w:val="single"/>
          <w:lang w:val="en-US"/>
        </w:rPr>
        <w:t>aceleaşi</w:t>
      </w:r>
      <w:proofErr w:type="spellEnd"/>
      <w:r w:rsidRPr="005A1AC0">
        <w:rPr>
          <w:rFonts w:asciiTheme="minorHAnsi" w:hAnsiTheme="minorHAnsi" w:cstheme="minorHAnsi"/>
          <w:bCs/>
          <w:sz w:val="24"/>
          <w:szCs w:val="24"/>
          <w:u w:val="single"/>
          <w:lang w:val="en-US"/>
        </w:rPr>
        <w:t xml:space="preserve"> </w:t>
      </w:r>
      <w:proofErr w:type="spellStart"/>
      <w:r w:rsidRPr="005A1AC0">
        <w:rPr>
          <w:rFonts w:asciiTheme="minorHAnsi" w:hAnsiTheme="minorHAnsi" w:cstheme="minorHAnsi"/>
          <w:bCs/>
          <w:sz w:val="24"/>
          <w:szCs w:val="24"/>
          <w:u w:val="single"/>
          <w:lang w:val="en-US"/>
        </w:rPr>
        <w:t>caracteristici</w:t>
      </w:r>
      <w:proofErr w:type="spellEnd"/>
      <w:r w:rsidRPr="005A1AC0">
        <w:rPr>
          <w:rFonts w:asciiTheme="minorHAnsi" w:hAnsiTheme="minorHAnsi" w:cstheme="minorHAnsi"/>
          <w:bCs/>
          <w:sz w:val="24"/>
          <w:szCs w:val="24"/>
          <w:u w:val="single"/>
          <w:lang w:val="en-US"/>
        </w:rPr>
        <w:t xml:space="preserve"> </w:t>
      </w:r>
      <w:proofErr w:type="spellStart"/>
      <w:r w:rsidRPr="005A1AC0">
        <w:rPr>
          <w:rFonts w:asciiTheme="minorHAnsi" w:hAnsiTheme="minorHAnsi" w:cstheme="minorHAnsi"/>
          <w:bCs/>
          <w:sz w:val="24"/>
          <w:szCs w:val="24"/>
          <w:u w:val="single"/>
          <w:lang w:val="en-US"/>
        </w:rPr>
        <w:t>tehnice</w:t>
      </w:r>
      <w:proofErr w:type="spellEnd"/>
      <w:r w:rsidRPr="005A1AC0">
        <w:rPr>
          <w:rFonts w:asciiTheme="minorHAnsi" w:hAnsiTheme="minorHAnsi" w:cstheme="minorHAnsi"/>
          <w:bCs/>
          <w:sz w:val="24"/>
          <w:szCs w:val="24"/>
          <w:u w:val="single"/>
          <w:lang w:val="en-US"/>
        </w:rPr>
        <w:t xml:space="preserve">, </w:t>
      </w:r>
      <w:proofErr w:type="spellStart"/>
      <w:r w:rsidRPr="005A1AC0">
        <w:rPr>
          <w:rFonts w:asciiTheme="minorHAnsi" w:hAnsiTheme="minorHAnsi" w:cstheme="minorHAnsi"/>
          <w:bCs/>
          <w:sz w:val="24"/>
          <w:szCs w:val="24"/>
          <w:u w:val="single"/>
          <w:lang w:val="en-US"/>
        </w:rPr>
        <w:t>disponibile</w:t>
      </w:r>
      <w:proofErr w:type="spellEnd"/>
      <w:r w:rsidRPr="005A1AC0">
        <w:rPr>
          <w:rFonts w:asciiTheme="minorHAnsi" w:hAnsiTheme="minorHAnsi" w:cstheme="minorHAnsi"/>
          <w:bCs/>
          <w:sz w:val="24"/>
          <w:szCs w:val="24"/>
          <w:lang w:val="en-US"/>
        </w:rPr>
        <w:t xml:space="preserve"> pe Internet, cu </w:t>
      </w:r>
      <w:proofErr w:type="spellStart"/>
      <w:r w:rsidRPr="005A1AC0">
        <w:rPr>
          <w:rFonts w:asciiTheme="minorHAnsi" w:hAnsiTheme="minorHAnsi" w:cstheme="minorHAnsi"/>
          <w:bCs/>
          <w:sz w:val="24"/>
          <w:szCs w:val="24"/>
          <w:lang w:val="en-US"/>
        </w:rPr>
        <w:t>ofertele</w:t>
      </w:r>
      <w:proofErr w:type="spellEnd"/>
      <w:r w:rsidRPr="005A1AC0">
        <w:rPr>
          <w:rFonts w:asciiTheme="minorHAnsi" w:hAnsiTheme="minorHAnsi" w:cstheme="minorHAnsi"/>
          <w:bCs/>
          <w:sz w:val="24"/>
          <w:szCs w:val="24"/>
          <w:lang w:val="en-US"/>
        </w:rPr>
        <w:t xml:space="preserve"> </w:t>
      </w:r>
      <w:proofErr w:type="spellStart"/>
      <w:r w:rsidRPr="005A1AC0">
        <w:rPr>
          <w:rFonts w:asciiTheme="minorHAnsi" w:hAnsiTheme="minorHAnsi" w:cstheme="minorHAnsi"/>
          <w:bCs/>
          <w:sz w:val="24"/>
          <w:szCs w:val="24"/>
          <w:lang w:val="en-US"/>
        </w:rPr>
        <w:t>prezentate</w:t>
      </w:r>
      <w:proofErr w:type="spellEnd"/>
      <w:r w:rsidRPr="005A1AC0">
        <w:rPr>
          <w:rFonts w:asciiTheme="minorHAnsi" w:hAnsiTheme="minorHAnsi" w:cstheme="minorHAnsi"/>
          <w:bCs/>
          <w:sz w:val="24"/>
          <w:szCs w:val="24"/>
          <w:lang w:val="en-US"/>
        </w:rPr>
        <w:t>.</w:t>
      </w:r>
    </w:p>
    <w:p w14:paraId="4B59C08D" w14:textId="02F5B02C" w:rsidR="005A1AC0" w:rsidRPr="005A1AC0" w:rsidRDefault="005A1AC0" w:rsidP="00E86AF1">
      <w:pPr>
        <w:spacing w:after="130" w:line="268" w:lineRule="auto"/>
        <w:ind w:left="-426" w:right="-23"/>
        <w:jc w:val="both"/>
        <w:rPr>
          <w:rFonts w:asciiTheme="minorHAnsi" w:hAnsiTheme="minorHAnsi" w:cstheme="minorHAnsi"/>
          <w:bCs/>
          <w:sz w:val="24"/>
          <w:szCs w:val="24"/>
        </w:rPr>
      </w:pPr>
      <w:r w:rsidRPr="005A1AC0">
        <w:rPr>
          <w:rFonts w:asciiTheme="minorHAnsi" w:hAnsiTheme="minorHAnsi" w:cstheme="minorHAnsi"/>
          <w:bCs/>
          <w:sz w:val="24"/>
          <w:szCs w:val="24"/>
        </w:rPr>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14:paraId="2F9332F5" w14:textId="46268521" w:rsidR="005A1AC0" w:rsidRPr="005A1AC0" w:rsidRDefault="005A1AC0" w:rsidP="00B117EC">
      <w:pPr>
        <w:spacing w:after="130" w:line="268" w:lineRule="auto"/>
        <w:ind w:left="-426" w:right="-23"/>
        <w:jc w:val="both"/>
        <w:rPr>
          <w:rFonts w:asciiTheme="minorHAnsi" w:hAnsiTheme="minorHAnsi" w:cstheme="minorHAnsi"/>
          <w:bCs/>
          <w:sz w:val="24"/>
          <w:szCs w:val="24"/>
        </w:rPr>
      </w:pPr>
      <w:r w:rsidRPr="005A1AC0">
        <w:rPr>
          <w:rFonts w:asciiTheme="minorHAnsi" w:hAnsiTheme="minorHAnsi" w:cstheme="minorHAnsi"/>
          <w:bCs/>
          <w:sz w:val="24"/>
          <w:szCs w:val="24"/>
        </w:rPr>
        <w:t>Daca solicitantul nu a atasat două oferte pentru bunuri a caror valoare este mai mare de 15 000 Euro, respectiv o oferta pentru bunuri a caror valoare este mai mica sau egală cu 15 000 Euro, expertul înştiinţează solicitantul prin formularul E3.4 pentru trimiterea ofertei/ofertelor, menţionând ca daca acestea nu sunt transmise, cheltuielile devin neeligibile. După primirea ofertei/ofertelor, expertul procedeaza ca mai sus.</w:t>
      </w:r>
    </w:p>
    <w:p w14:paraId="3D16B1ED" w14:textId="77777777" w:rsidR="005A1AC0" w:rsidRPr="005A1AC0" w:rsidRDefault="005A1AC0" w:rsidP="005A1AC0">
      <w:pPr>
        <w:spacing w:after="130" w:line="268" w:lineRule="auto"/>
        <w:ind w:left="-426" w:right="-23"/>
        <w:jc w:val="both"/>
        <w:rPr>
          <w:rFonts w:asciiTheme="minorHAnsi" w:hAnsiTheme="minorHAnsi" w:cstheme="minorHAnsi"/>
          <w:bCs/>
          <w:sz w:val="24"/>
          <w:szCs w:val="24"/>
        </w:rPr>
      </w:pPr>
      <w:r w:rsidRPr="005A1AC0">
        <w:rPr>
          <w:rFonts w:asciiTheme="minorHAnsi" w:hAnsiTheme="minorHAnsi" w:cstheme="minorHAnsi"/>
          <w:bCs/>
          <w:sz w:val="24"/>
          <w:szCs w:val="24"/>
        </w:rPr>
        <w:t>Expertul verifică în ONRC dacă ofertantul are cod CAEN autorizat de furnizare a bunului/bunurilor respective. Dacă această condiție nu este îndeplinită, solicită prezentarea altor oferte prin intermediul informațiilor suplimentare.</w:t>
      </w:r>
    </w:p>
    <w:p w14:paraId="2AB4B188" w14:textId="77777777" w:rsidR="005A1AC0" w:rsidRPr="005A1AC0" w:rsidRDefault="005A1AC0" w:rsidP="005A1AC0">
      <w:pPr>
        <w:spacing w:after="130" w:line="268" w:lineRule="auto"/>
        <w:ind w:left="-426" w:right="-23"/>
        <w:jc w:val="both"/>
        <w:rPr>
          <w:rFonts w:asciiTheme="minorHAnsi" w:hAnsiTheme="minorHAnsi" w:cstheme="minorHAnsi"/>
          <w:b/>
          <w:sz w:val="24"/>
          <w:szCs w:val="24"/>
        </w:rPr>
      </w:pPr>
    </w:p>
    <w:p w14:paraId="710B7F7A" w14:textId="5171A280" w:rsidR="005A1AC0" w:rsidRPr="005A1AC0" w:rsidRDefault="005A1AC0" w:rsidP="005A1AC0">
      <w:pPr>
        <w:spacing w:after="130" w:line="268" w:lineRule="auto"/>
        <w:ind w:left="-426" w:right="-23"/>
        <w:jc w:val="both"/>
        <w:rPr>
          <w:rFonts w:asciiTheme="minorHAnsi" w:hAnsiTheme="minorHAnsi" w:cstheme="minorHAnsi"/>
          <w:bCs/>
          <w:sz w:val="24"/>
          <w:szCs w:val="24"/>
        </w:rPr>
      </w:pPr>
      <w:r w:rsidRPr="005A1AC0">
        <w:rPr>
          <w:rFonts w:asciiTheme="minorHAnsi" w:hAnsiTheme="minorHAnsi" w:cstheme="minorHAnsi"/>
          <w:bCs/>
          <w:sz w:val="24"/>
          <w:szCs w:val="24"/>
        </w:rPr>
        <w:t>Daca in urma solicitarii de informaţii suplimentare</w:t>
      </w:r>
      <w:r w:rsidR="00B117EC" w:rsidRPr="00DF519B">
        <w:rPr>
          <w:rFonts w:asciiTheme="minorHAnsi" w:hAnsiTheme="minorHAnsi" w:cstheme="minorHAnsi"/>
          <w:bCs/>
          <w:sz w:val="24"/>
          <w:szCs w:val="24"/>
        </w:rPr>
        <w:t>,</w:t>
      </w:r>
      <w:r w:rsidRPr="005A1AC0">
        <w:rPr>
          <w:rFonts w:asciiTheme="minorHAnsi" w:hAnsiTheme="minorHAnsi" w:cstheme="minorHAnsi"/>
          <w:bCs/>
          <w:sz w:val="24"/>
          <w:szCs w:val="24"/>
        </w:rPr>
        <w:t xml:space="preserve"> solicitantul nu furnizeaza oferta/ofertele, care să îndeplinească condițiile de mai sus</w:t>
      </w:r>
      <w:r w:rsidR="00B117EC" w:rsidRPr="00DF519B">
        <w:rPr>
          <w:rFonts w:asciiTheme="minorHAnsi" w:hAnsiTheme="minorHAnsi" w:cstheme="minorHAnsi"/>
          <w:bCs/>
          <w:sz w:val="24"/>
          <w:szCs w:val="24"/>
        </w:rPr>
        <w:t>,</w:t>
      </w:r>
      <w:r w:rsidRPr="005A1AC0">
        <w:rPr>
          <w:rFonts w:asciiTheme="minorHAnsi" w:hAnsiTheme="minorHAnsi" w:cstheme="minorHAnsi"/>
          <w:bCs/>
          <w:sz w:val="24"/>
          <w:szCs w:val="24"/>
        </w:rPr>
        <w:t xml:space="preserve">  cheltuielile corespunzatoare devin neeligibile şi expertul modifica bugetul indicativ in sensul micsorarii acestuia cu costurile corespunzatoare. </w:t>
      </w:r>
    </w:p>
    <w:p w14:paraId="612659B0" w14:textId="77777777" w:rsidR="005A1AC0" w:rsidRPr="005A1AC0" w:rsidRDefault="005A1AC0" w:rsidP="005A1AC0">
      <w:pPr>
        <w:spacing w:after="130" w:line="268" w:lineRule="auto"/>
        <w:ind w:left="-426" w:right="-23"/>
        <w:jc w:val="both"/>
        <w:rPr>
          <w:rFonts w:asciiTheme="minorHAnsi" w:hAnsiTheme="minorHAnsi" w:cstheme="minorHAnsi"/>
          <w:b/>
          <w:sz w:val="24"/>
          <w:szCs w:val="24"/>
          <w:lang w:val="it-IT"/>
        </w:rPr>
      </w:pPr>
      <w:r w:rsidRPr="005A1AC0">
        <w:rPr>
          <w:rFonts w:asciiTheme="minorHAnsi" w:hAnsiTheme="minorHAnsi" w:cstheme="minorHAnsi"/>
          <w:b/>
          <w:sz w:val="24"/>
          <w:szCs w:val="24"/>
          <w:lang w:val="it-IT"/>
        </w:rPr>
        <w:t>Ofertele sunt documente obligatorii care trebuie avute in vedere la stabilirea rezonabilitatii preţurilor şi trebuie sa aiba cel putin urmatoarele caracteristici:</w:t>
      </w:r>
    </w:p>
    <w:p w14:paraId="174BA435" w14:textId="77777777" w:rsidR="005A1AC0" w:rsidRPr="005A1AC0" w:rsidRDefault="005A1AC0" w:rsidP="005A1AC0">
      <w:pPr>
        <w:numPr>
          <w:ilvl w:val="1"/>
          <w:numId w:val="64"/>
        </w:numPr>
        <w:spacing w:after="130" w:line="268" w:lineRule="auto"/>
        <w:ind w:right="-23"/>
        <w:jc w:val="both"/>
        <w:rPr>
          <w:rFonts w:asciiTheme="minorHAnsi" w:hAnsiTheme="minorHAnsi" w:cstheme="minorHAnsi"/>
          <w:b/>
          <w:sz w:val="24"/>
          <w:szCs w:val="24"/>
          <w:lang w:val="it-IT"/>
        </w:rPr>
      </w:pPr>
      <w:r w:rsidRPr="005A1AC0">
        <w:rPr>
          <w:rFonts w:asciiTheme="minorHAnsi" w:hAnsiTheme="minorHAnsi" w:cstheme="minorHAnsi"/>
          <w:b/>
          <w:sz w:val="24"/>
          <w:szCs w:val="24"/>
          <w:lang w:val="it-IT"/>
        </w:rPr>
        <w:t>Sa fie datate, personalizate şi semnate;</w:t>
      </w:r>
    </w:p>
    <w:p w14:paraId="4BE754FA" w14:textId="77777777" w:rsidR="005A1AC0" w:rsidRPr="005A1AC0" w:rsidRDefault="005A1AC0" w:rsidP="005A1AC0">
      <w:pPr>
        <w:numPr>
          <w:ilvl w:val="1"/>
          <w:numId w:val="64"/>
        </w:numPr>
        <w:spacing w:after="130" w:line="268" w:lineRule="auto"/>
        <w:ind w:right="-23"/>
        <w:jc w:val="both"/>
        <w:rPr>
          <w:rFonts w:asciiTheme="minorHAnsi" w:hAnsiTheme="minorHAnsi" w:cstheme="minorHAnsi"/>
          <w:b/>
          <w:sz w:val="24"/>
          <w:szCs w:val="24"/>
          <w:lang w:val="it-IT"/>
        </w:rPr>
      </w:pPr>
      <w:r w:rsidRPr="005A1AC0">
        <w:rPr>
          <w:rFonts w:asciiTheme="minorHAnsi" w:hAnsiTheme="minorHAnsi" w:cstheme="minorHAnsi"/>
          <w:b/>
          <w:sz w:val="24"/>
          <w:szCs w:val="24"/>
          <w:lang w:val="it-IT"/>
        </w:rPr>
        <w:t>Sa contina detalierea unor specificatii tehnice minimale;</w:t>
      </w:r>
    </w:p>
    <w:p w14:paraId="04B3DEDB" w14:textId="77777777" w:rsidR="005A1AC0" w:rsidRPr="005A1AC0" w:rsidRDefault="005A1AC0" w:rsidP="005A1AC0">
      <w:pPr>
        <w:numPr>
          <w:ilvl w:val="1"/>
          <w:numId w:val="64"/>
        </w:numPr>
        <w:spacing w:after="130" w:line="268" w:lineRule="auto"/>
        <w:ind w:right="-23"/>
        <w:jc w:val="both"/>
        <w:rPr>
          <w:rFonts w:asciiTheme="minorHAnsi" w:hAnsiTheme="minorHAnsi" w:cstheme="minorHAnsi"/>
          <w:b/>
          <w:sz w:val="24"/>
          <w:szCs w:val="24"/>
          <w:lang w:val="it-IT"/>
        </w:rPr>
      </w:pPr>
      <w:r w:rsidRPr="005A1AC0">
        <w:rPr>
          <w:rFonts w:asciiTheme="minorHAnsi" w:hAnsiTheme="minorHAnsi" w:cstheme="minorHAnsi"/>
          <w:b/>
          <w:sz w:val="24"/>
          <w:szCs w:val="24"/>
          <w:lang w:val="it-IT"/>
        </w:rPr>
        <w:t>Să conţină preţul de achiziţie pentru bunuri/servicii.</w:t>
      </w:r>
    </w:p>
    <w:p w14:paraId="08CF3BC0" w14:textId="10F058C5" w:rsidR="00DF519B" w:rsidRPr="00DF519B" w:rsidRDefault="005A1AC0" w:rsidP="00DF519B">
      <w:pPr>
        <w:spacing w:after="130" w:line="268" w:lineRule="auto"/>
        <w:ind w:left="-426" w:right="-23"/>
        <w:jc w:val="both"/>
        <w:rPr>
          <w:rFonts w:asciiTheme="minorHAnsi" w:hAnsiTheme="minorHAnsi" w:cstheme="minorHAnsi"/>
          <w:b/>
          <w:sz w:val="24"/>
          <w:szCs w:val="24"/>
          <w:lang w:val="it-IT"/>
        </w:rPr>
      </w:pPr>
      <w:r w:rsidRPr="005A1AC0">
        <w:rPr>
          <w:rFonts w:asciiTheme="minorHAnsi" w:hAnsiTheme="minorHAnsi" w:cstheme="minorHAnsi"/>
          <w:b/>
          <w:sz w:val="24"/>
          <w:szCs w:val="24"/>
          <w:lang w:val="it-IT"/>
        </w:rPr>
        <w:t>Observatie:</w:t>
      </w:r>
      <w:r w:rsidR="00DF519B" w:rsidRPr="00DF519B">
        <w:rPr>
          <w:rFonts w:eastAsia="Times New Roman"/>
          <w:color w:val="auto"/>
          <w:lang w:val="it-IT" w:eastAsia="en-US"/>
        </w:rPr>
        <w:t xml:space="preserve"> </w:t>
      </w:r>
      <w:r w:rsidR="00DF519B" w:rsidRPr="00DF519B">
        <w:rPr>
          <w:rFonts w:asciiTheme="minorHAnsi" w:hAnsiTheme="minorHAnsi" w:cstheme="minorHAnsi"/>
          <w:b/>
          <w:sz w:val="24"/>
          <w:szCs w:val="24"/>
          <w:lang w:val="it-IT"/>
        </w:rPr>
        <w:t>Preţurile prezentate in oferte la faza depunerii studiului de fezabilitate sunt orientative. Expertul verifica daca valoarea inclusa in deviz se incadreaza intre nivelul minim şi maxim al ofertelor prezentate şi solicitantul a justificat alegerea.</w:t>
      </w:r>
    </w:p>
    <w:p w14:paraId="0379177B" w14:textId="1133F2A5" w:rsidR="005A1AC0" w:rsidRDefault="005A1AC0" w:rsidP="005A1AC0">
      <w:pPr>
        <w:spacing w:after="130" w:line="268" w:lineRule="auto"/>
        <w:ind w:left="-426" w:right="-23"/>
        <w:jc w:val="both"/>
        <w:rPr>
          <w:rFonts w:asciiTheme="minorHAnsi" w:hAnsiTheme="minorHAnsi" w:cstheme="minorHAnsi"/>
          <w:b/>
          <w:sz w:val="24"/>
          <w:szCs w:val="24"/>
          <w:lang w:val="it-IT"/>
        </w:rPr>
      </w:pPr>
    </w:p>
    <w:p w14:paraId="7615E240" w14:textId="68700F2C" w:rsidR="004B64D6" w:rsidRPr="004B64D6" w:rsidRDefault="004B64D6" w:rsidP="004B64D6">
      <w:pPr>
        <w:spacing w:after="130" w:line="268" w:lineRule="auto"/>
        <w:ind w:left="-426" w:right="-23"/>
        <w:jc w:val="both"/>
        <w:rPr>
          <w:rFonts w:asciiTheme="minorHAnsi" w:hAnsiTheme="minorHAnsi" w:cstheme="minorHAnsi"/>
          <w:b/>
          <w:sz w:val="24"/>
          <w:szCs w:val="24"/>
          <w:lang w:val="pt-BR"/>
        </w:rPr>
      </w:pPr>
      <w:r w:rsidRPr="004B64D6">
        <w:rPr>
          <w:rFonts w:asciiTheme="minorHAnsi" w:hAnsiTheme="minorHAnsi" w:cstheme="minorHAnsi"/>
          <w:b/>
          <w:sz w:val="24"/>
          <w:szCs w:val="24"/>
          <w:lang w:val="pt-BR"/>
        </w:rPr>
        <w:t>4.5 Solicitantul a prezentat două oferte pentru servicii a căror valoare este mai mare de 15 000 Euro şi o ofertă pentru servicii a căror valoare este mai mica sau egală cu 15 000 Euro?</w:t>
      </w:r>
    </w:p>
    <w:p w14:paraId="47F6B5C9" w14:textId="1CBC5E50" w:rsidR="004B64D6" w:rsidRPr="004B64D6" w:rsidRDefault="004B64D6" w:rsidP="002E0BC2">
      <w:pPr>
        <w:spacing w:after="130" w:line="268" w:lineRule="auto"/>
        <w:ind w:left="-426" w:right="-23"/>
        <w:jc w:val="both"/>
        <w:rPr>
          <w:rFonts w:asciiTheme="minorHAnsi" w:hAnsiTheme="minorHAnsi" w:cstheme="minorHAnsi"/>
          <w:bCs/>
          <w:sz w:val="24"/>
          <w:szCs w:val="24"/>
        </w:rPr>
      </w:pPr>
      <w:r w:rsidRPr="004B64D6">
        <w:rPr>
          <w:rFonts w:asciiTheme="minorHAnsi" w:hAnsiTheme="minorHAnsi" w:cstheme="minorHAnsi"/>
          <w:bCs/>
          <w:sz w:val="24"/>
          <w:szCs w:val="24"/>
        </w:rPr>
        <w:t xml:space="preserve">Expertul verifica daca solicitantul a prezentat două  oferte pentru servicii a caror valoare este mai mare de 15 000 Euro şi o oferta pentru servicii a căror valoare este mai mica sau egală cu 15 000 Euro. </w:t>
      </w:r>
    </w:p>
    <w:p w14:paraId="07E6B601" w14:textId="3EFDABA4" w:rsidR="004B64D6" w:rsidRPr="004B64D6" w:rsidRDefault="004B64D6" w:rsidP="002E0BC2">
      <w:pPr>
        <w:spacing w:after="130" w:line="268" w:lineRule="auto"/>
        <w:ind w:left="-426" w:right="-23"/>
        <w:jc w:val="both"/>
        <w:rPr>
          <w:rFonts w:asciiTheme="minorHAnsi" w:hAnsiTheme="minorHAnsi" w:cstheme="minorHAnsi"/>
          <w:bCs/>
          <w:sz w:val="24"/>
          <w:szCs w:val="24"/>
        </w:rPr>
      </w:pPr>
      <w:r w:rsidRPr="004B64D6">
        <w:rPr>
          <w:rFonts w:asciiTheme="minorHAnsi" w:hAnsiTheme="minorHAnsi" w:cstheme="minorHAnsi"/>
          <w:bCs/>
          <w:sz w:val="24"/>
          <w:szCs w:val="24"/>
        </w:rPr>
        <w:t xml:space="preserve">Daca solicitantul nu a atasat două  oferte pentru servicii a caror valoare este mai mare de 15 000 Euro, respectiv o oferta pentru servicii a caror valoare este mai mica sau egală cu 15 000 Euro, expertul înştiinţează solicitantul prin formularul E3.4 pentru trimiterea ofertei/ofertelor, menţionând ca daca acestea nu sunt transmise, cheltuielile devin neeligibile. După primirea ofertei/ofertelor, expertul procedeaza ca mai sus. </w:t>
      </w:r>
    </w:p>
    <w:p w14:paraId="2C0C0833" w14:textId="62FC5C24" w:rsidR="004B64D6" w:rsidRPr="004B64D6" w:rsidRDefault="004B64D6" w:rsidP="002E0BC2">
      <w:pPr>
        <w:spacing w:after="130" w:line="268" w:lineRule="auto"/>
        <w:ind w:left="-426" w:right="-23"/>
        <w:jc w:val="both"/>
        <w:rPr>
          <w:rFonts w:asciiTheme="minorHAnsi" w:hAnsiTheme="minorHAnsi" w:cstheme="minorHAnsi"/>
          <w:bCs/>
          <w:sz w:val="24"/>
          <w:szCs w:val="24"/>
          <w:lang w:val="en-GB"/>
        </w:rPr>
      </w:pPr>
      <w:r w:rsidRPr="004B64D6">
        <w:rPr>
          <w:rFonts w:asciiTheme="minorHAnsi" w:hAnsiTheme="minorHAnsi" w:cstheme="minorHAnsi"/>
          <w:bCs/>
          <w:sz w:val="24"/>
          <w:szCs w:val="24"/>
        </w:rPr>
        <w:lastRenderedPageBreak/>
        <w:t xml:space="preserve">Totodată, expertul verifică în ONRC dacă ofertantul are cod CAEN autorizat de furnizare a serviciului respectiv. Dacă această condiție nu este îndeplinită, solicită prezentarea altor oferte prin intermediul informațiilor suplimentare. </w:t>
      </w:r>
    </w:p>
    <w:p w14:paraId="64A34984" w14:textId="77777777" w:rsidR="004B64D6" w:rsidRPr="004B64D6" w:rsidRDefault="004B64D6" w:rsidP="004B64D6">
      <w:pPr>
        <w:spacing w:after="130" w:line="268" w:lineRule="auto"/>
        <w:ind w:left="-426" w:right="-23"/>
        <w:jc w:val="both"/>
        <w:rPr>
          <w:rFonts w:asciiTheme="minorHAnsi" w:hAnsiTheme="minorHAnsi" w:cstheme="minorHAnsi"/>
          <w:bCs/>
          <w:sz w:val="24"/>
          <w:szCs w:val="24"/>
        </w:rPr>
      </w:pPr>
      <w:r w:rsidRPr="004B64D6">
        <w:rPr>
          <w:rFonts w:asciiTheme="minorHAnsi" w:hAnsiTheme="minorHAnsi" w:cstheme="minorHAnsi"/>
          <w:bCs/>
          <w:sz w:val="24"/>
          <w:szCs w:val="24"/>
        </w:rPr>
        <w:t>Daca in urma solicitarii de informaţii suplimentare solicitantul nu furnizeaza oferta/ofertele care să îndeplinească condițiile de mai sus, cheltuielile corespunzatoare devin neeligibile şi expertul modifica bugetul indicativ in sensul micsorarii acestuia cu costurile corespunzatoare.</w:t>
      </w:r>
    </w:p>
    <w:p w14:paraId="618BBBC5" w14:textId="77777777" w:rsidR="004B64D6" w:rsidRDefault="004B64D6" w:rsidP="005A1AC0">
      <w:pPr>
        <w:spacing w:after="130" w:line="268" w:lineRule="auto"/>
        <w:ind w:left="-426" w:right="-23"/>
        <w:jc w:val="both"/>
        <w:rPr>
          <w:rFonts w:asciiTheme="minorHAnsi" w:hAnsiTheme="minorHAnsi" w:cstheme="minorHAnsi"/>
          <w:b/>
          <w:sz w:val="24"/>
          <w:szCs w:val="24"/>
          <w:lang w:val="it-IT"/>
        </w:rPr>
      </w:pPr>
    </w:p>
    <w:p w14:paraId="0A119C10" w14:textId="77777777" w:rsidR="002E0BC2" w:rsidRPr="002E0BC2" w:rsidRDefault="002E0BC2" w:rsidP="002E0BC2">
      <w:pPr>
        <w:spacing w:after="130" w:line="268" w:lineRule="auto"/>
        <w:ind w:left="-426" w:right="-23"/>
        <w:jc w:val="both"/>
        <w:rPr>
          <w:rFonts w:asciiTheme="minorHAnsi" w:hAnsiTheme="minorHAnsi" w:cstheme="minorHAnsi"/>
          <w:b/>
          <w:sz w:val="24"/>
          <w:szCs w:val="24"/>
        </w:rPr>
      </w:pPr>
      <w:r w:rsidRPr="002E0BC2">
        <w:rPr>
          <w:rFonts w:asciiTheme="minorHAnsi" w:hAnsiTheme="minorHAnsi" w:cstheme="minorHAnsi"/>
          <w:b/>
          <w:sz w:val="24"/>
          <w:szCs w:val="24"/>
        </w:rPr>
        <w:t xml:space="preserve">4.6. Pentru lucrari, exista in studiul de fezabilitate declaraţia proiectantului semnată şi ştampilată privind sursa de preţuri? </w:t>
      </w:r>
    </w:p>
    <w:p w14:paraId="609CCCC8" w14:textId="77777777" w:rsidR="002E0BC2" w:rsidRPr="002E0BC2" w:rsidRDefault="002E0BC2" w:rsidP="002E0BC2">
      <w:pPr>
        <w:spacing w:after="130" w:line="268" w:lineRule="auto"/>
        <w:ind w:left="-426" w:right="-23"/>
        <w:jc w:val="both"/>
        <w:rPr>
          <w:rFonts w:asciiTheme="minorHAnsi" w:hAnsiTheme="minorHAnsi" w:cstheme="minorHAnsi"/>
          <w:bCs/>
          <w:sz w:val="24"/>
          <w:szCs w:val="24"/>
        </w:rPr>
      </w:pPr>
      <w:r w:rsidRPr="002E0BC2">
        <w:rPr>
          <w:rFonts w:asciiTheme="minorHAnsi" w:hAnsiTheme="minorHAnsi" w:cstheme="minorHAnsi"/>
          <w:bCs/>
          <w:sz w:val="24"/>
          <w:szCs w:val="24"/>
        </w:rPr>
        <w:t xml:space="preserve">Expertul verifica existenta precizarilor proiectantului privind sursa de preţuri din Studiul de fezabilitate, daca declaraţia este semnata şi ştampilată şi  bifează in caseta corespunzatoare DA sau NU.  </w:t>
      </w:r>
    </w:p>
    <w:p w14:paraId="7A68EC9E" w14:textId="77777777" w:rsidR="002E0BC2" w:rsidRPr="002E0BC2" w:rsidRDefault="002E0BC2" w:rsidP="002E0BC2">
      <w:pPr>
        <w:spacing w:after="130" w:line="268" w:lineRule="auto"/>
        <w:ind w:left="-426" w:right="-23"/>
        <w:jc w:val="both"/>
        <w:rPr>
          <w:rFonts w:asciiTheme="minorHAnsi" w:hAnsiTheme="minorHAnsi" w:cstheme="minorHAnsi"/>
          <w:bCs/>
          <w:sz w:val="24"/>
          <w:szCs w:val="24"/>
        </w:rPr>
      </w:pPr>
      <w:r w:rsidRPr="002E0BC2">
        <w:rPr>
          <w:rFonts w:asciiTheme="minorHAnsi" w:hAnsiTheme="minorHAnsi" w:cstheme="minorHAnsi"/>
          <w:bCs/>
          <w:sz w:val="24"/>
          <w:szCs w:val="24"/>
        </w:rPr>
        <w:t>Daca proiectantul nu a indicat sursa de preţuri pentru lucrari, expertul înştiinţează solicitantul prin formularul E3.4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264A730B" w14:textId="186E39C5" w:rsidR="002E0BC2" w:rsidRPr="002E0BC2" w:rsidRDefault="002E0BC2" w:rsidP="002E0BC2">
      <w:pPr>
        <w:spacing w:after="130" w:line="268" w:lineRule="auto"/>
        <w:ind w:left="-426" w:right="-23"/>
        <w:jc w:val="both"/>
        <w:rPr>
          <w:rFonts w:asciiTheme="minorHAnsi" w:hAnsiTheme="minorHAnsi" w:cstheme="minorHAnsi"/>
          <w:b/>
          <w:sz w:val="24"/>
          <w:szCs w:val="24"/>
        </w:rPr>
      </w:pPr>
      <w:r w:rsidRPr="002E0BC2">
        <w:rPr>
          <w:rFonts w:asciiTheme="minorHAnsi" w:hAnsiTheme="minorHAnsi" w:cstheme="minorHAnsi"/>
          <w:b/>
          <w:sz w:val="24"/>
          <w:szCs w:val="24"/>
        </w:rPr>
        <w:t>În situatia în care o parte din bunuri se regăseşte în baza de date</w:t>
      </w:r>
      <w:r w:rsidR="00F369A1">
        <w:rPr>
          <w:rFonts w:asciiTheme="minorHAnsi" w:hAnsiTheme="minorHAnsi" w:cstheme="minorHAnsi"/>
          <w:b/>
          <w:sz w:val="24"/>
          <w:szCs w:val="24"/>
        </w:rPr>
        <w:t>,</w:t>
      </w:r>
      <w:r w:rsidRPr="002E0BC2">
        <w:rPr>
          <w:rFonts w:asciiTheme="minorHAnsi" w:hAnsiTheme="minorHAnsi" w:cstheme="minorHAnsi"/>
          <w:b/>
          <w:sz w:val="24"/>
          <w:szCs w:val="24"/>
        </w:rPr>
        <w:t xml:space="preserve"> iar pentru cealaltă se prezintă oferte, se bifează DA şi la pct.4.1 şi la pct.4.4., iar la rubrica Observaţii expertul va preciza acest lucru.</w:t>
      </w:r>
    </w:p>
    <w:p w14:paraId="52AD2430" w14:textId="77777777" w:rsidR="002E0BC2" w:rsidRDefault="002E0BC2" w:rsidP="005A1AC0">
      <w:pPr>
        <w:spacing w:after="130" w:line="268" w:lineRule="auto"/>
        <w:ind w:left="-426" w:right="-23"/>
        <w:jc w:val="both"/>
        <w:rPr>
          <w:rFonts w:asciiTheme="minorHAnsi" w:hAnsiTheme="minorHAnsi" w:cstheme="minorHAnsi"/>
          <w:b/>
          <w:sz w:val="24"/>
          <w:szCs w:val="24"/>
          <w:lang w:val="it-IT"/>
        </w:rPr>
      </w:pPr>
    </w:p>
    <w:p w14:paraId="1293706F" w14:textId="03C41E1B" w:rsidR="00F369A1" w:rsidRPr="00F369A1" w:rsidRDefault="00F369A1" w:rsidP="00F369A1">
      <w:pPr>
        <w:spacing w:after="130" w:line="268" w:lineRule="auto"/>
        <w:ind w:left="-426" w:right="-23"/>
        <w:jc w:val="both"/>
        <w:rPr>
          <w:rFonts w:asciiTheme="minorHAnsi" w:hAnsiTheme="minorHAnsi" w:cstheme="minorHAnsi"/>
          <w:b/>
          <w:bCs/>
          <w:sz w:val="24"/>
          <w:szCs w:val="24"/>
        </w:rPr>
      </w:pPr>
      <w:r w:rsidRPr="00F369A1">
        <w:rPr>
          <w:rFonts w:asciiTheme="minorHAnsi" w:hAnsiTheme="minorHAnsi" w:cstheme="minorHAnsi"/>
          <w:b/>
          <w:bCs/>
          <w:sz w:val="24"/>
          <w:szCs w:val="24"/>
        </w:rPr>
        <w:t xml:space="preserve">5. </w:t>
      </w:r>
      <w:r>
        <w:rPr>
          <w:rFonts w:asciiTheme="minorHAnsi" w:hAnsiTheme="minorHAnsi" w:cstheme="minorHAnsi"/>
          <w:b/>
          <w:bCs/>
          <w:sz w:val="24"/>
          <w:szCs w:val="24"/>
        </w:rPr>
        <w:t>VERIFICAREA PLANULUI FINANCIAR</w:t>
      </w:r>
    </w:p>
    <w:p w14:paraId="0FD3616B" w14:textId="3BB87A96" w:rsidR="00F369A1" w:rsidRPr="00F369A1" w:rsidRDefault="00F369A1" w:rsidP="00F369A1">
      <w:pPr>
        <w:spacing w:after="130" w:line="268" w:lineRule="auto"/>
        <w:ind w:left="-426" w:right="-23"/>
        <w:jc w:val="both"/>
        <w:rPr>
          <w:rFonts w:asciiTheme="minorHAnsi" w:hAnsiTheme="minorHAnsi" w:cstheme="minorHAnsi"/>
          <w:b/>
          <w:sz w:val="24"/>
          <w:szCs w:val="24"/>
        </w:rPr>
      </w:pPr>
      <w:r w:rsidRPr="00F369A1">
        <w:rPr>
          <w:rFonts w:asciiTheme="minorHAnsi" w:hAnsiTheme="minorHAnsi" w:cstheme="minorHAnsi"/>
          <w:b/>
          <w:sz w:val="24"/>
          <w:szCs w:val="24"/>
        </w:rPr>
        <w:t>5.1 Planul financiar este corect completat şi respectă gradul de intervenţie publică</w:t>
      </w:r>
      <w:r>
        <w:rPr>
          <w:rFonts w:asciiTheme="minorHAnsi" w:hAnsiTheme="minorHAnsi" w:cstheme="minorHAnsi"/>
          <w:b/>
          <w:sz w:val="24"/>
          <w:szCs w:val="24"/>
        </w:rPr>
        <w:t xml:space="preserve"> stabilit de GAL prin fișa măsurii din SDL</w:t>
      </w:r>
      <w:r w:rsidRPr="00F369A1">
        <w:rPr>
          <w:rFonts w:asciiTheme="minorHAnsi" w:hAnsiTheme="minorHAnsi" w:cstheme="minorHAnsi"/>
          <w:b/>
          <w:sz w:val="24"/>
          <w:szCs w:val="24"/>
        </w:rPr>
        <w:t xml:space="preserve">? </w:t>
      </w:r>
    </w:p>
    <w:p w14:paraId="6263B8A9" w14:textId="77777777" w:rsidR="00AC4BFF" w:rsidRPr="00616829" w:rsidRDefault="00AC4BFF" w:rsidP="00AC4BFF">
      <w:pPr>
        <w:spacing w:after="280" w:afterAutospacing="1"/>
        <w:ind w:left="-426"/>
        <w:jc w:val="both"/>
        <w:rPr>
          <w:rFonts w:asciiTheme="minorHAnsi" w:hAnsiTheme="minorHAnsi" w:cstheme="minorHAnsi"/>
          <w:noProof/>
          <w:sz w:val="24"/>
          <w:szCs w:val="24"/>
        </w:rPr>
      </w:pPr>
      <w:r w:rsidRPr="00616829">
        <w:rPr>
          <w:rFonts w:asciiTheme="minorHAnsi" w:hAnsiTheme="minorHAnsi" w:cstheme="minorHAnsi"/>
          <w:noProof/>
          <w:sz w:val="24"/>
          <w:szCs w:val="24"/>
        </w:rPr>
        <w:t xml:space="preserve">Rata sprijinului public nerambursabil poate fi de maximum </w:t>
      </w:r>
      <w:r w:rsidRPr="00616829">
        <w:rPr>
          <w:rFonts w:asciiTheme="minorHAnsi" w:hAnsiTheme="minorHAnsi" w:cstheme="minorHAnsi"/>
          <w:b/>
          <w:bCs/>
          <w:noProof/>
          <w:sz w:val="24"/>
          <w:szCs w:val="24"/>
        </w:rPr>
        <w:t>50%</w:t>
      </w:r>
      <w:r w:rsidRPr="00616829">
        <w:rPr>
          <w:rFonts w:asciiTheme="minorHAnsi" w:hAnsiTheme="minorHAnsi" w:cstheme="minorHAnsi"/>
          <w:bCs/>
          <w:noProof/>
          <w:sz w:val="24"/>
          <w:szCs w:val="24"/>
        </w:rPr>
        <w:t xml:space="preserve"> din totalul cheltuielilor eligibile și nu va depăşi 50.285,</w:t>
      </w:r>
      <w:r>
        <w:rPr>
          <w:rFonts w:asciiTheme="minorHAnsi" w:hAnsiTheme="minorHAnsi" w:cstheme="minorHAnsi"/>
          <w:bCs/>
          <w:noProof/>
          <w:sz w:val="24"/>
          <w:szCs w:val="24"/>
        </w:rPr>
        <w:t>00</w:t>
      </w:r>
      <w:r w:rsidRPr="00616829">
        <w:rPr>
          <w:rFonts w:asciiTheme="minorHAnsi" w:eastAsia="Times New Roman" w:hAnsiTheme="minorHAnsi" w:cstheme="minorHAnsi"/>
          <w:sz w:val="24"/>
          <w:szCs w:val="24"/>
        </w:rPr>
        <w:t xml:space="preserve"> </w:t>
      </w:r>
      <w:r w:rsidRPr="00616829">
        <w:rPr>
          <w:rFonts w:asciiTheme="minorHAnsi" w:hAnsiTheme="minorHAnsi" w:cstheme="minorHAnsi"/>
          <w:bCs/>
          <w:noProof/>
          <w:sz w:val="24"/>
          <w:szCs w:val="24"/>
        </w:rPr>
        <w:t>euro/proiect.</w:t>
      </w:r>
    </w:p>
    <w:p w14:paraId="5F4D6748" w14:textId="77777777" w:rsidR="00AC4BFF" w:rsidRPr="00616829" w:rsidRDefault="00AC4BFF" w:rsidP="00AC4BFF">
      <w:pPr>
        <w:spacing w:before="120" w:after="120"/>
        <w:ind w:left="-426"/>
        <w:jc w:val="both"/>
        <w:rPr>
          <w:rFonts w:asciiTheme="minorHAnsi" w:hAnsiTheme="minorHAnsi" w:cstheme="minorHAnsi"/>
          <w:noProof/>
          <w:sz w:val="24"/>
          <w:szCs w:val="24"/>
        </w:rPr>
      </w:pPr>
      <w:r w:rsidRPr="00616829">
        <w:rPr>
          <w:rFonts w:asciiTheme="minorHAnsi" w:hAnsiTheme="minorHAnsi" w:cstheme="minorHAnsi"/>
          <w:noProof/>
          <w:sz w:val="24"/>
          <w:szCs w:val="24"/>
        </w:rPr>
        <w:t xml:space="preserve">Intensitatea sprijinului nerambursabil se va putea majora cu câte 20 puncte procentuale suplimentare dar rata maximă a sprijinului combinat nu poate depăși </w:t>
      </w:r>
      <w:r w:rsidRPr="00616829">
        <w:rPr>
          <w:rFonts w:asciiTheme="minorHAnsi" w:hAnsiTheme="minorHAnsi" w:cstheme="minorHAnsi"/>
          <w:b/>
          <w:noProof/>
          <w:sz w:val="24"/>
          <w:szCs w:val="24"/>
        </w:rPr>
        <w:t>90%</w:t>
      </w:r>
      <w:r w:rsidRPr="00616829">
        <w:rPr>
          <w:rFonts w:asciiTheme="minorHAnsi" w:hAnsiTheme="minorHAnsi" w:cstheme="minorHAnsi"/>
          <w:noProof/>
          <w:sz w:val="24"/>
          <w:szCs w:val="24"/>
        </w:rPr>
        <w:t>,  în cazul:</w:t>
      </w:r>
    </w:p>
    <w:p w14:paraId="13DE8929" w14:textId="5D004DE2" w:rsidR="00BD3B2D" w:rsidRDefault="00AC4BFF" w:rsidP="00BD3B2D">
      <w:pPr>
        <w:spacing w:beforeLines="60" w:before="144" w:afterLines="60" w:after="144"/>
        <w:ind w:left="-426"/>
        <w:jc w:val="both"/>
        <w:rPr>
          <w:rFonts w:asciiTheme="minorHAnsi" w:hAnsiTheme="minorHAnsi" w:cstheme="minorHAnsi"/>
          <w:b/>
          <w:bCs/>
          <w:noProof/>
          <w:sz w:val="24"/>
          <w:szCs w:val="24"/>
        </w:rPr>
      </w:pPr>
      <w:r w:rsidRPr="00616829">
        <w:rPr>
          <w:rFonts w:asciiTheme="minorHAnsi" w:hAnsiTheme="minorHAnsi" w:cstheme="minorHAnsi"/>
          <w:b/>
          <w:noProof/>
          <w:sz w:val="24"/>
          <w:szCs w:val="24"/>
        </w:rPr>
        <w:sym w:font="Wingdings" w:char="F06F"/>
      </w:r>
      <w:r w:rsidRPr="00616829">
        <w:rPr>
          <w:rFonts w:asciiTheme="minorHAnsi" w:hAnsiTheme="minorHAnsi" w:cstheme="minorHAnsi"/>
        </w:rPr>
        <w:t xml:space="preserve"> </w:t>
      </w:r>
      <w:r w:rsidRPr="00461FEF">
        <w:rPr>
          <w:rFonts w:asciiTheme="minorHAnsi" w:hAnsiTheme="minorHAnsi" w:cstheme="minorHAnsi"/>
          <w:b/>
          <w:bCs/>
          <w:noProof/>
          <w:sz w:val="24"/>
          <w:szCs w:val="24"/>
        </w:rPr>
        <w:t>Investițiilor colective realizate de formele asociative ale fermierilor (cooperative, grupuri de producători sau parteneriate sprijinite prin intermediul M16/parteneriatelor constituite în conformitate cu art. 35 din Reg. (UE) nr. 1305/2013);</w:t>
      </w:r>
    </w:p>
    <w:p w14:paraId="796687BD" w14:textId="6FB8C039" w:rsidR="00BD3B2D" w:rsidRPr="00BD3B2D" w:rsidRDefault="00BD3B2D" w:rsidP="00BD3B2D">
      <w:pPr>
        <w:spacing w:beforeLines="60" w:before="144" w:afterLines="60" w:after="144"/>
        <w:ind w:left="-426"/>
        <w:jc w:val="both"/>
        <w:rPr>
          <w:rFonts w:asciiTheme="minorHAnsi" w:hAnsiTheme="minorHAnsi" w:cstheme="minorHAnsi"/>
          <w:b/>
          <w:bCs/>
          <w:noProof/>
          <w:sz w:val="24"/>
          <w:szCs w:val="24"/>
          <w:lang w:val="en-US"/>
        </w:rPr>
      </w:pPr>
      <w:r w:rsidRPr="00BD3B2D">
        <w:rPr>
          <w:rFonts w:asciiTheme="minorHAnsi" w:hAnsiTheme="minorHAnsi" w:cstheme="minorHAnsi"/>
          <w:b/>
          <w:bCs/>
          <w:noProof/>
          <w:sz w:val="24"/>
          <w:szCs w:val="24"/>
          <w:lang w:val="en-US"/>
        </w:rPr>
        <w:t>Investiţiile colective sunt investiţii realizate de către cooperative, grupuri de producători sau de parteneriate sprijinite prin intermediul M16, legate de asigurarea cooperării între producători/membri, prin promovarea unor investiții în facilități comune, mai eficiente și profitabile, cum sunt: echipamente, infrastructură și altele.</w:t>
      </w:r>
    </w:p>
    <w:p w14:paraId="5B54BAFD" w14:textId="2EA9121A" w:rsidR="00BD3B2D" w:rsidRDefault="00BD3B2D" w:rsidP="00A11E14">
      <w:pPr>
        <w:spacing w:beforeLines="60" w:before="144" w:afterLines="60" w:after="144"/>
        <w:ind w:left="-426"/>
        <w:jc w:val="both"/>
        <w:rPr>
          <w:rFonts w:asciiTheme="minorHAnsi" w:hAnsiTheme="minorHAnsi" w:cstheme="minorHAnsi"/>
          <w:b/>
          <w:bCs/>
          <w:noProof/>
          <w:sz w:val="24"/>
          <w:szCs w:val="24"/>
        </w:rPr>
      </w:pPr>
      <w:r w:rsidRPr="00BD3B2D">
        <w:rPr>
          <w:rFonts w:asciiTheme="minorHAnsi" w:hAnsiTheme="minorHAnsi" w:cstheme="minorHAnsi"/>
          <w:b/>
          <w:bCs/>
          <w:noProof/>
          <w:sz w:val="24"/>
          <w:szCs w:val="24"/>
        </w:rPr>
        <w:t>Aceste investiții vor deservi interesul membrilor din cadrul cooperativelor, grupurilor de producători sau parteneriatelor sprijinite prin intermediul M16.</w:t>
      </w:r>
    </w:p>
    <w:p w14:paraId="6B2B681E" w14:textId="77777777" w:rsidR="00BD3B2D" w:rsidRPr="007728BE" w:rsidRDefault="00BD3B2D" w:rsidP="00BD3B2D">
      <w:pPr>
        <w:pStyle w:val="ListParagraph"/>
        <w:tabs>
          <w:tab w:val="left" w:pos="838"/>
        </w:tabs>
        <w:spacing w:before="1" w:line="276" w:lineRule="auto"/>
        <w:ind w:left="-426" w:right="-23"/>
        <w:jc w:val="both"/>
        <w:rPr>
          <w:sz w:val="24"/>
          <w:lang w:val="en-US"/>
        </w:rPr>
      </w:pPr>
      <w:proofErr w:type="spellStart"/>
      <w:r w:rsidRPr="007728BE">
        <w:rPr>
          <w:sz w:val="24"/>
          <w:lang w:val="en-US"/>
        </w:rPr>
        <w:lastRenderedPageBreak/>
        <w:t>În</w:t>
      </w:r>
      <w:proofErr w:type="spellEnd"/>
      <w:r w:rsidRPr="007728BE">
        <w:rPr>
          <w:sz w:val="24"/>
          <w:lang w:val="en-US"/>
        </w:rPr>
        <w:t xml:space="preserve"> </w:t>
      </w:r>
      <w:proofErr w:type="spellStart"/>
      <w:r w:rsidRPr="007728BE">
        <w:rPr>
          <w:sz w:val="24"/>
          <w:lang w:val="en-US"/>
        </w:rPr>
        <w:t>cazul</w:t>
      </w:r>
      <w:proofErr w:type="spellEnd"/>
      <w:r w:rsidRPr="007728BE">
        <w:rPr>
          <w:sz w:val="24"/>
          <w:lang w:val="en-US"/>
        </w:rPr>
        <w:t xml:space="preserve"> </w:t>
      </w:r>
      <w:proofErr w:type="spellStart"/>
      <w:r w:rsidRPr="007728BE">
        <w:rPr>
          <w:sz w:val="24"/>
          <w:lang w:val="en-US"/>
        </w:rPr>
        <w:t>formelor</w:t>
      </w:r>
      <w:proofErr w:type="spellEnd"/>
      <w:r w:rsidRPr="007728BE">
        <w:rPr>
          <w:sz w:val="24"/>
          <w:lang w:val="en-US"/>
        </w:rPr>
        <w:t xml:space="preserve"> </w:t>
      </w:r>
      <w:proofErr w:type="spellStart"/>
      <w:r w:rsidRPr="007728BE">
        <w:rPr>
          <w:sz w:val="24"/>
          <w:lang w:val="en-US"/>
        </w:rPr>
        <w:t>asociative</w:t>
      </w:r>
      <w:proofErr w:type="spellEnd"/>
      <w:r w:rsidRPr="007728BE">
        <w:rPr>
          <w:sz w:val="24"/>
          <w:lang w:val="en-US"/>
        </w:rPr>
        <w:t xml:space="preserve"> se </w:t>
      </w:r>
      <w:proofErr w:type="spellStart"/>
      <w:r w:rsidRPr="007728BE">
        <w:rPr>
          <w:sz w:val="24"/>
          <w:lang w:val="en-US"/>
        </w:rPr>
        <w:t>consideră</w:t>
      </w:r>
      <w:proofErr w:type="spellEnd"/>
      <w:r w:rsidRPr="007728BE">
        <w:rPr>
          <w:sz w:val="24"/>
          <w:lang w:val="en-US"/>
        </w:rPr>
        <w:t xml:space="preserve"> </w:t>
      </w:r>
      <w:proofErr w:type="spellStart"/>
      <w:r w:rsidRPr="007728BE">
        <w:rPr>
          <w:sz w:val="24"/>
          <w:lang w:val="en-US"/>
        </w:rPr>
        <w:t>investiții</w:t>
      </w:r>
      <w:proofErr w:type="spellEnd"/>
      <w:r w:rsidRPr="007728BE">
        <w:rPr>
          <w:sz w:val="24"/>
          <w:lang w:val="en-US"/>
        </w:rPr>
        <w:t xml:space="preserve"> </w:t>
      </w:r>
      <w:proofErr w:type="spellStart"/>
      <w:r w:rsidRPr="007728BE">
        <w:rPr>
          <w:sz w:val="24"/>
          <w:lang w:val="en-US"/>
        </w:rPr>
        <w:t>colective</w:t>
      </w:r>
      <w:proofErr w:type="spellEnd"/>
      <w:r w:rsidRPr="007728BE">
        <w:rPr>
          <w:sz w:val="24"/>
          <w:lang w:val="en-US"/>
        </w:rPr>
        <w:t xml:space="preserve"> </w:t>
      </w:r>
      <w:proofErr w:type="spellStart"/>
      <w:r w:rsidRPr="007728BE">
        <w:rPr>
          <w:sz w:val="24"/>
          <w:lang w:val="en-US"/>
        </w:rPr>
        <w:t>orice</w:t>
      </w:r>
      <w:proofErr w:type="spellEnd"/>
      <w:r w:rsidRPr="007728BE">
        <w:rPr>
          <w:sz w:val="24"/>
          <w:lang w:val="en-US"/>
        </w:rPr>
        <w:t xml:space="preserve"> </w:t>
      </w:r>
      <w:proofErr w:type="spellStart"/>
      <w:r w:rsidRPr="007728BE">
        <w:rPr>
          <w:sz w:val="24"/>
          <w:lang w:val="en-US"/>
        </w:rPr>
        <w:t>investiție</w:t>
      </w:r>
      <w:proofErr w:type="spellEnd"/>
      <w:r w:rsidRPr="007728BE">
        <w:rPr>
          <w:sz w:val="24"/>
          <w:lang w:val="en-US"/>
        </w:rPr>
        <w:t xml:space="preserve"> </w:t>
      </w:r>
      <w:proofErr w:type="spellStart"/>
      <w:r w:rsidRPr="007728BE">
        <w:rPr>
          <w:sz w:val="24"/>
          <w:lang w:val="en-US"/>
        </w:rPr>
        <w:t>propusă</w:t>
      </w:r>
      <w:proofErr w:type="spellEnd"/>
      <w:r w:rsidRPr="007728BE">
        <w:rPr>
          <w:sz w:val="24"/>
          <w:lang w:val="en-US"/>
        </w:rPr>
        <w:t xml:space="preserve"> de</w:t>
      </w:r>
      <w:r>
        <w:rPr>
          <w:sz w:val="24"/>
          <w:lang w:val="en-US"/>
        </w:rPr>
        <w:t>:</w:t>
      </w:r>
      <w:r w:rsidRPr="007728BE">
        <w:rPr>
          <w:sz w:val="24"/>
          <w:lang w:val="en-US"/>
        </w:rPr>
        <w:t xml:space="preserve"> </w:t>
      </w:r>
    </w:p>
    <w:p w14:paraId="7B463171" w14:textId="77777777" w:rsidR="00BD3B2D" w:rsidRPr="007728BE" w:rsidRDefault="00BD3B2D" w:rsidP="00BD3B2D">
      <w:pPr>
        <w:pStyle w:val="ListParagraph"/>
        <w:tabs>
          <w:tab w:val="left" w:pos="838"/>
        </w:tabs>
        <w:spacing w:before="1" w:line="276" w:lineRule="auto"/>
        <w:ind w:left="-426" w:right="-23"/>
        <w:jc w:val="both"/>
        <w:rPr>
          <w:sz w:val="24"/>
          <w:lang w:val="en-US"/>
        </w:rPr>
      </w:pPr>
      <w:r w:rsidRPr="007728BE">
        <w:rPr>
          <w:sz w:val="24"/>
          <w:lang w:val="en-US"/>
        </w:rPr>
        <w:t xml:space="preserve">- </w:t>
      </w:r>
      <w:proofErr w:type="spellStart"/>
      <w:r w:rsidRPr="007728BE">
        <w:rPr>
          <w:sz w:val="24"/>
          <w:lang w:val="en-US"/>
        </w:rPr>
        <w:t>formele</w:t>
      </w:r>
      <w:proofErr w:type="spellEnd"/>
      <w:r w:rsidRPr="007728BE">
        <w:rPr>
          <w:sz w:val="24"/>
          <w:lang w:val="en-US"/>
        </w:rPr>
        <w:t xml:space="preserve"> </w:t>
      </w:r>
      <w:proofErr w:type="spellStart"/>
      <w:r w:rsidRPr="007728BE">
        <w:rPr>
          <w:sz w:val="24"/>
          <w:lang w:val="en-US"/>
        </w:rPr>
        <w:t>asociative</w:t>
      </w:r>
      <w:proofErr w:type="spellEnd"/>
      <w:r w:rsidRPr="007728BE">
        <w:rPr>
          <w:sz w:val="24"/>
          <w:lang w:val="en-US"/>
        </w:rPr>
        <w:t xml:space="preserve"> </w:t>
      </w:r>
      <w:proofErr w:type="spellStart"/>
      <w:r w:rsidRPr="007728BE">
        <w:rPr>
          <w:sz w:val="24"/>
          <w:lang w:val="en-US"/>
        </w:rPr>
        <w:t>pentru</w:t>
      </w:r>
      <w:proofErr w:type="spellEnd"/>
      <w:r w:rsidRPr="007728BE">
        <w:rPr>
          <w:sz w:val="24"/>
          <w:lang w:val="en-US"/>
        </w:rPr>
        <w:t xml:space="preserve"> </w:t>
      </w:r>
      <w:proofErr w:type="spellStart"/>
      <w:r w:rsidRPr="007728BE">
        <w:rPr>
          <w:sz w:val="24"/>
          <w:lang w:val="en-US"/>
        </w:rPr>
        <w:t>propriile</w:t>
      </w:r>
      <w:proofErr w:type="spellEnd"/>
      <w:r w:rsidRPr="007728BE">
        <w:rPr>
          <w:sz w:val="24"/>
          <w:lang w:val="en-US"/>
        </w:rPr>
        <w:t xml:space="preserve"> </w:t>
      </w:r>
      <w:proofErr w:type="spellStart"/>
      <w:r w:rsidRPr="007728BE">
        <w:rPr>
          <w:sz w:val="24"/>
          <w:lang w:val="en-US"/>
        </w:rPr>
        <w:t>exploatații</w:t>
      </w:r>
      <w:proofErr w:type="spellEnd"/>
      <w:r w:rsidRPr="007728BE">
        <w:rPr>
          <w:sz w:val="24"/>
          <w:lang w:val="en-US"/>
        </w:rPr>
        <w:t xml:space="preserve"> </w:t>
      </w:r>
      <w:proofErr w:type="spellStart"/>
      <w:r w:rsidRPr="007728BE">
        <w:rPr>
          <w:sz w:val="24"/>
          <w:lang w:val="en-US"/>
        </w:rPr>
        <w:t>înscrise</w:t>
      </w:r>
      <w:proofErr w:type="spellEnd"/>
      <w:r w:rsidRPr="007728BE">
        <w:rPr>
          <w:sz w:val="24"/>
          <w:lang w:val="en-US"/>
        </w:rPr>
        <w:t xml:space="preserve"> </w:t>
      </w:r>
      <w:proofErr w:type="spellStart"/>
      <w:r w:rsidRPr="007728BE">
        <w:rPr>
          <w:sz w:val="24"/>
          <w:lang w:val="en-US"/>
        </w:rPr>
        <w:t>în</w:t>
      </w:r>
      <w:proofErr w:type="spellEnd"/>
      <w:r w:rsidRPr="007728BE">
        <w:rPr>
          <w:sz w:val="24"/>
          <w:lang w:val="en-US"/>
        </w:rPr>
        <w:t xml:space="preserve"> APIA </w:t>
      </w:r>
      <w:proofErr w:type="gramStart"/>
      <w:r w:rsidRPr="007728BE">
        <w:rPr>
          <w:sz w:val="24"/>
          <w:lang w:val="en-US"/>
        </w:rPr>
        <w:t>( C</w:t>
      </w:r>
      <w:proofErr w:type="gramEnd"/>
      <w:r w:rsidRPr="007728BE">
        <w:rPr>
          <w:sz w:val="24"/>
          <w:lang w:val="en-US"/>
        </w:rPr>
        <w:t xml:space="preserve">1) </w:t>
      </w:r>
    </w:p>
    <w:p w14:paraId="4EE3C7A4" w14:textId="77777777" w:rsidR="00BD3B2D" w:rsidRPr="007728BE" w:rsidRDefault="00BD3B2D" w:rsidP="00BD3B2D">
      <w:pPr>
        <w:pStyle w:val="ListParagraph"/>
        <w:tabs>
          <w:tab w:val="left" w:pos="838"/>
        </w:tabs>
        <w:spacing w:before="1" w:line="276" w:lineRule="auto"/>
        <w:ind w:left="-426" w:right="-23"/>
        <w:jc w:val="both"/>
        <w:rPr>
          <w:sz w:val="24"/>
          <w:lang w:val="en-US"/>
        </w:rPr>
      </w:pPr>
      <w:r w:rsidRPr="007728BE">
        <w:rPr>
          <w:sz w:val="24"/>
          <w:lang w:val="en-US"/>
        </w:rPr>
        <w:t xml:space="preserve">- </w:t>
      </w:r>
      <w:proofErr w:type="spellStart"/>
      <w:r w:rsidRPr="007728BE">
        <w:rPr>
          <w:sz w:val="24"/>
          <w:lang w:val="en-US"/>
        </w:rPr>
        <w:t>formele</w:t>
      </w:r>
      <w:proofErr w:type="spellEnd"/>
      <w:r w:rsidRPr="007728BE">
        <w:rPr>
          <w:sz w:val="24"/>
          <w:lang w:val="en-US"/>
        </w:rPr>
        <w:t xml:space="preserve"> </w:t>
      </w:r>
      <w:proofErr w:type="spellStart"/>
      <w:r w:rsidRPr="007728BE">
        <w:rPr>
          <w:sz w:val="24"/>
          <w:lang w:val="en-US"/>
        </w:rPr>
        <w:t>asociative</w:t>
      </w:r>
      <w:proofErr w:type="spellEnd"/>
      <w:r w:rsidRPr="007728BE">
        <w:rPr>
          <w:sz w:val="24"/>
          <w:lang w:val="en-US"/>
        </w:rPr>
        <w:t xml:space="preserve"> </w:t>
      </w:r>
      <w:proofErr w:type="spellStart"/>
      <w:r w:rsidRPr="007728BE">
        <w:rPr>
          <w:sz w:val="24"/>
          <w:lang w:val="en-US"/>
        </w:rPr>
        <w:t>pentru</w:t>
      </w:r>
      <w:proofErr w:type="spellEnd"/>
      <w:r w:rsidRPr="007728BE">
        <w:rPr>
          <w:sz w:val="24"/>
          <w:lang w:val="en-US"/>
        </w:rPr>
        <w:t xml:space="preserve"> </w:t>
      </w:r>
      <w:proofErr w:type="spellStart"/>
      <w:r w:rsidRPr="007728BE">
        <w:rPr>
          <w:sz w:val="24"/>
          <w:lang w:val="en-US"/>
        </w:rPr>
        <w:t>membrii</w:t>
      </w:r>
      <w:proofErr w:type="spellEnd"/>
      <w:r w:rsidRPr="007728BE">
        <w:rPr>
          <w:sz w:val="24"/>
          <w:lang w:val="en-US"/>
        </w:rPr>
        <w:t xml:space="preserve"> </w:t>
      </w:r>
      <w:proofErr w:type="spellStart"/>
      <w:r w:rsidRPr="007728BE">
        <w:rPr>
          <w:sz w:val="24"/>
          <w:lang w:val="en-US"/>
        </w:rPr>
        <w:t>fermieri</w:t>
      </w:r>
      <w:proofErr w:type="spellEnd"/>
      <w:r w:rsidRPr="007728BE">
        <w:rPr>
          <w:sz w:val="24"/>
          <w:lang w:val="en-US"/>
        </w:rPr>
        <w:t xml:space="preserve"> care sunt </w:t>
      </w:r>
      <w:proofErr w:type="spellStart"/>
      <w:r w:rsidRPr="007728BE">
        <w:rPr>
          <w:sz w:val="24"/>
          <w:lang w:val="en-US"/>
        </w:rPr>
        <w:t>înscriși</w:t>
      </w:r>
      <w:proofErr w:type="spellEnd"/>
      <w:r w:rsidRPr="007728BE">
        <w:rPr>
          <w:sz w:val="24"/>
          <w:lang w:val="en-US"/>
        </w:rPr>
        <w:t xml:space="preserve"> in APIA (C2) </w:t>
      </w:r>
    </w:p>
    <w:p w14:paraId="136EC7B5" w14:textId="77777777" w:rsidR="00BD3B2D" w:rsidRDefault="00BD3B2D" w:rsidP="00BD3B2D">
      <w:pPr>
        <w:pStyle w:val="ListParagraph"/>
        <w:tabs>
          <w:tab w:val="left" w:pos="838"/>
        </w:tabs>
        <w:spacing w:before="1" w:line="276" w:lineRule="auto"/>
        <w:ind w:left="-426" w:right="-23"/>
        <w:jc w:val="both"/>
        <w:rPr>
          <w:sz w:val="24"/>
          <w:lang w:val="en-US"/>
        </w:rPr>
      </w:pPr>
      <w:r w:rsidRPr="007728BE">
        <w:rPr>
          <w:sz w:val="24"/>
          <w:lang w:val="en-US"/>
        </w:rPr>
        <w:t xml:space="preserve">- </w:t>
      </w:r>
      <w:proofErr w:type="spellStart"/>
      <w:r w:rsidRPr="007728BE">
        <w:rPr>
          <w:sz w:val="24"/>
          <w:lang w:val="en-US"/>
        </w:rPr>
        <w:t>formele</w:t>
      </w:r>
      <w:proofErr w:type="spellEnd"/>
      <w:r w:rsidRPr="007728BE">
        <w:rPr>
          <w:sz w:val="24"/>
          <w:lang w:val="en-US"/>
        </w:rPr>
        <w:t xml:space="preserve"> </w:t>
      </w:r>
      <w:proofErr w:type="spellStart"/>
      <w:r w:rsidRPr="007728BE">
        <w:rPr>
          <w:sz w:val="24"/>
          <w:lang w:val="en-US"/>
        </w:rPr>
        <w:t>asociative</w:t>
      </w:r>
      <w:proofErr w:type="spellEnd"/>
      <w:r w:rsidRPr="007728BE">
        <w:rPr>
          <w:sz w:val="24"/>
          <w:lang w:val="en-US"/>
        </w:rPr>
        <w:t xml:space="preserve"> </w:t>
      </w:r>
      <w:proofErr w:type="spellStart"/>
      <w:r w:rsidRPr="007728BE">
        <w:rPr>
          <w:sz w:val="24"/>
          <w:lang w:val="en-US"/>
        </w:rPr>
        <w:t>atât</w:t>
      </w:r>
      <w:proofErr w:type="spellEnd"/>
      <w:r w:rsidRPr="007728BE">
        <w:rPr>
          <w:sz w:val="24"/>
          <w:lang w:val="en-US"/>
        </w:rPr>
        <w:t xml:space="preserve"> </w:t>
      </w:r>
      <w:proofErr w:type="spellStart"/>
      <w:r w:rsidRPr="007728BE">
        <w:rPr>
          <w:sz w:val="24"/>
          <w:lang w:val="en-US"/>
        </w:rPr>
        <w:t>pentru</w:t>
      </w:r>
      <w:proofErr w:type="spellEnd"/>
      <w:r w:rsidRPr="007728BE">
        <w:rPr>
          <w:sz w:val="24"/>
          <w:lang w:val="en-US"/>
        </w:rPr>
        <w:t xml:space="preserve"> </w:t>
      </w:r>
      <w:proofErr w:type="spellStart"/>
      <w:r w:rsidRPr="007728BE">
        <w:rPr>
          <w:sz w:val="24"/>
          <w:lang w:val="en-US"/>
        </w:rPr>
        <w:t>propriile</w:t>
      </w:r>
      <w:proofErr w:type="spellEnd"/>
      <w:r w:rsidRPr="007728BE">
        <w:rPr>
          <w:sz w:val="24"/>
          <w:lang w:val="en-US"/>
        </w:rPr>
        <w:t xml:space="preserve"> </w:t>
      </w:r>
      <w:proofErr w:type="spellStart"/>
      <w:r w:rsidRPr="007728BE">
        <w:rPr>
          <w:sz w:val="24"/>
          <w:lang w:val="en-US"/>
        </w:rPr>
        <w:t>exploatații</w:t>
      </w:r>
      <w:proofErr w:type="spellEnd"/>
      <w:r w:rsidRPr="007728BE">
        <w:rPr>
          <w:sz w:val="24"/>
          <w:lang w:val="en-US"/>
        </w:rPr>
        <w:t xml:space="preserve"> </w:t>
      </w:r>
      <w:proofErr w:type="spellStart"/>
      <w:r w:rsidRPr="007728BE">
        <w:rPr>
          <w:sz w:val="24"/>
          <w:lang w:val="en-US"/>
        </w:rPr>
        <w:t>înscrise</w:t>
      </w:r>
      <w:proofErr w:type="spellEnd"/>
      <w:r w:rsidRPr="007728BE">
        <w:rPr>
          <w:sz w:val="24"/>
          <w:lang w:val="en-US"/>
        </w:rPr>
        <w:t xml:space="preserve"> </w:t>
      </w:r>
      <w:proofErr w:type="spellStart"/>
      <w:r w:rsidRPr="007728BE">
        <w:rPr>
          <w:sz w:val="24"/>
          <w:lang w:val="en-US"/>
        </w:rPr>
        <w:t>în</w:t>
      </w:r>
      <w:proofErr w:type="spellEnd"/>
      <w:r w:rsidRPr="007728BE">
        <w:rPr>
          <w:sz w:val="24"/>
          <w:lang w:val="en-US"/>
        </w:rPr>
        <w:t xml:space="preserve"> APIA </w:t>
      </w:r>
      <w:proofErr w:type="spellStart"/>
      <w:r w:rsidRPr="007728BE">
        <w:rPr>
          <w:sz w:val="24"/>
          <w:lang w:val="en-US"/>
        </w:rPr>
        <w:t>cât</w:t>
      </w:r>
      <w:proofErr w:type="spellEnd"/>
      <w:r w:rsidRPr="007728BE">
        <w:rPr>
          <w:sz w:val="24"/>
          <w:lang w:val="en-US"/>
        </w:rPr>
        <w:t xml:space="preserve"> </w:t>
      </w:r>
      <w:proofErr w:type="spellStart"/>
      <w:r w:rsidRPr="007728BE">
        <w:rPr>
          <w:sz w:val="24"/>
          <w:lang w:val="en-US"/>
        </w:rPr>
        <w:t>şi</w:t>
      </w:r>
      <w:proofErr w:type="spellEnd"/>
      <w:r w:rsidRPr="007728BE">
        <w:rPr>
          <w:sz w:val="24"/>
          <w:lang w:val="en-US"/>
        </w:rPr>
        <w:t xml:space="preserve"> </w:t>
      </w:r>
      <w:proofErr w:type="spellStart"/>
      <w:r w:rsidRPr="007728BE">
        <w:rPr>
          <w:sz w:val="24"/>
          <w:lang w:val="en-US"/>
        </w:rPr>
        <w:t>pentru</w:t>
      </w:r>
      <w:proofErr w:type="spellEnd"/>
      <w:r w:rsidRPr="007728BE">
        <w:rPr>
          <w:sz w:val="24"/>
          <w:lang w:val="en-US"/>
        </w:rPr>
        <w:t xml:space="preserve"> </w:t>
      </w:r>
      <w:proofErr w:type="spellStart"/>
      <w:r w:rsidRPr="007728BE">
        <w:rPr>
          <w:sz w:val="24"/>
          <w:lang w:val="en-US"/>
        </w:rPr>
        <w:t>membrii</w:t>
      </w:r>
      <w:proofErr w:type="spellEnd"/>
      <w:r w:rsidRPr="007728BE">
        <w:rPr>
          <w:sz w:val="24"/>
          <w:lang w:val="en-US"/>
        </w:rPr>
        <w:t xml:space="preserve"> </w:t>
      </w:r>
      <w:proofErr w:type="spellStart"/>
      <w:r w:rsidRPr="007728BE">
        <w:rPr>
          <w:sz w:val="24"/>
          <w:lang w:val="en-US"/>
        </w:rPr>
        <w:t>fermieri</w:t>
      </w:r>
      <w:proofErr w:type="spellEnd"/>
      <w:r w:rsidRPr="007728BE">
        <w:rPr>
          <w:sz w:val="24"/>
          <w:lang w:val="en-US"/>
        </w:rPr>
        <w:t xml:space="preserve"> </w:t>
      </w:r>
      <w:proofErr w:type="spellStart"/>
      <w:r w:rsidRPr="007728BE">
        <w:rPr>
          <w:sz w:val="24"/>
          <w:lang w:val="en-US"/>
        </w:rPr>
        <w:t>înscriși</w:t>
      </w:r>
      <w:proofErr w:type="spellEnd"/>
      <w:r w:rsidRPr="007728BE">
        <w:rPr>
          <w:sz w:val="24"/>
          <w:lang w:val="en-US"/>
        </w:rPr>
        <w:t xml:space="preserve"> </w:t>
      </w:r>
      <w:proofErr w:type="spellStart"/>
      <w:r w:rsidRPr="007728BE">
        <w:rPr>
          <w:sz w:val="24"/>
          <w:lang w:val="en-US"/>
        </w:rPr>
        <w:t>în</w:t>
      </w:r>
      <w:proofErr w:type="spellEnd"/>
      <w:r w:rsidRPr="007728BE">
        <w:rPr>
          <w:sz w:val="24"/>
          <w:lang w:val="en-US"/>
        </w:rPr>
        <w:t xml:space="preserve"> APIA</w:t>
      </w:r>
    </w:p>
    <w:p w14:paraId="1BF0182A" w14:textId="77777777" w:rsidR="00BD3B2D" w:rsidRDefault="00BD3B2D" w:rsidP="00BD3B2D">
      <w:pPr>
        <w:pStyle w:val="ListParagraph"/>
        <w:tabs>
          <w:tab w:val="left" w:pos="838"/>
        </w:tabs>
        <w:spacing w:before="1" w:line="276" w:lineRule="auto"/>
        <w:ind w:left="-426" w:right="-23"/>
        <w:jc w:val="both"/>
        <w:rPr>
          <w:sz w:val="24"/>
          <w:lang w:val="en-US"/>
        </w:rPr>
      </w:pPr>
    </w:p>
    <w:p w14:paraId="64DBB994" w14:textId="77777777" w:rsidR="00BD3B2D" w:rsidRPr="00220A44" w:rsidRDefault="00BD3B2D" w:rsidP="00BD3B2D">
      <w:pPr>
        <w:pStyle w:val="ListParagraph"/>
        <w:tabs>
          <w:tab w:val="left" w:pos="838"/>
        </w:tabs>
        <w:spacing w:before="1" w:line="276" w:lineRule="auto"/>
        <w:ind w:left="-426" w:right="-23"/>
        <w:jc w:val="both"/>
        <w:rPr>
          <w:sz w:val="24"/>
          <w:lang w:val="en-US"/>
        </w:rPr>
      </w:pPr>
      <w:proofErr w:type="spellStart"/>
      <w:r w:rsidRPr="00220A44">
        <w:rPr>
          <w:b/>
          <w:bCs/>
          <w:sz w:val="24"/>
          <w:lang w:val="en-US"/>
        </w:rPr>
        <w:t>În</w:t>
      </w:r>
      <w:proofErr w:type="spellEnd"/>
      <w:r w:rsidRPr="00220A44">
        <w:rPr>
          <w:b/>
          <w:bCs/>
          <w:sz w:val="24"/>
          <w:lang w:val="en-US"/>
        </w:rPr>
        <w:t xml:space="preserve"> </w:t>
      </w:r>
      <w:proofErr w:type="spellStart"/>
      <w:r w:rsidRPr="00220A44">
        <w:rPr>
          <w:b/>
          <w:bCs/>
          <w:sz w:val="24"/>
          <w:lang w:val="en-US"/>
        </w:rPr>
        <w:t>cazul</w:t>
      </w:r>
      <w:proofErr w:type="spellEnd"/>
      <w:r w:rsidRPr="00220A44">
        <w:rPr>
          <w:b/>
          <w:bCs/>
          <w:sz w:val="24"/>
          <w:lang w:val="en-US"/>
        </w:rPr>
        <w:t xml:space="preserve"> </w:t>
      </w:r>
      <w:proofErr w:type="spellStart"/>
      <w:r w:rsidRPr="00220A44">
        <w:rPr>
          <w:b/>
          <w:bCs/>
          <w:sz w:val="24"/>
          <w:lang w:val="en-US"/>
        </w:rPr>
        <w:t>tuturor</w:t>
      </w:r>
      <w:proofErr w:type="spellEnd"/>
      <w:r w:rsidRPr="00220A44">
        <w:rPr>
          <w:b/>
          <w:bCs/>
          <w:sz w:val="24"/>
          <w:lang w:val="en-US"/>
        </w:rPr>
        <w:t xml:space="preserve"> </w:t>
      </w:r>
      <w:proofErr w:type="spellStart"/>
      <w:r w:rsidRPr="00220A44">
        <w:rPr>
          <w:b/>
          <w:bCs/>
          <w:sz w:val="24"/>
          <w:lang w:val="en-US"/>
        </w:rPr>
        <w:t>proiectelor</w:t>
      </w:r>
      <w:proofErr w:type="spellEnd"/>
      <w:r w:rsidRPr="00220A44">
        <w:rPr>
          <w:b/>
          <w:bCs/>
          <w:sz w:val="24"/>
          <w:lang w:val="en-US"/>
        </w:rPr>
        <w:t xml:space="preserve"> care </w:t>
      </w:r>
      <w:proofErr w:type="spellStart"/>
      <w:r w:rsidRPr="00220A44">
        <w:rPr>
          <w:b/>
          <w:bCs/>
          <w:sz w:val="24"/>
          <w:lang w:val="en-US"/>
        </w:rPr>
        <w:t>includ</w:t>
      </w:r>
      <w:proofErr w:type="spellEnd"/>
      <w:r w:rsidRPr="00220A44">
        <w:rPr>
          <w:b/>
          <w:bCs/>
          <w:sz w:val="24"/>
          <w:lang w:val="en-US"/>
        </w:rPr>
        <w:t xml:space="preserve"> </w:t>
      </w:r>
      <w:proofErr w:type="spellStart"/>
      <w:r w:rsidRPr="00220A44">
        <w:rPr>
          <w:b/>
          <w:bCs/>
          <w:sz w:val="24"/>
          <w:lang w:val="en-US"/>
        </w:rPr>
        <w:t>activităţi</w:t>
      </w:r>
      <w:proofErr w:type="spellEnd"/>
      <w:r w:rsidRPr="00220A44">
        <w:rPr>
          <w:b/>
          <w:bCs/>
          <w:sz w:val="24"/>
          <w:lang w:val="en-US"/>
        </w:rPr>
        <w:t xml:space="preserve"> de </w:t>
      </w:r>
      <w:proofErr w:type="spellStart"/>
      <w:r w:rsidRPr="00220A44">
        <w:rPr>
          <w:b/>
          <w:bCs/>
          <w:sz w:val="24"/>
          <w:lang w:val="en-US"/>
        </w:rPr>
        <w:t>procesare</w:t>
      </w:r>
      <w:proofErr w:type="spellEnd"/>
      <w:r w:rsidRPr="00220A44">
        <w:rPr>
          <w:b/>
          <w:bCs/>
          <w:sz w:val="24"/>
          <w:lang w:val="en-US"/>
        </w:rPr>
        <w:t xml:space="preserve"> </w:t>
      </w:r>
      <w:proofErr w:type="spellStart"/>
      <w:r w:rsidRPr="00220A44">
        <w:rPr>
          <w:b/>
          <w:bCs/>
          <w:sz w:val="24"/>
          <w:lang w:val="en-US"/>
        </w:rPr>
        <w:t>și</w:t>
      </w:r>
      <w:proofErr w:type="spellEnd"/>
      <w:r w:rsidRPr="00220A44">
        <w:rPr>
          <w:b/>
          <w:bCs/>
          <w:sz w:val="24"/>
          <w:lang w:val="en-US"/>
        </w:rPr>
        <w:t xml:space="preserve">/ </w:t>
      </w:r>
      <w:proofErr w:type="spellStart"/>
      <w:r w:rsidRPr="00220A44">
        <w:rPr>
          <w:b/>
          <w:bCs/>
          <w:sz w:val="24"/>
          <w:lang w:val="en-US"/>
        </w:rPr>
        <w:t>sau</w:t>
      </w:r>
      <w:proofErr w:type="spellEnd"/>
      <w:r w:rsidRPr="00220A44">
        <w:rPr>
          <w:b/>
          <w:bCs/>
          <w:sz w:val="24"/>
          <w:lang w:val="en-US"/>
        </w:rPr>
        <w:t xml:space="preserve"> marketing la </w:t>
      </w:r>
      <w:proofErr w:type="spellStart"/>
      <w:r w:rsidRPr="00220A44">
        <w:rPr>
          <w:b/>
          <w:bCs/>
          <w:sz w:val="24"/>
          <w:lang w:val="en-US"/>
        </w:rPr>
        <w:t>nivelul</w:t>
      </w:r>
      <w:proofErr w:type="spellEnd"/>
      <w:r w:rsidRPr="00220A44">
        <w:rPr>
          <w:b/>
          <w:bCs/>
          <w:sz w:val="24"/>
          <w:lang w:val="en-US"/>
        </w:rPr>
        <w:t xml:space="preserve"> </w:t>
      </w:r>
      <w:proofErr w:type="spellStart"/>
      <w:r w:rsidRPr="00220A44">
        <w:rPr>
          <w:b/>
          <w:bCs/>
          <w:sz w:val="24"/>
          <w:lang w:val="en-US"/>
        </w:rPr>
        <w:t>fermei</w:t>
      </w:r>
      <w:proofErr w:type="spellEnd"/>
      <w:r w:rsidRPr="00220A44">
        <w:rPr>
          <w:b/>
          <w:bCs/>
          <w:sz w:val="24"/>
          <w:lang w:val="en-US"/>
        </w:rPr>
        <w:t xml:space="preserve">, </w:t>
      </w:r>
      <w:proofErr w:type="spellStart"/>
      <w:r w:rsidRPr="00220A44">
        <w:rPr>
          <w:b/>
          <w:bCs/>
          <w:sz w:val="24"/>
          <w:lang w:val="en-US"/>
        </w:rPr>
        <w:t>investiția</w:t>
      </w:r>
      <w:proofErr w:type="spellEnd"/>
      <w:r w:rsidRPr="00220A44">
        <w:rPr>
          <w:b/>
          <w:bCs/>
          <w:sz w:val="24"/>
          <w:lang w:val="en-US"/>
        </w:rPr>
        <w:t xml:space="preserve"> </w:t>
      </w:r>
      <w:proofErr w:type="spellStart"/>
      <w:r>
        <w:rPr>
          <w:b/>
          <w:bCs/>
          <w:sz w:val="24"/>
          <w:lang w:val="en-US"/>
        </w:rPr>
        <w:t>trebuie</w:t>
      </w:r>
      <w:proofErr w:type="spellEnd"/>
      <w:r>
        <w:rPr>
          <w:b/>
          <w:bCs/>
          <w:sz w:val="24"/>
          <w:lang w:val="en-US"/>
        </w:rPr>
        <w:t xml:space="preserve"> </w:t>
      </w:r>
      <w:proofErr w:type="spellStart"/>
      <w:r w:rsidRPr="00220A44">
        <w:rPr>
          <w:b/>
          <w:bCs/>
          <w:sz w:val="24"/>
          <w:lang w:val="en-US"/>
        </w:rPr>
        <w:t>să</w:t>
      </w:r>
      <w:proofErr w:type="spellEnd"/>
      <w:r w:rsidRPr="00220A44">
        <w:rPr>
          <w:b/>
          <w:bCs/>
          <w:sz w:val="24"/>
          <w:lang w:val="en-US"/>
        </w:rPr>
        <w:t xml:space="preserve"> </w:t>
      </w:r>
      <w:proofErr w:type="spellStart"/>
      <w:r w:rsidRPr="00220A44">
        <w:rPr>
          <w:b/>
          <w:bCs/>
          <w:sz w:val="24"/>
          <w:lang w:val="en-US"/>
        </w:rPr>
        <w:t>vizeze</w:t>
      </w:r>
      <w:proofErr w:type="spellEnd"/>
      <w:r w:rsidRPr="00220A44">
        <w:rPr>
          <w:b/>
          <w:bCs/>
          <w:sz w:val="24"/>
          <w:lang w:val="en-US"/>
        </w:rPr>
        <w:t xml:space="preserve"> </w:t>
      </w:r>
      <w:proofErr w:type="spellStart"/>
      <w:r w:rsidRPr="00220A44">
        <w:rPr>
          <w:b/>
          <w:bCs/>
          <w:sz w:val="24"/>
          <w:lang w:val="en-US"/>
        </w:rPr>
        <w:t>propriile</w:t>
      </w:r>
      <w:proofErr w:type="spellEnd"/>
      <w:r w:rsidRPr="00220A44">
        <w:rPr>
          <w:b/>
          <w:bCs/>
          <w:sz w:val="24"/>
          <w:lang w:val="en-US"/>
        </w:rPr>
        <w:t xml:space="preserve"> </w:t>
      </w:r>
      <w:proofErr w:type="spellStart"/>
      <w:r w:rsidRPr="00220A44">
        <w:rPr>
          <w:b/>
          <w:bCs/>
          <w:sz w:val="24"/>
          <w:lang w:val="en-US"/>
        </w:rPr>
        <w:t>produse</w:t>
      </w:r>
      <w:proofErr w:type="spellEnd"/>
      <w:r w:rsidRPr="00220A44">
        <w:rPr>
          <w:b/>
          <w:bCs/>
          <w:sz w:val="24"/>
          <w:lang w:val="en-US"/>
        </w:rPr>
        <w:t xml:space="preserve"> </w:t>
      </w:r>
      <w:proofErr w:type="spellStart"/>
      <w:r w:rsidRPr="00220A44">
        <w:rPr>
          <w:b/>
          <w:bCs/>
          <w:sz w:val="24"/>
          <w:lang w:val="en-US"/>
        </w:rPr>
        <w:t>agricole</w:t>
      </w:r>
      <w:proofErr w:type="spellEnd"/>
      <w:r w:rsidRPr="00220A44">
        <w:rPr>
          <w:b/>
          <w:bCs/>
          <w:sz w:val="24"/>
          <w:lang w:val="en-US"/>
        </w:rPr>
        <w:t xml:space="preserve">. </w:t>
      </w:r>
      <w:proofErr w:type="spellStart"/>
      <w:r w:rsidRPr="00220A44">
        <w:rPr>
          <w:b/>
          <w:bCs/>
          <w:sz w:val="24"/>
          <w:lang w:val="en-US"/>
        </w:rPr>
        <w:t>Această</w:t>
      </w:r>
      <w:proofErr w:type="spellEnd"/>
      <w:r w:rsidRPr="00220A44">
        <w:rPr>
          <w:b/>
          <w:bCs/>
          <w:sz w:val="24"/>
          <w:lang w:val="en-US"/>
        </w:rPr>
        <w:t xml:space="preserve"> </w:t>
      </w:r>
      <w:proofErr w:type="spellStart"/>
      <w:r w:rsidRPr="00220A44">
        <w:rPr>
          <w:b/>
          <w:bCs/>
          <w:sz w:val="24"/>
          <w:lang w:val="en-US"/>
        </w:rPr>
        <w:t>prevedere</w:t>
      </w:r>
      <w:proofErr w:type="spellEnd"/>
      <w:r w:rsidRPr="00220A44">
        <w:rPr>
          <w:b/>
          <w:bCs/>
          <w:sz w:val="24"/>
          <w:lang w:val="en-US"/>
        </w:rPr>
        <w:t xml:space="preserve"> se </w:t>
      </w:r>
      <w:proofErr w:type="spellStart"/>
      <w:r w:rsidRPr="00220A44">
        <w:rPr>
          <w:b/>
          <w:bCs/>
          <w:sz w:val="24"/>
          <w:lang w:val="en-US"/>
        </w:rPr>
        <w:t>aplică</w:t>
      </w:r>
      <w:proofErr w:type="spellEnd"/>
      <w:r w:rsidRPr="00220A44">
        <w:rPr>
          <w:b/>
          <w:bCs/>
          <w:sz w:val="24"/>
          <w:lang w:val="en-US"/>
        </w:rPr>
        <w:t xml:space="preserve"> </w:t>
      </w:r>
      <w:proofErr w:type="spellStart"/>
      <w:r w:rsidRPr="00220A44">
        <w:rPr>
          <w:b/>
          <w:bCs/>
          <w:sz w:val="24"/>
          <w:lang w:val="en-US"/>
        </w:rPr>
        <w:t>și</w:t>
      </w:r>
      <w:proofErr w:type="spellEnd"/>
      <w:r w:rsidRPr="00220A44">
        <w:rPr>
          <w:b/>
          <w:bCs/>
          <w:sz w:val="24"/>
          <w:lang w:val="en-US"/>
        </w:rPr>
        <w:t xml:space="preserve"> </w:t>
      </w:r>
      <w:proofErr w:type="spellStart"/>
      <w:r w:rsidRPr="00220A44">
        <w:rPr>
          <w:b/>
          <w:bCs/>
          <w:sz w:val="24"/>
          <w:lang w:val="en-US"/>
        </w:rPr>
        <w:t>cooperativelor</w:t>
      </w:r>
      <w:proofErr w:type="spellEnd"/>
      <w:r w:rsidRPr="00220A44">
        <w:rPr>
          <w:b/>
          <w:bCs/>
          <w:sz w:val="24"/>
          <w:lang w:val="en-US"/>
        </w:rPr>
        <w:t xml:space="preserve"> </w:t>
      </w:r>
      <w:proofErr w:type="spellStart"/>
      <w:r w:rsidRPr="00220A44">
        <w:rPr>
          <w:b/>
          <w:bCs/>
          <w:sz w:val="24"/>
          <w:lang w:val="en-US"/>
        </w:rPr>
        <w:t>agricole</w:t>
      </w:r>
      <w:proofErr w:type="spellEnd"/>
      <w:r w:rsidRPr="00220A44">
        <w:rPr>
          <w:b/>
          <w:bCs/>
          <w:sz w:val="24"/>
          <w:lang w:val="en-US"/>
        </w:rPr>
        <w:t xml:space="preserve">, </w:t>
      </w:r>
      <w:proofErr w:type="spellStart"/>
      <w:r w:rsidRPr="00220A44">
        <w:rPr>
          <w:b/>
          <w:bCs/>
          <w:sz w:val="24"/>
          <w:lang w:val="en-US"/>
        </w:rPr>
        <w:t>Grupurilor</w:t>
      </w:r>
      <w:proofErr w:type="spellEnd"/>
      <w:r w:rsidRPr="00220A44">
        <w:rPr>
          <w:b/>
          <w:bCs/>
          <w:sz w:val="24"/>
          <w:lang w:val="en-US"/>
        </w:rPr>
        <w:t xml:space="preserve"> de </w:t>
      </w:r>
      <w:proofErr w:type="spellStart"/>
      <w:r w:rsidRPr="00220A44">
        <w:rPr>
          <w:b/>
          <w:bCs/>
          <w:sz w:val="24"/>
          <w:lang w:val="en-US"/>
        </w:rPr>
        <w:t>producători</w:t>
      </w:r>
      <w:proofErr w:type="spellEnd"/>
      <w:r w:rsidRPr="00220A44">
        <w:rPr>
          <w:b/>
          <w:bCs/>
          <w:sz w:val="24"/>
          <w:lang w:val="en-US"/>
        </w:rPr>
        <w:t xml:space="preserve"> care </w:t>
      </w:r>
      <w:proofErr w:type="spellStart"/>
      <w:r w:rsidRPr="00220A44">
        <w:rPr>
          <w:b/>
          <w:bCs/>
          <w:sz w:val="24"/>
          <w:lang w:val="en-US"/>
        </w:rPr>
        <w:t>realizează</w:t>
      </w:r>
      <w:proofErr w:type="spellEnd"/>
      <w:r w:rsidRPr="00220A44">
        <w:rPr>
          <w:b/>
          <w:bCs/>
          <w:sz w:val="24"/>
          <w:lang w:val="en-US"/>
        </w:rPr>
        <w:t xml:space="preserve"> </w:t>
      </w:r>
      <w:proofErr w:type="spellStart"/>
      <w:r w:rsidRPr="00220A44">
        <w:rPr>
          <w:b/>
          <w:bCs/>
          <w:sz w:val="24"/>
          <w:lang w:val="en-US"/>
        </w:rPr>
        <w:t>astfel</w:t>
      </w:r>
      <w:proofErr w:type="spellEnd"/>
      <w:r w:rsidRPr="00220A44">
        <w:rPr>
          <w:b/>
          <w:bCs/>
          <w:sz w:val="24"/>
          <w:lang w:val="en-US"/>
        </w:rPr>
        <w:t xml:space="preserve"> de </w:t>
      </w:r>
      <w:proofErr w:type="spellStart"/>
      <w:r w:rsidRPr="00220A44">
        <w:rPr>
          <w:b/>
          <w:bCs/>
          <w:sz w:val="24"/>
          <w:lang w:val="en-US"/>
        </w:rPr>
        <w:t>investiții</w:t>
      </w:r>
      <w:proofErr w:type="spellEnd"/>
      <w:r w:rsidRPr="00220A44">
        <w:rPr>
          <w:b/>
          <w:bCs/>
          <w:sz w:val="24"/>
          <w:lang w:val="en-US"/>
        </w:rPr>
        <w:t xml:space="preserve"> </w:t>
      </w:r>
      <w:proofErr w:type="spellStart"/>
      <w:r w:rsidRPr="00220A44">
        <w:rPr>
          <w:b/>
          <w:bCs/>
          <w:sz w:val="24"/>
          <w:lang w:val="en-US"/>
        </w:rPr>
        <w:t>pentru</w:t>
      </w:r>
      <w:proofErr w:type="spellEnd"/>
      <w:r w:rsidRPr="00220A44">
        <w:rPr>
          <w:b/>
          <w:bCs/>
          <w:sz w:val="24"/>
          <w:lang w:val="en-US"/>
        </w:rPr>
        <w:t xml:space="preserve"> </w:t>
      </w:r>
      <w:proofErr w:type="spellStart"/>
      <w:r w:rsidRPr="00220A44">
        <w:rPr>
          <w:b/>
          <w:bCs/>
          <w:sz w:val="24"/>
          <w:lang w:val="en-US"/>
        </w:rPr>
        <w:t>membrii</w:t>
      </w:r>
      <w:proofErr w:type="spellEnd"/>
      <w:r w:rsidRPr="00220A44">
        <w:rPr>
          <w:b/>
          <w:bCs/>
          <w:sz w:val="24"/>
          <w:lang w:val="en-US"/>
        </w:rPr>
        <w:t xml:space="preserve"> </w:t>
      </w:r>
      <w:proofErr w:type="spellStart"/>
      <w:r w:rsidRPr="00220A44">
        <w:rPr>
          <w:b/>
          <w:bCs/>
          <w:sz w:val="24"/>
          <w:lang w:val="en-US"/>
        </w:rPr>
        <w:t>săi</w:t>
      </w:r>
      <w:proofErr w:type="spellEnd"/>
      <w:r w:rsidRPr="00220A44">
        <w:rPr>
          <w:b/>
          <w:bCs/>
          <w:sz w:val="24"/>
          <w:lang w:val="en-US"/>
        </w:rPr>
        <w:t xml:space="preserve"> </w:t>
      </w:r>
      <w:proofErr w:type="spellStart"/>
      <w:r w:rsidRPr="00220A44">
        <w:rPr>
          <w:b/>
          <w:bCs/>
          <w:sz w:val="24"/>
          <w:lang w:val="en-US"/>
        </w:rPr>
        <w:t>fermieri</w:t>
      </w:r>
      <w:proofErr w:type="spellEnd"/>
      <w:r w:rsidRPr="00220A44">
        <w:rPr>
          <w:b/>
          <w:bCs/>
          <w:sz w:val="24"/>
          <w:lang w:val="en-US"/>
        </w:rPr>
        <w:t xml:space="preserve">. </w:t>
      </w:r>
    </w:p>
    <w:p w14:paraId="5C6B570E" w14:textId="77777777" w:rsidR="00BD3B2D" w:rsidRDefault="00BD3B2D" w:rsidP="00BD3B2D">
      <w:pPr>
        <w:pStyle w:val="ListParagraph"/>
        <w:tabs>
          <w:tab w:val="left" w:pos="838"/>
        </w:tabs>
        <w:spacing w:before="1" w:line="276" w:lineRule="auto"/>
        <w:ind w:left="-426" w:right="-23"/>
        <w:jc w:val="both"/>
        <w:rPr>
          <w:sz w:val="24"/>
          <w:lang w:val="en-US"/>
        </w:rPr>
      </w:pPr>
      <w:proofErr w:type="spellStart"/>
      <w:r w:rsidRPr="00220A44">
        <w:rPr>
          <w:sz w:val="24"/>
          <w:lang w:val="en-US"/>
        </w:rPr>
        <w:t>Dovedirea</w:t>
      </w:r>
      <w:proofErr w:type="spellEnd"/>
      <w:r w:rsidRPr="00220A44">
        <w:rPr>
          <w:sz w:val="24"/>
          <w:lang w:val="en-US"/>
        </w:rPr>
        <w:t xml:space="preserve"> </w:t>
      </w:r>
      <w:proofErr w:type="spellStart"/>
      <w:r w:rsidRPr="00220A44">
        <w:rPr>
          <w:sz w:val="24"/>
          <w:lang w:val="en-US"/>
        </w:rPr>
        <w:t>faptului</w:t>
      </w:r>
      <w:proofErr w:type="spellEnd"/>
      <w:r w:rsidRPr="00220A44">
        <w:rPr>
          <w:sz w:val="24"/>
          <w:lang w:val="en-US"/>
        </w:rPr>
        <w:t xml:space="preserve"> </w:t>
      </w:r>
      <w:proofErr w:type="spellStart"/>
      <w:r w:rsidRPr="00220A44">
        <w:rPr>
          <w:sz w:val="24"/>
          <w:lang w:val="en-US"/>
        </w:rPr>
        <w:t>că</w:t>
      </w:r>
      <w:proofErr w:type="spellEnd"/>
      <w:r w:rsidRPr="00220A44">
        <w:rPr>
          <w:sz w:val="24"/>
          <w:lang w:val="en-US"/>
        </w:rPr>
        <w:t xml:space="preserve"> </w:t>
      </w:r>
      <w:proofErr w:type="spellStart"/>
      <w:r w:rsidRPr="00220A44">
        <w:rPr>
          <w:sz w:val="24"/>
          <w:lang w:val="en-US"/>
        </w:rPr>
        <w:t>investiția</w:t>
      </w:r>
      <w:proofErr w:type="spellEnd"/>
      <w:r w:rsidRPr="00220A44">
        <w:rPr>
          <w:sz w:val="24"/>
          <w:lang w:val="en-US"/>
        </w:rPr>
        <w:t xml:space="preserve"> </w:t>
      </w:r>
      <w:proofErr w:type="spellStart"/>
      <w:r w:rsidRPr="00220A44">
        <w:rPr>
          <w:sz w:val="24"/>
          <w:lang w:val="en-US"/>
        </w:rPr>
        <w:t>vizată</w:t>
      </w:r>
      <w:proofErr w:type="spellEnd"/>
      <w:r w:rsidRPr="00220A44">
        <w:rPr>
          <w:sz w:val="24"/>
          <w:lang w:val="en-US"/>
        </w:rPr>
        <w:t xml:space="preserve"> de forma </w:t>
      </w:r>
      <w:proofErr w:type="spellStart"/>
      <w:r w:rsidRPr="00220A44">
        <w:rPr>
          <w:sz w:val="24"/>
          <w:lang w:val="en-US"/>
        </w:rPr>
        <w:t>asociativă</w:t>
      </w:r>
      <w:proofErr w:type="spellEnd"/>
      <w:r w:rsidRPr="00220A44">
        <w:rPr>
          <w:sz w:val="24"/>
          <w:lang w:val="en-US"/>
        </w:rPr>
        <w:t xml:space="preserve"> </w:t>
      </w:r>
      <w:proofErr w:type="spellStart"/>
      <w:r w:rsidRPr="00220A44">
        <w:rPr>
          <w:sz w:val="24"/>
          <w:lang w:val="en-US"/>
        </w:rPr>
        <w:t>este</w:t>
      </w:r>
      <w:proofErr w:type="spellEnd"/>
      <w:r w:rsidRPr="00220A44">
        <w:rPr>
          <w:sz w:val="24"/>
          <w:lang w:val="en-US"/>
        </w:rPr>
        <w:t xml:space="preserve"> </w:t>
      </w:r>
      <w:proofErr w:type="spellStart"/>
      <w:r w:rsidRPr="00220A44">
        <w:rPr>
          <w:sz w:val="24"/>
          <w:lang w:val="en-US"/>
        </w:rPr>
        <w:t>amplasată</w:t>
      </w:r>
      <w:proofErr w:type="spellEnd"/>
      <w:r w:rsidRPr="00220A44">
        <w:rPr>
          <w:sz w:val="24"/>
          <w:lang w:val="en-US"/>
        </w:rPr>
        <w:t xml:space="preserve"> </w:t>
      </w:r>
      <w:proofErr w:type="spellStart"/>
      <w:r w:rsidRPr="00220A44">
        <w:rPr>
          <w:sz w:val="24"/>
          <w:lang w:val="en-US"/>
        </w:rPr>
        <w:t>în</w:t>
      </w:r>
      <w:proofErr w:type="spellEnd"/>
      <w:r w:rsidRPr="00220A44">
        <w:rPr>
          <w:sz w:val="24"/>
          <w:lang w:val="en-US"/>
        </w:rPr>
        <w:t xml:space="preserve"> </w:t>
      </w:r>
      <w:proofErr w:type="spellStart"/>
      <w:r w:rsidRPr="00220A44">
        <w:rPr>
          <w:sz w:val="24"/>
          <w:lang w:val="en-US"/>
        </w:rPr>
        <w:t>cadrul</w:t>
      </w:r>
      <w:proofErr w:type="spellEnd"/>
      <w:r w:rsidRPr="00220A44">
        <w:rPr>
          <w:sz w:val="24"/>
          <w:lang w:val="en-US"/>
        </w:rPr>
        <w:t xml:space="preserve"> </w:t>
      </w:r>
      <w:proofErr w:type="spellStart"/>
      <w:r w:rsidRPr="00220A44">
        <w:rPr>
          <w:sz w:val="24"/>
          <w:lang w:val="en-US"/>
        </w:rPr>
        <w:t>exploatației</w:t>
      </w:r>
      <w:proofErr w:type="spellEnd"/>
      <w:r w:rsidRPr="00220A44">
        <w:rPr>
          <w:sz w:val="24"/>
          <w:lang w:val="en-US"/>
        </w:rPr>
        <w:t xml:space="preserve"> </w:t>
      </w:r>
      <w:proofErr w:type="spellStart"/>
      <w:r w:rsidRPr="00220A44">
        <w:rPr>
          <w:sz w:val="24"/>
          <w:lang w:val="en-US"/>
        </w:rPr>
        <w:t>unuia</w:t>
      </w:r>
      <w:proofErr w:type="spellEnd"/>
      <w:r w:rsidRPr="00220A44">
        <w:rPr>
          <w:sz w:val="24"/>
          <w:lang w:val="en-US"/>
        </w:rPr>
        <w:t xml:space="preserve">/ </w:t>
      </w:r>
      <w:proofErr w:type="spellStart"/>
      <w:r w:rsidRPr="00220A44">
        <w:rPr>
          <w:sz w:val="24"/>
          <w:lang w:val="en-US"/>
        </w:rPr>
        <w:t>unora</w:t>
      </w:r>
      <w:proofErr w:type="spellEnd"/>
      <w:r w:rsidRPr="00220A44">
        <w:rPr>
          <w:sz w:val="24"/>
          <w:lang w:val="en-US"/>
        </w:rPr>
        <w:t xml:space="preserve"> </w:t>
      </w:r>
      <w:proofErr w:type="spellStart"/>
      <w:r w:rsidRPr="00220A44">
        <w:rPr>
          <w:sz w:val="24"/>
          <w:lang w:val="en-US"/>
        </w:rPr>
        <w:t>dintre</w:t>
      </w:r>
      <w:proofErr w:type="spellEnd"/>
      <w:r w:rsidRPr="00220A44">
        <w:rPr>
          <w:sz w:val="24"/>
          <w:lang w:val="en-US"/>
        </w:rPr>
        <w:t xml:space="preserve"> </w:t>
      </w:r>
      <w:proofErr w:type="spellStart"/>
      <w:r w:rsidRPr="00220A44">
        <w:rPr>
          <w:sz w:val="24"/>
          <w:lang w:val="en-US"/>
        </w:rPr>
        <w:t>membri</w:t>
      </w:r>
      <w:proofErr w:type="spellEnd"/>
      <w:r w:rsidRPr="00220A44">
        <w:rPr>
          <w:sz w:val="24"/>
          <w:lang w:val="en-US"/>
        </w:rPr>
        <w:t xml:space="preserve"> se </w:t>
      </w:r>
      <w:proofErr w:type="spellStart"/>
      <w:r w:rsidRPr="00220A44">
        <w:rPr>
          <w:sz w:val="24"/>
          <w:lang w:val="en-US"/>
        </w:rPr>
        <w:t>va</w:t>
      </w:r>
      <w:proofErr w:type="spellEnd"/>
      <w:r w:rsidRPr="00220A44">
        <w:rPr>
          <w:sz w:val="24"/>
          <w:lang w:val="en-US"/>
        </w:rPr>
        <w:t xml:space="preserve"> </w:t>
      </w:r>
      <w:proofErr w:type="spellStart"/>
      <w:r w:rsidRPr="00220A44">
        <w:rPr>
          <w:sz w:val="24"/>
          <w:lang w:val="en-US"/>
        </w:rPr>
        <w:t>realiza</w:t>
      </w:r>
      <w:proofErr w:type="spellEnd"/>
      <w:r w:rsidRPr="00220A44">
        <w:rPr>
          <w:sz w:val="24"/>
          <w:lang w:val="en-US"/>
        </w:rPr>
        <w:t xml:space="preserve"> </w:t>
      </w:r>
      <w:proofErr w:type="spellStart"/>
      <w:r w:rsidRPr="00220A44">
        <w:rPr>
          <w:sz w:val="24"/>
          <w:lang w:val="en-US"/>
        </w:rPr>
        <w:t>prin</w:t>
      </w:r>
      <w:proofErr w:type="spellEnd"/>
      <w:r w:rsidRPr="00220A44">
        <w:rPr>
          <w:sz w:val="24"/>
          <w:lang w:val="en-US"/>
        </w:rPr>
        <w:t xml:space="preserve"> </w:t>
      </w:r>
      <w:proofErr w:type="spellStart"/>
      <w:r w:rsidRPr="00220A44">
        <w:rPr>
          <w:sz w:val="24"/>
          <w:lang w:val="en-US"/>
        </w:rPr>
        <w:t>prezentarea</w:t>
      </w:r>
      <w:proofErr w:type="spellEnd"/>
      <w:r w:rsidRPr="00220A44">
        <w:rPr>
          <w:sz w:val="24"/>
          <w:lang w:val="en-US"/>
        </w:rPr>
        <w:t xml:space="preserve"> </w:t>
      </w:r>
      <w:proofErr w:type="spellStart"/>
      <w:r w:rsidRPr="00220A44">
        <w:rPr>
          <w:sz w:val="24"/>
          <w:lang w:val="en-US"/>
        </w:rPr>
        <w:t>documentului</w:t>
      </w:r>
      <w:proofErr w:type="spellEnd"/>
      <w:r w:rsidRPr="00220A44">
        <w:rPr>
          <w:sz w:val="24"/>
          <w:lang w:val="en-US"/>
        </w:rPr>
        <w:t xml:space="preserve"> </w:t>
      </w:r>
      <w:proofErr w:type="spellStart"/>
      <w:r w:rsidRPr="00220A44">
        <w:rPr>
          <w:sz w:val="24"/>
          <w:lang w:val="en-US"/>
        </w:rPr>
        <w:t>încheiat</w:t>
      </w:r>
      <w:proofErr w:type="spellEnd"/>
      <w:r w:rsidRPr="00220A44">
        <w:rPr>
          <w:sz w:val="24"/>
          <w:lang w:val="en-US"/>
        </w:rPr>
        <w:t xml:space="preserve"> </w:t>
      </w:r>
      <w:proofErr w:type="spellStart"/>
      <w:r w:rsidRPr="00220A44">
        <w:rPr>
          <w:sz w:val="24"/>
          <w:lang w:val="en-US"/>
        </w:rPr>
        <w:t>între</w:t>
      </w:r>
      <w:proofErr w:type="spellEnd"/>
      <w:r w:rsidRPr="00220A44">
        <w:rPr>
          <w:sz w:val="24"/>
          <w:lang w:val="en-US"/>
        </w:rPr>
        <w:t xml:space="preserve"> forma </w:t>
      </w:r>
      <w:proofErr w:type="spellStart"/>
      <w:r w:rsidRPr="00220A44">
        <w:rPr>
          <w:sz w:val="24"/>
          <w:lang w:val="en-US"/>
        </w:rPr>
        <w:t>asociativă</w:t>
      </w:r>
      <w:proofErr w:type="spellEnd"/>
      <w:r w:rsidRPr="00220A44">
        <w:rPr>
          <w:sz w:val="24"/>
          <w:lang w:val="en-US"/>
        </w:rPr>
        <w:t xml:space="preserve"> </w:t>
      </w:r>
      <w:proofErr w:type="spellStart"/>
      <w:r w:rsidRPr="00220A44">
        <w:rPr>
          <w:sz w:val="24"/>
          <w:lang w:val="en-US"/>
        </w:rPr>
        <w:t>și</w:t>
      </w:r>
      <w:proofErr w:type="spellEnd"/>
      <w:r w:rsidRPr="00220A44">
        <w:rPr>
          <w:sz w:val="24"/>
          <w:lang w:val="en-US"/>
        </w:rPr>
        <w:t xml:space="preserve"> </w:t>
      </w:r>
      <w:proofErr w:type="spellStart"/>
      <w:r w:rsidRPr="00220A44">
        <w:rPr>
          <w:sz w:val="24"/>
          <w:lang w:val="en-US"/>
        </w:rPr>
        <w:t>respectivul</w:t>
      </w:r>
      <w:proofErr w:type="spellEnd"/>
      <w:r w:rsidRPr="00220A44">
        <w:rPr>
          <w:sz w:val="24"/>
          <w:lang w:val="en-US"/>
        </w:rPr>
        <w:t xml:space="preserve"> </w:t>
      </w:r>
      <w:proofErr w:type="spellStart"/>
      <w:r w:rsidRPr="00220A44">
        <w:rPr>
          <w:sz w:val="24"/>
          <w:lang w:val="en-US"/>
        </w:rPr>
        <w:t>membru</w:t>
      </w:r>
      <w:proofErr w:type="spellEnd"/>
      <w:r w:rsidRPr="00220A44">
        <w:rPr>
          <w:sz w:val="24"/>
          <w:lang w:val="en-US"/>
        </w:rPr>
        <w:t xml:space="preserve"> care </w:t>
      </w:r>
      <w:proofErr w:type="spellStart"/>
      <w:r w:rsidRPr="00220A44">
        <w:rPr>
          <w:sz w:val="24"/>
          <w:lang w:val="en-US"/>
        </w:rPr>
        <w:t>conferă</w:t>
      </w:r>
      <w:proofErr w:type="spellEnd"/>
      <w:r w:rsidRPr="00220A44">
        <w:rPr>
          <w:sz w:val="24"/>
          <w:lang w:val="en-US"/>
        </w:rPr>
        <w:t xml:space="preserve"> </w:t>
      </w:r>
      <w:proofErr w:type="spellStart"/>
      <w:r w:rsidRPr="00220A44">
        <w:rPr>
          <w:sz w:val="24"/>
          <w:lang w:val="en-US"/>
        </w:rPr>
        <w:t>formei</w:t>
      </w:r>
      <w:proofErr w:type="spellEnd"/>
      <w:r w:rsidRPr="00220A44">
        <w:rPr>
          <w:sz w:val="24"/>
          <w:lang w:val="en-US"/>
        </w:rPr>
        <w:t xml:space="preserve"> </w:t>
      </w:r>
      <w:proofErr w:type="spellStart"/>
      <w:r w:rsidRPr="00220A44">
        <w:rPr>
          <w:sz w:val="24"/>
          <w:lang w:val="en-US"/>
        </w:rPr>
        <w:t>asociative</w:t>
      </w:r>
      <w:proofErr w:type="spellEnd"/>
      <w:r w:rsidRPr="00220A44">
        <w:rPr>
          <w:sz w:val="24"/>
          <w:lang w:val="en-US"/>
        </w:rPr>
        <w:t xml:space="preserve"> </w:t>
      </w:r>
      <w:proofErr w:type="spellStart"/>
      <w:r w:rsidRPr="00220A44">
        <w:rPr>
          <w:sz w:val="24"/>
          <w:lang w:val="en-US"/>
        </w:rPr>
        <w:t>drept</w:t>
      </w:r>
      <w:proofErr w:type="spellEnd"/>
      <w:r w:rsidRPr="00220A44">
        <w:rPr>
          <w:sz w:val="24"/>
          <w:lang w:val="en-US"/>
        </w:rPr>
        <w:t xml:space="preserve"> real-principal </w:t>
      </w:r>
      <w:proofErr w:type="spellStart"/>
      <w:r w:rsidRPr="00220A44">
        <w:rPr>
          <w:sz w:val="24"/>
          <w:lang w:val="en-US"/>
        </w:rPr>
        <w:t>asupra</w:t>
      </w:r>
      <w:proofErr w:type="spellEnd"/>
      <w:r w:rsidRPr="00220A44">
        <w:rPr>
          <w:sz w:val="24"/>
          <w:lang w:val="en-US"/>
        </w:rPr>
        <w:t xml:space="preserve"> </w:t>
      </w:r>
      <w:proofErr w:type="spellStart"/>
      <w:r w:rsidRPr="00220A44">
        <w:rPr>
          <w:sz w:val="24"/>
          <w:lang w:val="en-US"/>
        </w:rPr>
        <w:t>imobilului</w:t>
      </w:r>
      <w:proofErr w:type="spellEnd"/>
      <w:r w:rsidRPr="00220A44">
        <w:rPr>
          <w:sz w:val="24"/>
          <w:lang w:val="en-US"/>
        </w:rPr>
        <w:t xml:space="preserve"> </w:t>
      </w:r>
      <w:proofErr w:type="spellStart"/>
      <w:r w:rsidRPr="00220A44">
        <w:rPr>
          <w:sz w:val="24"/>
          <w:lang w:val="en-US"/>
        </w:rPr>
        <w:t>ce</w:t>
      </w:r>
      <w:proofErr w:type="spellEnd"/>
      <w:r w:rsidRPr="00220A44">
        <w:rPr>
          <w:sz w:val="24"/>
          <w:lang w:val="en-US"/>
        </w:rPr>
        <w:t xml:space="preserve"> face </w:t>
      </w:r>
      <w:proofErr w:type="spellStart"/>
      <w:r w:rsidRPr="00220A44">
        <w:rPr>
          <w:sz w:val="24"/>
          <w:lang w:val="en-US"/>
        </w:rPr>
        <w:t>obiectul</w:t>
      </w:r>
      <w:proofErr w:type="spellEnd"/>
      <w:r w:rsidRPr="00220A44">
        <w:rPr>
          <w:sz w:val="24"/>
          <w:lang w:val="en-US"/>
        </w:rPr>
        <w:t xml:space="preserve"> </w:t>
      </w:r>
      <w:proofErr w:type="spellStart"/>
      <w:r w:rsidRPr="00220A44">
        <w:rPr>
          <w:sz w:val="24"/>
          <w:lang w:val="en-US"/>
        </w:rPr>
        <w:t>investiției</w:t>
      </w:r>
      <w:proofErr w:type="spellEnd"/>
      <w:r w:rsidRPr="00220A44">
        <w:rPr>
          <w:sz w:val="24"/>
          <w:lang w:val="en-US"/>
        </w:rPr>
        <w:t>.</w:t>
      </w:r>
    </w:p>
    <w:p w14:paraId="39DCEAE0" w14:textId="77777777" w:rsidR="00BD3B2D" w:rsidRPr="00461FEF" w:rsidRDefault="00BD3B2D" w:rsidP="00AC4BFF">
      <w:pPr>
        <w:spacing w:beforeLines="60" w:before="144" w:afterLines="60" w:after="144"/>
        <w:ind w:left="-426"/>
        <w:jc w:val="both"/>
        <w:rPr>
          <w:rFonts w:asciiTheme="minorHAnsi" w:hAnsiTheme="minorHAnsi" w:cstheme="minorHAnsi"/>
          <w:b/>
          <w:bCs/>
          <w:noProof/>
          <w:sz w:val="24"/>
          <w:szCs w:val="24"/>
        </w:rPr>
      </w:pPr>
    </w:p>
    <w:p w14:paraId="4A41767A" w14:textId="77777777" w:rsidR="00AC4BFF" w:rsidRPr="00461FEF" w:rsidRDefault="00AC4BFF" w:rsidP="00AC4BFF">
      <w:pPr>
        <w:spacing w:beforeLines="60" w:before="144" w:afterLines="60" w:after="144"/>
        <w:ind w:left="-426"/>
        <w:jc w:val="both"/>
        <w:rPr>
          <w:rFonts w:asciiTheme="minorHAnsi" w:hAnsiTheme="minorHAnsi" w:cstheme="minorHAnsi"/>
          <w:b/>
          <w:bCs/>
          <w:noProof/>
          <w:sz w:val="24"/>
          <w:szCs w:val="24"/>
        </w:rPr>
      </w:pPr>
      <w:r w:rsidRPr="00616829">
        <w:rPr>
          <w:rFonts w:asciiTheme="minorHAnsi" w:hAnsiTheme="minorHAnsi" w:cstheme="minorHAnsi"/>
          <w:b/>
          <w:noProof/>
          <w:sz w:val="24"/>
          <w:szCs w:val="24"/>
        </w:rPr>
        <w:sym w:font="Wingdings" w:char="F06F"/>
      </w:r>
      <w:r w:rsidRPr="00616829">
        <w:rPr>
          <w:rFonts w:asciiTheme="minorHAnsi" w:hAnsiTheme="minorHAnsi" w:cstheme="minorHAnsi"/>
          <w:b/>
          <w:noProof/>
          <w:sz w:val="24"/>
          <w:szCs w:val="24"/>
        </w:rPr>
        <w:t xml:space="preserve"> </w:t>
      </w:r>
      <w:r w:rsidRPr="00461FEF">
        <w:rPr>
          <w:rFonts w:asciiTheme="minorHAnsi" w:hAnsiTheme="minorHAnsi" w:cstheme="minorHAnsi"/>
          <w:b/>
          <w:bCs/>
          <w:noProof/>
          <w:sz w:val="24"/>
          <w:szCs w:val="24"/>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14:paraId="7FC09485" w14:textId="77777777" w:rsidR="006179BC" w:rsidRPr="00530B4D" w:rsidRDefault="006179BC" w:rsidP="006179BC">
      <w:pPr>
        <w:spacing w:after="130" w:line="268" w:lineRule="auto"/>
        <w:ind w:left="-426" w:right="-23"/>
        <w:jc w:val="both"/>
        <w:rPr>
          <w:rFonts w:asciiTheme="minorHAnsi" w:hAnsiTheme="minorHAnsi" w:cstheme="minorHAnsi"/>
          <w:bCs/>
          <w:sz w:val="24"/>
          <w:szCs w:val="24"/>
        </w:rPr>
      </w:pPr>
      <w:r w:rsidRPr="00530B4D">
        <w:rPr>
          <w:rFonts w:asciiTheme="minorHAnsi" w:hAnsiTheme="minorHAnsi" w:cstheme="minorHAnsi"/>
          <w:bCs/>
          <w:sz w:val="24"/>
          <w:szCs w:val="24"/>
        </w:rPr>
        <w:t>Pentru acordarea majorării contribuţiei publice, expertul verifică următoarele:</w:t>
      </w:r>
    </w:p>
    <w:p w14:paraId="1A0EA735" w14:textId="77777777" w:rsidR="006179BC" w:rsidRPr="00461FEF" w:rsidRDefault="006179BC" w:rsidP="006179BC">
      <w:pPr>
        <w:pStyle w:val="ListParagraph"/>
        <w:numPr>
          <w:ilvl w:val="1"/>
          <w:numId w:val="64"/>
        </w:numPr>
        <w:tabs>
          <w:tab w:val="clear" w:pos="720"/>
          <w:tab w:val="num" w:pos="851"/>
        </w:tabs>
        <w:spacing w:after="130" w:line="268" w:lineRule="auto"/>
        <w:ind w:left="-142" w:right="-23" w:hanging="284"/>
        <w:jc w:val="both"/>
        <w:rPr>
          <w:rFonts w:asciiTheme="minorHAnsi" w:hAnsiTheme="minorHAnsi" w:cstheme="minorHAnsi"/>
          <w:bCs/>
          <w:sz w:val="24"/>
          <w:szCs w:val="24"/>
        </w:rPr>
      </w:pPr>
      <w:r w:rsidRPr="00461FEF">
        <w:rPr>
          <w:rFonts w:asciiTheme="minorHAnsi" w:hAnsiTheme="minorHAnsi" w:cstheme="minorHAnsi"/>
          <w:bCs/>
          <w:sz w:val="24"/>
          <w:szCs w:val="24"/>
        </w:rPr>
        <w:t>dacă solicitantul se încadrează în una din următoarele categorii:</w:t>
      </w:r>
    </w:p>
    <w:p w14:paraId="3F315D84" w14:textId="77777777" w:rsidR="006179BC" w:rsidRPr="00501522" w:rsidRDefault="006179BC" w:rsidP="006179BC">
      <w:pPr>
        <w:numPr>
          <w:ilvl w:val="0"/>
          <w:numId w:val="72"/>
        </w:numPr>
        <w:spacing w:after="130" w:line="268" w:lineRule="auto"/>
        <w:ind w:left="142" w:right="-23"/>
        <w:jc w:val="both"/>
        <w:rPr>
          <w:rFonts w:asciiTheme="minorHAnsi" w:hAnsiTheme="minorHAnsi" w:cstheme="minorHAnsi"/>
          <w:bCs/>
          <w:iCs/>
          <w:sz w:val="24"/>
          <w:szCs w:val="24"/>
          <w:lang w:val="en-US"/>
        </w:rPr>
      </w:pPr>
      <w:proofErr w:type="spellStart"/>
      <w:r w:rsidRPr="00501522">
        <w:rPr>
          <w:rFonts w:asciiTheme="minorHAnsi" w:hAnsiTheme="minorHAnsi" w:cstheme="minorHAnsi"/>
          <w:bCs/>
          <w:iCs/>
          <w:sz w:val="24"/>
          <w:szCs w:val="24"/>
          <w:lang w:val="en-US"/>
        </w:rPr>
        <w:t>Persoană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fizică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autorizată</w:t>
      </w:r>
      <w:proofErr w:type="spellEnd"/>
      <w:r w:rsidRPr="00501522">
        <w:rPr>
          <w:rFonts w:asciiTheme="minorHAnsi" w:hAnsiTheme="minorHAnsi" w:cstheme="minorHAnsi"/>
          <w:bCs/>
          <w:iCs/>
          <w:sz w:val="24"/>
          <w:szCs w:val="24"/>
          <w:lang w:val="en-US"/>
        </w:rPr>
        <w:t xml:space="preserve"> (PFA) </w:t>
      </w:r>
      <w:proofErr w:type="spellStart"/>
      <w:r w:rsidRPr="00501522">
        <w:rPr>
          <w:rFonts w:asciiTheme="minorHAnsi" w:hAnsiTheme="minorHAnsi" w:cstheme="minorHAnsi"/>
          <w:bCs/>
          <w:iCs/>
          <w:sz w:val="24"/>
          <w:szCs w:val="24"/>
          <w:lang w:val="en-US"/>
        </w:rPr>
        <w:t>înfiintata</w:t>
      </w:r>
      <w:proofErr w:type="spellEnd"/>
      <w:r w:rsidRPr="00501522">
        <w:rPr>
          <w:rFonts w:asciiTheme="minorHAnsi" w:hAnsiTheme="minorHAnsi" w:cstheme="minorHAnsi"/>
          <w:bCs/>
          <w:iCs/>
          <w:sz w:val="24"/>
          <w:szCs w:val="24"/>
          <w:lang w:val="en-US"/>
        </w:rPr>
        <w:t xml:space="preserve"> conform OUG nr.44/2008 cu </w:t>
      </w:r>
      <w:proofErr w:type="spellStart"/>
      <w:r w:rsidRPr="00501522">
        <w:rPr>
          <w:rFonts w:asciiTheme="minorHAnsi" w:hAnsiTheme="minorHAnsi" w:cstheme="minorHAnsi"/>
          <w:bCs/>
          <w:iCs/>
          <w:sz w:val="24"/>
          <w:szCs w:val="24"/>
          <w:lang w:val="en-US"/>
        </w:rPr>
        <w:t>vârsta</w:t>
      </w:r>
      <w:proofErr w:type="spellEnd"/>
      <w:r w:rsidRPr="00501522">
        <w:rPr>
          <w:rFonts w:asciiTheme="minorHAnsi" w:hAnsiTheme="minorHAnsi" w:cstheme="minorHAnsi"/>
          <w:bCs/>
          <w:iCs/>
          <w:sz w:val="24"/>
          <w:szCs w:val="24"/>
          <w:lang w:val="en-US"/>
        </w:rPr>
        <w:t xml:space="preserve"> </w:t>
      </w:r>
      <w:r>
        <w:rPr>
          <w:rFonts w:asciiTheme="minorHAnsi" w:hAnsiTheme="minorHAnsi" w:cstheme="minorHAnsi"/>
          <w:bCs/>
          <w:iCs/>
          <w:sz w:val="24"/>
          <w:szCs w:val="24"/>
          <w:lang w:val="en-US"/>
        </w:rPr>
        <w:t>sub</w:t>
      </w:r>
      <w:r w:rsidRPr="00501522">
        <w:rPr>
          <w:rFonts w:asciiTheme="minorHAnsi" w:hAnsiTheme="minorHAnsi" w:cstheme="minorHAnsi"/>
          <w:bCs/>
          <w:iCs/>
          <w:sz w:val="24"/>
          <w:szCs w:val="24"/>
          <w:lang w:val="en-US"/>
        </w:rPr>
        <w:t xml:space="preserve"> 40 de ani </w:t>
      </w:r>
      <w:proofErr w:type="spellStart"/>
      <w:r w:rsidRPr="00501522">
        <w:rPr>
          <w:rFonts w:asciiTheme="minorHAnsi" w:hAnsiTheme="minorHAnsi" w:cstheme="minorHAnsi"/>
          <w:bCs/>
          <w:iCs/>
          <w:sz w:val="24"/>
          <w:szCs w:val="24"/>
          <w:lang w:val="en-US"/>
        </w:rPr>
        <w:t>inclusiv</w:t>
      </w:r>
      <w:proofErr w:type="spellEnd"/>
      <w:r w:rsidRPr="00501522">
        <w:rPr>
          <w:rFonts w:asciiTheme="minorHAnsi" w:hAnsiTheme="minorHAnsi" w:cstheme="minorHAnsi"/>
          <w:bCs/>
          <w:iCs/>
          <w:sz w:val="24"/>
          <w:szCs w:val="24"/>
          <w:lang w:val="en-US"/>
        </w:rPr>
        <w:t xml:space="preserve"> la data </w:t>
      </w:r>
      <w:proofErr w:type="spellStart"/>
      <w:r w:rsidRPr="00501522">
        <w:rPr>
          <w:rFonts w:asciiTheme="minorHAnsi" w:hAnsiTheme="minorHAnsi" w:cstheme="minorHAnsi"/>
          <w:bCs/>
          <w:iCs/>
          <w:sz w:val="24"/>
          <w:szCs w:val="24"/>
          <w:lang w:val="en-US"/>
        </w:rPr>
        <w:t>depunerii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cererii</w:t>
      </w:r>
      <w:proofErr w:type="spellEnd"/>
      <w:r w:rsidRPr="00501522">
        <w:rPr>
          <w:rFonts w:asciiTheme="minorHAnsi" w:hAnsiTheme="minorHAnsi" w:cstheme="minorHAnsi"/>
          <w:bCs/>
          <w:iCs/>
          <w:sz w:val="24"/>
          <w:szCs w:val="24"/>
          <w:lang w:val="en-US"/>
        </w:rPr>
        <w:t xml:space="preserve"> de </w:t>
      </w:r>
      <w:proofErr w:type="spellStart"/>
      <w:r w:rsidRPr="00501522">
        <w:rPr>
          <w:rFonts w:asciiTheme="minorHAnsi" w:hAnsiTheme="minorHAnsi" w:cstheme="minorHAnsi"/>
          <w:bCs/>
          <w:iCs/>
          <w:sz w:val="24"/>
          <w:szCs w:val="24"/>
          <w:lang w:val="en-US"/>
        </w:rPr>
        <w:t>finanţare</w:t>
      </w:r>
      <w:proofErr w:type="spellEnd"/>
      <w:r w:rsidRPr="00501522">
        <w:rPr>
          <w:rFonts w:asciiTheme="minorHAnsi" w:hAnsiTheme="minorHAnsi" w:cstheme="minorHAnsi"/>
          <w:bCs/>
          <w:iCs/>
          <w:sz w:val="24"/>
          <w:szCs w:val="24"/>
          <w:lang w:val="en-US"/>
        </w:rPr>
        <w:t xml:space="preserve"> a </w:t>
      </w:r>
      <w:proofErr w:type="spellStart"/>
      <w:r w:rsidRPr="00501522">
        <w:rPr>
          <w:rFonts w:asciiTheme="minorHAnsi" w:hAnsiTheme="minorHAnsi" w:cstheme="minorHAnsi"/>
          <w:bCs/>
          <w:iCs/>
          <w:sz w:val="24"/>
          <w:szCs w:val="24"/>
          <w:lang w:val="en-US"/>
        </w:rPr>
        <w:t>proiectului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si</w:t>
      </w:r>
      <w:proofErr w:type="spellEnd"/>
      <w:r w:rsidRPr="00501522">
        <w:rPr>
          <w:rFonts w:asciiTheme="minorHAnsi" w:hAnsiTheme="minorHAnsi" w:cstheme="minorHAnsi"/>
          <w:bCs/>
          <w:iCs/>
          <w:sz w:val="24"/>
          <w:szCs w:val="24"/>
          <w:lang w:val="en-US"/>
        </w:rPr>
        <w:t xml:space="preserve"> care </w:t>
      </w:r>
      <w:proofErr w:type="spellStart"/>
      <w:r w:rsidRPr="00501522">
        <w:rPr>
          <w:rFonts w:asciiTheme="minorHAnsi" w:hAnsiTheme="minorHAnsi" w:cstheme="minorHAnsi"/>
          <w:bCs/>
          <w:iCs/>
          <w:sz w:val="24"/>
          <w:szCs w:val="24"/>
          <w:lang w:val="en-US"/>
        </w:rPr>
        <w:t>deține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competențele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calificările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profesionale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adecvate</w:t>
      </w:r>
      <w:proofErr w:type="spellEnd"/>
    </w:p>
    <w:p w14:paraId="63DD72CF" w14:textId="77777777" w:rsidR="006179BC" w:rsidRPr="00501522" w:rsidRDefault="006179BC" w:rsidP="006179BC">
      <w:pPr>
        <w:numPr>
          <w:ilvl w:val="0"/>
          <w:numId w:val="72"/>
        </w:numPr>
        <w:spacing w:after="130" w:line="268" w:lineRule="auto"/>
        <w:ind w:left="142" w:right="-23"/>
        <w:jc w:val="both"/>
        <w:rPr>
          <w:rFonts w:asciiTheme="minorHAnsi" w:hAnsiTheme="minorHAnsi" w:cstheme="minorHAnsi"/>
          <w:bCs/>
          <w:iCs/>
          <w:sz w:val="24"/>
          <w:szCs w:val="24"/>
          <w:lang w:val="en-US"/>
        </w:rPr>
      </w:pPr>
      <w:proofErr w:type="spellStart"/>
      <w:r w:rsidRPr="00501522">
        <w:rPr>
          <w:rFonts w:asciiTheme="minorHAnsi" w:hAnsiTheme="minorHAnsi" w:cstheme="minorHAnsi"/>
          <w:bCs/>
          <w:iCs/>
          <w:sz w:val="24"/>
          <w:szCs w:val="24"/>
          <w:lang w:val="en-US"/>
        </w:rPr>
        <w:t>Intreprindere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individuală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înfiinţatăîn</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baza</w:t>
      </w:r>
      <w:proofErr w:type="spellEnd"/>
      <w:r w:rsidRPr="00501522">
        <w:rPr>
          <w:rFonts w:asciiTheme="minorHAnsi" w:hAnsiTheme="minorHAnsi" w:cstheme="minorHAnsi"/>
          <w:bCs/>
          <w:iCs/>
          <w:sz w:val="24"/>
          <w:szCs w:val="24"/>
          <w:lang w:val="en-US"/>
        </w:rPr>
        <w:t xml:space="preserve"> OUG nr.44/2008 al </w:t>
      </w:r>
      <w:proofErr w:type="spellStart"/>
      <w:r w:rsidRPr="00501522">
        <w:rPr>
          <w:rFonts w:asciiTheme="minorHAnsi" w:hAnsiTheme="minorHAnsi" w:cstheme="minorHAnsi"/>
          <w:bCs/>
          <w:iCs/>
          <w:sz w:val="24"/>
          <w:szCs w:val="24"/>
          <w:lang w:val="en-US"/>
        </w:rPr>
        <w:t>cărei</w:t>
      </w:r>
      <w:proofErr w:type="spellEnd"/>
      <w:r w:rsidRPr="00501522">
        <w:rPr>
          <w:rFonts w:asciiTheme="minorHAnsi" w:hAnsiTheme="minorHAnsi" w:cstheme="minorHAnsi"/>
          <w:bCs/>
          <w:iCs/>
          <w:sz w:val="24"/>
          <w:szCs w:val="24"/>
          <w:lang w:val="en-US"/>
        </w:rPr>
        <w:t xml:space="preserve"> titular are </w:t>
      </w:r>
      <w:proofErr w:type="spellStart"/>
      <w:r w:rsidRPr="00501522">
        <w:rPr>
          <w:rFonts w:asciiTheme="minorHAnsi" w:hAnsiTheme="minorHAnsi" w:cstheme="minorHAnsi"/>
          <w:bCs/>
          <w:iCs/>
          <w:sz w:val="24"/>
          <w:szCs w:val="24"/>
          <w:lang w:val="en-US"/>
        </w:rPr>
        <w:t>varsta</w:t>
      </w:r>
      <w:proofErr w:type="spellEnd"/>
      <w:r w:rsidRPr="00501522">
        <w:rPr>
          <w:rFonts w:asciiTheme="minorHAnsi" w:hAnsiTheme="minorHAnsi" w:cstheme="minorHAnsi"/>
          <w:bCs/>
          <w:iCs/>
          <w:sz w:val="24"/>
          <w:szCs w:val="24"/>
          <w:lang w:val="en-US"/>
        </w:rPr>
        <w:t xml:space="preserve"> </w:t>
      </w:r>
      <w:r>
        <w:rPr>
          <w:rFonts w:asciiTheme="minorHAnsi" w:hAnsiTheme="minorHAnsi" w:cstheme="minorHAnsi"/>
          <w:bCs/>
          <w:iCs/>
          <w:sz w:val="24"/>
          <w:szCs w:val="24"/>
          <w:lang w:val="en-US"/>
        </w:rPr>
        <w:t>sub</w:t>
      </w:r>
      <w:r w:rsidRPr="00501522">
        <w:rPr>
          <w:rFonts w:asciiTheme="minorHAnsi" w:hAnsiTheme="minorHAnsi" w:cstheme="minorHAnsi"/>
          <w:bCs/>
          <w:iCs/>
          <w:sz w:val="24"/>
          <w:szCs w:val="24"/>
          <w:lang w:val="en-US"/>
        </w:rPr>
        <w:t xml:space="preserve"> 40 de ani </w:t>
      </w:r>
      <w:proofErr w:type="spellStart"/>
      <w:r w:rsidRPr="00501522">
        <w:rPr>
          <w:rFonts w:asciiTheme="minorHAnsi" w:hAnsiTheme="minorHAnsi" w:cstheme="minorHAnsi"/>
          <w:bCs/>
          <w:iCs/>
          <w:sz w:val="24"/>
          <w:szCs w:val="24"/>
          <w:lang w:val="en-US"/>
        </w:rPr>
        <w:t>inclusiv</w:t>
      </w:r>
      <w:proofErr w:type="spellEnd"/>
      <w:r w:rsidRPr="00501522">
        <w:rPr>
          <w:rFonts w:asciiTheme="minorHAnsi" w:hAnsiTheme="minorHAnsi" w:cstheme="minorHAnsi"/>
          <w:bCs/>
          <w:iCs/>
          <w:sz w:val="24"/>
          <w:szCs w:val="24"/>
          <w:lang w:val="en-US"/>
        </w:rPr>
        <w:t xml:space="preserve"> la data </w:t>
      </w:r>
      <w:proofErr w:type="spellStart"/>
      <w:r w:rsidRPr="00501522">
        <w:rPr>
          <w:rFonts w:asciiTheme="minorHAnsi" w:hAnsiTheme="minorHAnsi" w:cstheme="minorHAnsi"/>
          <w:bCs/>
          <w:iCs/>
          <w:sz w:val="24"/>
          <w:szCs w:val="24"/>
          <w:lang w:val="en-US"/>
        </w:rPr>
        <w:t>depunerii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cererii</w:t>
      </w:r>
      <w:proofErr w:type="spellEnd"/>
      <w:r w:rsidRPr="00501522">
        <w:rPr>
          <w:rFonts w:asciiTheme="minorHAnsi" w:hAnsiTheme="minorHAnsi" w:cstheme="minorHAnsi"/>
          <w:bCs/>
          <w:iCs/>
          <w:sz w:val="24"/>
          <w:szCs w:val="24"/>
          <w:lang w:val="en-US"/>
        </w:rPr>
        <w:t xml:space="preserve"> de </w:t>
      </w:r>
      <w:proofErr w:type="spellStart"/>
      <w:r w:rsidRPr="00501522">
        <w:rPr>
          <w:rFonts w:asciiTheme="minorHAnsi" w:hAnsiTheme="minorHAnsi" w:cstheme="minorHAnsi"/>
          <w:bCs/>
          <w:iCs/>
          <w:sz w:val="24"/>
          <w:szCs w:val="24"/>
          <w:lang w:val="en-US"/>
        </w:rPr>
        <w:t>finanţare</w:t>
      </w:r>
      <w:proofErr w:type="spellEnd"/>
      <w:r w:rsidRPr="00501522">
        <w:rPr>
          <w:rFonts w:asciiTheme="minorHAnsi" w:hAnsiTheme="minorHAnsi" w:cstheme="minorHAnsi"/>
          <w:bCs/>
          <w:iCs/>
          <w:sz w:val="24"/>
          <w:szCs w:val="24"/>
          <w:lang w:val="en-US"/>
        </w:rPr>
        <w:t xml:space="preserve"> a </w:t>
      </w:r>
      <w:proofErr w:type="spellStart"/>
      <w:r w:rsidRPr="00501522">
        <w:rPr>
          <w:rFonts w:asciiTheme="minorHAnsi" w:hAnsiTheme="minorHAnsi" w:cstheme="minorHAnsi"/>
          <w:bCs/>
          <w:iCs/>
          <w:sz w:val="24"/>
          <w:szCs w:val="24"/>
          <w:lang w:val="en-US"/>
        </w:rPr>
        <w:t>proiectului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şi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deține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competențele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calificările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profesionale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adecvate</w:t>
      </w:r>
      <w:proofErr w:type="spellEnd"/>
      <w:r w:rsidRPr="00501522">
        <w:rPr>
          <w:rFonts w:asciiTheme="minorHAnsi" w:hAnsiTheme="minorHAnsi" w:cstheme="minorHAnsi"/>
          <w:bCs/>
          <w:iCs/>
          <w:sz w:val="24"/>
          <w:szCs w:val="24"/>
          <w:lang w:val="en-US"/>
        </w:rPr>
        <w:t xml:space="preserve">; </w:t>
      </w:r>
    </w:p>
    <w:p w14:paraId="418A5195" w14:textId="77777777" w:rsidR="006179BC" w:rsidRPr="00501522" w:rsidRDefault="006179BC" w:rsidP="006179BC">
      <w:pPr>
        <w:numPr>
          <w:ilvl w:val="0"/>
          <w:numId w:val="72"/>
        </w:numPr>
        <w:spacing w:after="130" w:line="268" w:lineRule="auto"/>
        <w:ind w:left="142" w:right="-23"/>
        <w:jc w:val="both"/>
        <w:rPr>
          <w:rFonts w:asciiTheme="minorHAnsi" w:hAnsiTheme="minorHAnsi" w:cstheme="minorHAnsi"/>
          <w:bCs/>
          <w:iCs/>
          <w:sz w:val="24"/>
          <w:szCs w:val="24"/>
          <w:lang w:val="en-US"/>
        </w:rPr>
      </w:pPr>
      <w:proofErr w:type="spellStart"/>
      <w:r w:rsidRPr="00501522">
        <w:rPr>
          <w:rFonts w:asciiTheme="minorHAnsi" w:hAnsiTheme="minorHAnsi" w:cstheme="minorHAnsi"/>
          <w:bCs/>
          <w:iCs/>
          <w:sz w:val="24"/>
          <w:szCs w:val="24"/>
          <w:lang w:val="en-US"/>
        </w:rPr>
        <w:t>Întreprinderea</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familială</w:t>
      </w:r>
      <w:proofErr w:type="spellEnd"/>
      <w:r w:rsidRPr="00501522">
        <w:rPr>
          <w:rFonts w:asciiTheme="minorHAnsi" w:hAnsiTheme="minorHAnsi" w:cstheme="minorHAnsi"/>
          <w:bCs/>
          <w:iCs/>
          <w:sz w:val="24"/>
          <w:szCs w:val="24"/>
          <w:lang w:val="en-US"/>
        </w:rPr>
        <w:t xml:space="preserve"> (IF) </w:t>
      </w:r>
      <w:proofErr w:type="spellStart"/>
      <w:r w:rsidRPr="00501522">
        <w:rPr>
          <w:rFonts w:asciiTheme="minorHAnsi" w:hAnsiTheme="minorHAnsi" w:cstheme="minorHAnsi"/>
          <w:bCs/>
          <w:iCs/>
          <w:sz w:val="24"/>
          <w:szCs w:val="24"/>
          <w:lang w:val="en-US"/>
        </w:rPr>
        <w:t>înfiinţată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în</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baza</w:t>
      </w:r>
      <w:proofErr w:type="spellEnd"/>
      <w:r w:rsidRPr="00501522">
        <w:rPr>
          <w:rFonts w:asciiTheme="minorHAnsi" w:hAnsiTheme="minorHAnsi" w:cstheme="minorHAnsi"/>
          <w:bCs/>
          <w:iCs/>
          <w:sz w:val="24"/>
          <w:szCs w:val="24"/>
          <w:lang w:val="en-US"/>
        </w:rPr>
        <w:t xml:space="preserve"> OUG nr.44/2008 cu </w:t>
      </w:r>
      <w:proofErr w:type="spellStart"/>
      <w:r w:rsidRPr="00501522">
        <w:rPr>
          <w:rFonts w:asciiTheme="minorHAnsi" w:hAnsiTheme="minorHAnsi" w:cstheme="minorHAnsi"/>
          <w:bCs/>
          <w:iCs/>
          <w:sz w:val="24"/>
          <w:szCs w:val="24"/>
          <w:lang w:val="en-US"/>
        </w:rPr>
        <w:t>condiția</w:t>
      </w:r>
      <w:proofErr w:type="spellEnd"/>
      <w:r w:rsidRPr="00501522">
        <w:rPr>
          <w:rFonts w:asciiTheme="minorHAnsi" w:hAnsiTheme="minorHAnsi" w:cstheme="minorHAnsi"/>
          <w:bCs/>
          <w:iCs/>
          <w:sz w:val="24"/>
          <w:szCs w:val="24"/>
          <w:lang w:val="en-US"/>
        </w:rPr>
        <w:t xml:space="preserve"> ca </w:t>
      </w:r>
      <w:proofErr w:type="spellStart"/>
      <w:r w:rsidRPr="00501522">
        <w:rPr>
          <w:rFonts w:asciiTheme="minorHAnsi" w:hAnsiTheme="minorHAnsi" w:cstheme="minorHAnsi"/>
          <w:bCs/>
          <w:iCs/>
          <w:sz w:val="24"/>
          <w:szCs w:val="24"/>
          <w:lang w:val="en-US"/>
        </w:rPr>
        <w:t>tânărul</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fermier</w:t>
      </w:r>
      <w:proofErr w:type="spellEnd"/>
      <w:r w:rsidRPr="00501522">
        <w:rPr>
          <w:rFonts w:asciiTheme="minorHAnsi" w:hAnsiTheme="minorHAnsi" w:cstheme="minorHAnsi"/>
          <w:bCs/>
          <w:iCs/>
          <w:sz w:val="24"/>
          <w:szCs w:val="24"/>
          <w:lang w:val="en-US"/>
        </w:rPr>
        <w:t xml:space="preserve">, solicitant al </w:t>
      </w:r>
      <w:proofErr w:type="spellStart"/>
      <w:r w:rsidRPr="00501522">
        <w:rPr>
          <w:rFonts w:asciiTheme="minorHAnsi" w:hAnsiTheme="minorHAnsi" w:cstheme="minorHAnsi"/>
          <w:bCs/>
          <w:iCs/>
          <w:sz w:val="24"/>
          <w:szCs w:val="24"/>
          <w:lang w:val="en-US"/>
        </w:rPr>
        <w:t>sprijinului</w:t>
      </w:r>
      <w:proofErr w:type="spellEnd"/>
      <w:r w:rsidRPr="00501522">
        <w:rPr>
          <w:rFonts w:asciiTheme="minorHAnsi" w:hAnsiTheme="minorHAnsi" w:cstheme="minorHAnsi"/>
          <w:bCs/>
          <w:iCs/>
          <w:sz w:val="24"/>
          <w:szCs w:val="24"/>
          <w:lang w:val="en-US"/>
        </w:rPr>
        <w:t xml:space="preserve"> cu </w:t>
      </w:r>
      <w:proofErr w:type="spellStart"/>
      <w:r w:rsidRPr="00501522">
        <w:rPr>
          <w:rFonts w:asciiTheme="minorHAnsi" w:hAnsiTheme="minorHAnsi" w:cstheme="minorHAnsi"/>
          <w:bCs/>
          <w:iCs/>
          <w:sz w:val="24"/>
          <w:szCs w:val="24"/>
          <w:lang w:val="en-US"/>
        </w:rPr>
        <w:t>vârsta</w:t>
      </w:r>
      <w:proofErr w:type="spellEnd"/>
      <w:r w:rsidRPr="00501522">
        <w:rPr>
          <w:rFonts w:asciiTheme="minorHAnsi" w:hAnsiTheme="minorHAnsi" w:cstheme="minorHAnsi"/>
          <w:bCs/>
          <w:iCs/>
          <w:sz w:val="24"/>
          <w:szCs w:val="24"/>
          <w:lang w:val="en-US"/>
        </w:rPr>
        <w:t xml:space="preserve"> </w:t>
      </w:r>
      <w:r>
        <w:rPr>
          <w:rFonts w:asciiTheme="minorHAnsi" w:hAnsiTheme="minorHAnsi" w:cstheme="minorHAnsi"/>
          <w:bCs/>
          <w:iCs/>
          <w:sz w:val="24"/>
          <w:szCs w:val="24"/>
          <w:lang w:val="en-US"/>
        </w:rPr>
        <w:t>sub</w:t>
      </w:r>
      <w:r w:rsidRPr="00501522">
        <w:rPr>
          <w:rFonts w:asciiTheme="minorHAnsi" w:hAnsiTheme="minorHAnsi" w:cstheme="minorHAnsi"/>
          <w:bCs/>
          <w:iCs/>
          <w:sz w:val="24"/>
          <w:szCs w:val="24"/>
          <w:lang w:val="en-US"/>
        </w:rPr>
        <w:t xml:space="preserve"> 40 de ani </w:t>
      </w:r>
      <w:proofErr w:type="spellStart"/>
      <w:r w:rsidRPr="00501522">
        <w:rPr>
          <w:rFonts w:asciiTheme="minorHAnsi" w:hAnsiTheme="minorHAnsi" w:cstheme="minorHAnsi"/>
          <w:bCs/>
          <w:iCs/>
          <w:sz w:val="24"/>
          <w:szCs w:val="24"/>
          <w:lang w:val="en-US"/>
        </w:rPr>
        <w:t>inclusiv</w:t>
      </w:r>
      <w:proofErr w:type="spellEnd"/>
      <w:r w:rsidRPr="00501522">
        <w:rPr>
          <w:rFonts w:asciiTheme="minorHAnsi" w:hAnsiTheme="minorHAnsi" w:cstheme="minorHAnsi"/>
          <w:bCs/>
          <w:iCs/>
          <w:sz w:val="24"/>
          <w:szCs w:val="24"/>
          <w:lang w:val="en-US"/>
        </w:rPr>
        <w:t xml:space="preserve"> la data </w:t>
      </w:r>
      <w:proofErr w:type="spellStart"/>
      <w:r w:rsidRPr="00501522">
        <w:rPr>
          <w:rFonts w:asciiTheme="minorHAnsi" w:hAnsiTheme="minorHAnsi" w:cstheme="minorHAnsi"/>
          <w:bCs/>
          <w:iCs/>
          <w:sz w:val="24"/>
          <w:szCs w:val="24"/>
          <w:lang w:val="en-US"/>
        </w:rPr>
        <w:t>depunerii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cererii</w:t>
      </w:r>
      <w:proofErr w:type="spellEnd"/>
      <w:r w:rsidRPr="00501522">
        <w:rPr>
          <w:rFonts w:asciiTheme="minorHAnsi" w:hAnsiTheme="minorHAnsi" w:cstheme="minorHAnsi"/>
          <w:bCs/>
          <w:iCs/>
          <w:sz w:val="24"/>
          <w:szCs w:val="24"/>
          <w:lang w:val="en-US"/>
        </w:rPr>
        <w:t xml:space="preserve"> de </w:t>
      </w:r>
      <w:proofErr w:type="spellStart"/>
      <w:r w:rsidRPr="00501522">
        <w:rPr>
          <w:rFonts w:asciiTheme="minorHAnsi" w:hAnsiTheme="minorHAnsi" w:cstheme="minorHAnsi"/>
          <w:bCs/>
          <w:iCs/>
          <w:sz w:val="24"/>
          <w:szCs w:val="24"/>
          <w:lang w:val="en-US"/>
        </w:rPr>
        <w:t>finanţare</w:t>
      </w:r>
      <w:proofErr w:type="spellEnd"/>
      <w:r w:rsidRPr="00501522">
        <w:rPr>
          <w:rFonts w:asciiTheme="minorHAnsi" w:hAnsiTheme="minorHAnsi" w:cstheme="minorHAnsi"/>
          <w:bCs/>
          <w:iCs/>
          <w:sz w:val="24"/>
          <w:szCs w:val="24"/>
          <w:lang w:val="en-US"/>
        </w:rPr>
        <w:t xml:space="preserve">, </w:t>
      </w:r>
      <w:proofErr w:type="gramStart"/>
      <w:r w:rsidRPr="00501522">
        <w:rPr>
          <w:rFonts w:asciiTheme="minorHAnsi" w:hAnsiTheme="minorHAnsi" w:cstheme="minorHAnsi"/>
          <w:bCs/>
          <w:iCs/>
          <w:sz w:val="24"/>
          <w:szCs w:val="24"/>
          <w:lang w:val="en-US"/>
        </w:rPr>
        <w:t xml:space="preserve">cu  </w:t>
      </w:r>
      <w:proofErr w:type="spellStart"/>
      <w:r w:rsidRPr="00501522">
        <w:rPr>
          <w:rFonts w:asciiTheme="minorHAnsi" w:hAnsiTheme="minorHAnsi" w:cstheme="minorHAnsi"/>
          <w:bCs/>
          <w:iCs/>
          <w:sz w:val="24"/>
          <w:szCs w:val="24"/>
          <w:lang w:val="en-US"/>
        </w:rPr>
        <w:t>competențele</w:t>
      </w:r>
      <w:proofErr w:type="spellEnd"/>
      <w:proofErr w:type="gram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calificările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profesionale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adecvate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să</w:t>
      </w:r>
      <w:proofErr w:type="spellEnd"/>
      <w:r w:rsidRPr="00501522">
        <w:rPr>
          <w:rFonts w:asciiTheme="minorHAnsi" w:hAnsiTheme="minorHAnsi" w:cstheme="minorHAnsi"/>
          <w:bCs/>
          <w:iCs/>
          <w:sz w:val="24"/>
          <w:szCs w:val="24"/>
          <w:lang w:val="en-US"/>
        </w:rPr>
        <w:t xml:space="preserve"> fie </w:t>
      </w:r>
      <w:proofErr w:type="spellStart"/>
      <w:r w:rsidRPr="00501522">
        <w:rPr>
          <w:rFonts w:asciiTheme="minorHAnsi" w:hAnsiTheme="minorHAnsi" w:cstheme="minorHAnsi"/>
          <w:bCs/>
          <w:iCs/>
          <w:sz w:val="24"/>
          <w:szCs w:val="24"/>
          <w:lang w:val="en-US"/>
        </w:rPr>
        <w:t>reprezentantul</w:t>
      </w:r>
      <w:proofErr w:type="spellEnd"/>
      <w:r w:rsidRPr="00501522">
        <w:rPr>
          <w:rFonts w:asciiTheme="minorHAnsi" w:hAnsiTheme="minorHAnsi" w:cstheme="minorHAnsi"/>
          <w:bCs/>
          <w:iCs/>
          <w:sz w:val="24"/>
          <w:szCs w:val="24"/>
          <w:lang w:val="en-US"/>
        </w:rPr>
        <w:t xml:space="preserve"> IF </w:t>
      </w:r>
      <w:proofErr w:type="spellStart"/>
      <w:r w:rsidRPr="00501522">
        <w:rPr>
          <w:rFonts w:asciiTheme="minorHAnsi" w:hAnsiTheme="minorHAnsi" w:cstheme="minorHAnsi"/>
          <w:bCs/>
          <w:iCs/>
          <w:sz w:val="24"/>
          <w:szCs w:val="24"/>
          <w:lang w:val="en-US"/>
        </w:rPr>
        <w:t>desemnat</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prin</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acordul</w:t>
      </w:r>
      <w:proofErr w:type="spellEnd"/>
      <w:r w:rsidRPr="00501522">
        <w:rPr>
          <w:rFonts w:asciiTheme="minorHAnsi" w:hAnsiTheme="minorHAnsi" w:cstheme="minorHAnsi"/>
          <w:bCs/>
          <w:iCs/>
          <w:sz w:val="24"/>
          <w:szCs w:val="24"/>
          <w:lang w:val="en-US"/>
        </w:rPr>
        <w:t xml:space="preserve"> de </w:t>
      </w:r>
      <w:proofErr w:type="spellStart"/>
      <w:r w:rsidRPr="00501522">
        <w:rPr>
          <w:rFonts w:asciiTheme="minorHAnsi" w:hAnsiTheme="minorHAnsi" w:cstheme="minorHAnsi"/>
          <w:bCs/>
          <w:iCs/>
          <w:sz w:val="24"/>
          <w:szCs w:val="24"/>
          <w:lang w:val="en-US"/>
        </w:rPr>
        <w:t>constituire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exercite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controlul</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efectiv</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asupra</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exploatației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prin</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deținerea</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cotei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majoritare</w:t>
      </w:r>
      <w:proofErr w:type="spellEnd"/>
      <w:r w:rsidRPr="00501522">
        <w:rPr>
          <w:rFonts w:asciiTheme="minorHAnsi" w:hAnsiTheme="minorHAnsi" w:cstheme="minorHAnsi"/>
          <w:bCs/>
          <w:iCs/>
          <w:sz w:val="24"/>
          <w:szCs w:val="24"/>
          <w:lang w:val="en-US"/>
        </w:rPr>
        <w:t xml:space="preserve"> din </w:t>
      </w:r>
      <w:proofErr w:type="spellStart"/>
      <w:r w:rsidRPr="00501522">
        <w:rPr>
          <w:rFonts w:asciiTheme="minorHAnsi" w:hAnsiTheme="minorHAnsi" w:cstheme="minorHAnsi"/>
          <w:bCs/>
          <w:iCs/>
          <w:sz w:val="24"/>
          <w:szCs w:val="24"/>
          <w:lang w:val="en-US"/>
        </w:rPr>
        <w:t>patrimoniul</w:t>
      </w:r>
      <w:proofErr w:type="spellEnd"/>
      <w:r w:rsidRPr="00501522">
        <w:rPr>
          <w:rFonts w:asciiTheme="minorHAnsi" w:hAnsiTheme="minorHAnsi" w:cstheme="minorHAnsi"/>
          <w:bCs/>
          <w:iCs/>
          <w:sz w:val="24"/>
          <w:szCs w:val="24"/>
          <w:lang w:val="en-US"/>
        </w:rPr>
        <w:t xml:space="preserve"> de </w:t>
      </w:r>
      <w:proofErr w:type="spellStart"/>
      <w:r w:rsidRPr="00501522">
        <w:rPr>
          <w:rFonts w:asciiTheme="minorHAnsi" w:hAnsiTheme="minorHAnsi" w:cstheme="minorHAnsi"/>
          <w:bCs/>
          <w:iCs/>
          <w:sz w:val="24"/>
          <w:szCs w:val="24"/>
          <w:lang w:val="en-US"/>
        </w:rPr>
        <w:t>afectațiune</w:t>
      </w:r>
      <w:proofErr w:type="spellEnd"/>
      <w:r w:rsidRPr="00501522">
        <w:rPr>
          <w:rFonts w:asciiTheme="minorHAnsi" w:hAnsiTheme="minorHAnsi" w:cstheme="minorHAnsi"/>
          <w:bCs/>
          <w:iCs/>
          <w:sz w:val="24"/>
          <w:szCs w:val="24"/>
          <w:lang w:val="en-US"/>
        </w:rPr>
        <w:t>,</w:t>
      </w:r>
    </w:p>
    <w:p w14:paraId="7268878F" w14:textId="77777777" w:rsidR="006179BC" w:rsidRPr="00501522" w:rsidRDefault="006179BC" w:rsidP="006179BC">
      <w:pPr>
        <w:numPr>
          <w:ilvl w:val="0"/>
          <w:numId w:val="72"/>
        </w:numPr>
        <w:spacing w:after="130" w:line="268" w:lineRule="auto"/>
        <w:ind w:left="142" w:right="-23"/>
        <w:jc w:val="both"/>
        <w:rPr>
          <w:rFonts w:asciiTheme="minorHAnsi" w:hAnsiTheme="minorHAnsi" w:cstheme="minorHAnsi"/>
          <w:bCs/>
          <w:iCs/>
          <w:sz w:val="24"/>
          <w:szCs w:val="24"/>
          <w:lang w:val="en-US"/>
        </w:rPr>
      </w:pPr>
      <w:proofErr w:type="spellStart"/>
      <w:r w:rsidRPr="00501522">
        <w:rPr>
          <w:rFonts w:asciiTheme="minorHAnsi" w:hAnsiTheme="minorHAnsi" w:cstheme="minorHAnsi"/>
          <w:bCs/>
          <w:iCs/>
          <w:sz w:val="24"/>
          <w:szCs w:val="24"/>
          <w:lang w:val="en-US"/>
        </w:rPr>
        <w:t>Societate</w:t>
      </w:r>
      <w:proofErr w:type="spellEnd"/>
      <w:r w:rsidRPr="00501522">
        <w:rPr>
          <w:rFonts w:asciiTheme="minorHAnsi" w:hAnsiTheme="minorHAnsi" w:cstheme="minorHAnsi"/>
          <w:bCs/>
          <w:iCs/>
          <w:sz w:val="24"/>
          <w:szCs w:val="24"/>
          <w:lang w:val="en-US"/>
        </w:rPr>
        <w:t xml:space="preserve"> cu </w:t>
      </w:r>
      <w:proofErr w:type="spellStart"/>
      <w:r w:rsidRPr="00501522">
        <w:rPr>
          <w:rFonts w:asciiTheme="minorHAnsi" w:hAnsiTheme="minorHAnsi" w:cstheme="minorHAnsi"/>
          <w:bCs/>
          <w:iCs/>
          <w:sz w:val="24"/>
          <w:szCs w:val="24"/>
          <w:lang w:val="en-US"/>
        </w:rPr>
        <w:t>răspundere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limitată</w:t>
      </w:r>
      <w:proofErr w:type="spellEnd"/>
      <w:r w:rsidRPr="00501522">
        <w:rPr>
          <w:rFonts w:asciiTheme="minorHAnsi" w:hAnsiTheme="minorHAnsi" w:cstheme="minorHAnsi"/>
          <w:bCs/>
          <w:iCs/>
          <w:sz w:val="24"/>
          <w:szCs w:val="24"/>
          <w:lang w:val="en-US"/>
        </w:rPr>
        <w:t xml:space="preserve"> cu </w:t>
      </w:r>
      <w:proofErr w:type="spellStart"/>
      <w:r w:rsidRPr="00501522">
        <w:rPr>
          <w:rFonts w:asciiTheme="minorHAnsi" w:hAnsiTheme="minorHAnsi" w:cstheme="minorHAnsi"/>
          <w:bCs/>
          <w:iCs/>
          <w:sz w:val="24"/>
          <w:szCs w:val="24"/>
          <w:lang w:val="en-US"/>
        </w:rPr>
        <w:t>asociat</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unic</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persoană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fizică</w:t>
      </w:r>
      <w:proofErr w:type="spellEnd"/>
      <w:r w:rsidRPr="00501522">
        <w:rPr>
          <w:rFonts w:asciiTheme="minorHAnsi" w:hAnsiTheme="minorHAnsi" w:cstheme="minorHAnsi"/>
          <w:bCs/>
          <w:iCs/>
          <w:sz w:val="24"/>
          <w:szCs w:val="24"/>
          <w:lang w:val="en-US"/>
        </w:rPr>
        <w:t xml:space="preserve">, care </w:t>
      </w:r>
      <w:proofErr w:type="spellStart"/>
      <w:r w:rsidRPr="00501522">
        <w:rPr>
          <w:rFonts w:asciiTheme="minorHAnsi" w:hAnsiTheme="minorHAnsi" w:cstheme="minorHAnsi"/>
          <w:bCs/>
          <w:iCs/>
          <w:sz w:val="24"/>
          <w:szCs w:val="24"/>
          <w:lang w:val="en-US"/>
        </w:rPr>
        <w:t>este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administratorul</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societăţii</w:t>
      </w:r>
      <w:proofErr w:type="spellEnd"/>
      <w:r w:rsidRPr="00501522">
        <w:rPr>
          <w:rFonts w:asciiTheme="minorHAnsi" w:hAnsiTheme="minorHAnsi" w:cstheme="minorHAnsi"/>
          <w:bCs/>
          <w:iCs/>
          <w:sz w:val="24"/>
          <w:szCs w:val="24"/>
          <w:lang w:val="en-US"/>
        </w:rPr>
        <w:t xml:space="preserve">, (administrator </w:t>
      </w:r>
      <w:proofErr w:type="spellStart"/>
      <w:proofErr w:type="gramStart"/>
      <w:r w:rsidRPr="00501522">
        <w:rPr>
          <w:rFonts w:asciiTheme="minorHAnsi" w:hAnsiTheme="minorHAnsi" w:cstheme="minorHAnsi"/>
          <w:bCs/>
          <w:iCs/>
          <w:sz w:val="24"/>
          <w:szCs w:val="24"/>
          <w:lang w:val="en-US"/>
        </w:rPr>
        <w:t>unic</w:t>
      </w:r>
      <w:proofErr w:type="spellEnd"/>
      <w:r w:rsidRPr="00501522">
        <w:rPr>
          <w:rFonts w:asciiTheme="minorHAnsi" w:hAnsiTheme="minorHAnsi" w:cstheme="minorHAnsi"/>
          <w:bCs/>
          <w:iCs/>
          <w:sz w:val="24"/>
          <w:szCs w:val="24"/>
          <w:lang w:val="en-US"/>
        </w:rPr>
        <w:t>)  cu</w:t>
      </w:r>
      <w:proofErr w:type="gram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vârsta</w:t>
      </w:r>
      <w:proofErr w:type="spellEnd"/>
      <w:r w:rsidRPr="00501522">
        <w:rPr>
          <w:rFonts w:asciiTheme="minorHAnsi" w:hAnsiTheme="minorHAnsi" w:cstheme="minorHAnsi"/>
          <w:bCs/>
          <w:iCs/>
          <w:sz w:val="24"/>
          <w:szCs w:val="24"/>
          <w:lang w:val="en-US"/>
        </w:rPr>
        <w:t xml:space="preserve"> </w:t>
      </w:r>
      <w:r>
        <w:rPr>
          <w:rFonts w:asciiTheme="minorHAnsi" w:hAnsiTheme="minorHAnsi" w:cstheme="minorHAnsi"/>
          <w:bCs/>
          <w:iCs/>
          <w:sz w:val="24"/>
          <w:szCs w:val="24"/>
          <w:lang w:val="en-US"/>
        </w:rPr>
        <w:t>sub</w:t>
      </w:r>
      <w:r w:rsidRPr="00501522">
        <w:rPr>
          <w:rFonts w:asciiTheme="minorHAnsi" w:hAnsiTheme="minorHAnsi" w:cstheme="minorHAnsi"/>
          <w:bCs/>
          <w:iCs/>
          <w:sz w:val="24"/>
          <w:szCs w:val="24"/>
          <w:lang w:val="en-GB"/>
        </w:rPr>
        <w:t xml:space="preserve"> </w:t>
      </w:r>
      <w:r w:rsidRPr="00501522">
        <w:rPr>
          <w:rFonts w:asciiTheme="minorHAnsi" w:hAnsiTheme="minorHAnsi" w:cstheme="minorHAnsi"/>
          <w:bCs/>
          <w:iCs/>
          <w:sz w:val="24"/>
          <w:szCs w:val="24"/>
          <w:lang w:val="en-US"/>
        </w:rPr>
        <w:t xml:space="preserve"> 40 ani </w:t>
      </w:r>
      <w:proofErr w:type="spellStart"/>
      <w:r w:rsidRPr="00501522">
        <w:rPr>
          <w:rFonts w:asciiTheme="minorHAnsi" w:hAnsiTheme="minorHAnsi" w:cstheme="minorHAnsi"/>
          <w:bCs/>
          <w:iCs/>
          <w:sz w:val="24"/>
          <w:szCs w:val="24"/>
          <w:lang w:val="en-US"/>
        </w:rPr>
        <w:t>inclusiv</w:t>
      </w:r>
      <w:proofErr w:type="spellEnd"/>
      <w:r w:rsidRPr="00501522">
        <w:rPr>
          <w:rFonts w:asciiTheme="minorHAnsi" w:hAnsiTheme="minorHAnsi" w:cstheme="minorHAnsi"/>
          <w:bCs/>
          <w:iCs/>
          <w:sz w:val="24"/>
          <w:szCs w:val="24"/>
          <w:lang w:val="en-US"/>
        </w:rPr>
        <w:t xml:space="preserve"> la data </w:t>
      </w:r>
      <w:proofErr w:type="spellStart"/>
      <w:r w:rsidRPr="00501522">
        <w:rPr>
          <w:rFonts w:asciiTheme="minorHAnsi" w:hAnsiTheme="minorHAnsi" w:cstheme="minorHAnsi"/>
          <w:bCs/>
          <w:iCs/>
          <w:sz w:val="24"/>
          <w:szCs w:val="24"/>
          <w:lang w:val="en-US"/>
        </w:rPr>
        <w:t>depunerii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cererii</w:t>
      </w:r>
      <w:proofErr w:type="spellEnd"/>
      <w:r w:rsidRPr="00501522">
        <w:rPr>
          <w:rFonts w:asciiTheme="minorHAnsi" w:hAnsiTheme="minorHAnsi" w:cstheme="minorHAnsi"/>
          <w:bCs/>
          <w:iCs/>
          <w:sz w:val="24"/>
          <w:szCs w:val="24"/>
          <w:lang w:val="en-US"/>
        </w:rPr>
        <w:t xml:space="preserve"> de </w:t>
      </w:r>
      <w:proofErr w:type="spellStart"/>
      <w:r w:rsidRPr="00501522">
        <w:rPr>
          <w:rFonts w:asciiTheme="minorHAnsi" w:hAnsiTheme="minorHAnsi" w:cstheme="minorHAnsi"/>
          <w:bCs/>
          <w:iCs/>
          <w:sz w:val="24"/>
          <w:szCs w:val="24"/>
          <w:lang w:val="en-US"/>
        </w:rPr>
        <w:t>finanţare</w:t>
      </w:r>
      <w:proofErr w:type="spellEnd"/>
      <w:r w:rsidRPr="00501522">
        <w:rPr>
          <w:rFonts w:asciiTheme="minorHAnsi" w:hAnsiTheme="minorHAnsi" w:cstheme="minorHAnsi"/>
          <w:bCs/>
          <w:iCs/>
          <w:sz w:val="24"/>
          <w:szCs w:val="24"/>
          <w:lang w:val="en-US"/>
        </w:rPr>
        <w:t xml:space="preserve"> care </w:t>
      </w:r>
      <w:proofErr w:type="spellStart"/>
      <w:r w:rsidRPr="00501522">
        <w:rPr>
          <w:rFonts w:asciiTheme="minorHAnsi" w:hAnsiTheme="minorHAnsi" w:cstheme="minorHAnsi"/>
          <w:bCs/>
          <w:iCs/>
          <w:sz w:val="24"/>
          <w:szCs w:val="24"/>
          <w:lang w:val="en-US"/>
        </w:rPr>
        <w:t>deține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competențele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calificările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profesionale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adecvate</w:t>
      </w:r>
      <w:proofErr w:type="spellEnd"/>
      <w:r w:rsidRPr="00501522">
        <w:rPr>
          <w:rFonts w:asciiTheme="minorHAnsi" w:hAnsiTheme="minorHAnsi" w:cstheme="minorHAnsi"/>
          <w:bCs/>
          <w:iCs/>
          <w:sz w:val="24"/>
          <w:szCs w:val="24"/>
          <w:lang w:val="en-US"/>
        </w:rPr>
        <w:t>.</w:t>
      </w:r>
    </w:p>
    <w:p w14:paraId="2F256F43" w14:textId="77777777" w:rsidR="006179BC" w:rsidRDefault="006179BC" w:rsidP="006179BC">
      <w:pPr>
        <w:numPr>
          <w:ilvl w:val="0"/>
          <w:numId w:val="72"/>
        </w:numPr>
        <w:spacing w:after="130" w:line="268" w:lineRule="auto"/>
        <w:ind w:left="142" w:right="-23"/>
        <w:jc w:val="both"/>
        <w:rPr>
          <w:rFonts w:asciiTheme="minorHAnsi" w:hAnsiTheme="minorHAnsi" w:cstheme="minorHAnsi"/>
          <w:bCs/>
          <w:iCs/>
          <w:sz w:val="24"/>
          <w:szCs w:val="24"/>
          <w:lang w:val="en-US"/>
        </w:rPr>
      </w:pPr>
      <w:proofErr w:type="spellStart"/>
      <w:r w:rsidRPr="00501522">
        <w:rPr>
          <w:rFonts w:asciiTheme="minorHAnsi" w:hAnsiTheme="minorHAnsi" w:cstheme="minorHAnsi"/>
          <w:bCs/>
          <w:iCs/>
          <w:sz w:val="24"/>
          <w:szCs w:val="24"/>
          <w:lang w:val="en-US"/>
        </w:rPr>
        <w:t>Societate</w:t>
      </w:r>
      <w:proofErr w:type="spellEnd"/>
      <w:r w:rsidRPr="00501522">
        <w:rPr>
          <w:rFonts w:asciiTheme="minorHAnsi" w:hAnsiTheme="minorHAnsi" w:cstheme="minorHAnsi"/>
          <w:bCs/>
          <w:iCs/>
          <w:sz w:val="24"/>
          <w:szCs w:val="24"/>
          <w:lang w:val="en-US"/>
        </w:rPr>
        <w:t xml:space="preserve"> cu </w:t>
      </w:r>
      <w:proofErr w:type="spellStart"/>
      <w:r w:rsidRPr="00501522">
        <w:rPr>
          <w:rFonts w:asciiTheme="minorHAnsi" w:hAnsiTheme="minorHAnsi" w:cstheme="minorHAnsi"/>
          <w:bCs/>
          <w:iCs/>
          <w:sz w:val="24"/>
          <w:szCs w:val="24"/>
          <w:lang w:val="en-US"/>
        </w:rPr>
        <w:t>răspundere</w:t>
      </w:r>
      <w:proofErr w:type="spellEnd"/>
      <w:r w:rsidRPr="00501522">
        <w:rPr>
          <w:rFonts w:asciiTheme="minorHAnsi" w:hAnsiTheme="minorHAnsi" w:cstheme="minorHAnsi"/>
          <w:bCs/>
          <w:iCs/>
          <w:sz w:val="24"/>
          <w:szCs w:val="24"/>
          <w:lang w:val="en-US"/>
        </w:rPr>
        <w:t xml:space="preserve"> </w:t>
      </w:r>
      <w:proofErr w:type="spellStart"/>
      <w:proofErr w:type="gramStart"/>
      <w:r w:rsidRPr="00501522">
        <w:rPr>
          <w:rFonts w:asciiTheme="minorHAnsi" w:hAnsiTheme="minorHAnsi" w:cstheme="minorHAnsi"/>
          <w:bCs/>
          <w:iCs/>
          <w:sz w:val="24"/>
          <w:szCs w:val="24"/>
          <w:lang w:val="en-US"/>
        </w:rPr>
        <w:t>limitată</w:t>
      </w:r>
      <w:proofErr w:type="spellEnd"/>
      <w:r w:rsidRPr="00501522">
        <w:rPr>
          <w:rFonts w:asciiTheme="minorHAnsi" w:hAnsiTheme="minorHAnsi" w:cstheme="minorHAnsi"/>
          <w:bCs/>
          <w:iCs/>
          <w:sz w:val="24"/>
          <w:szCs w:val="24"/>
          <w:lang w:val="en-US"/>
        </w:rPr>
        <w:t xml:space="preserve">  cu</w:t>
      </w:r>
      <w:proofErr w:type="gram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mai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mulți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asociați</w:t>
      </w:r>
      <w:proofErr w:type="spellEnd"/>
      <w:r w:rsidRPr="00501522">
        <w:rPr>
          <w:rFonts w:asciiTheme="minorHAnsi" w:hAnsiTheme="minorHAnsi" w:cstheme="minorHAnsi"/>
          <w:bCs/>
          <w:iCs/>
          <w:sz w:val="24"/>
          <w:szCs w:val="24"/>
          <w:lang w:val="en-US"/>
        </w:rPr>
        <w:t xml:space="preserve">, cu </w:t>
      </w:r>
      <w:proofErr w:type="spellStart"/>
      <w:r w:rsidRPr="00501522">
        <w:rPr>
          <w:rFonts w:asciiTheme="minorHAnsi" w:hAnsiTheme="minorHAnsi" w:cstheme="minorHAnsi"/>
          <w:bCs/>
          <w:iCs/>
          <w:sz w:val="24"/>
          <w:szCs w:val="24"/>
          <w:lang w:val="en-US"/>
        </w:rPr>
        <w:t>condiția</w:t>
      </w:r>
      <w:proofErr w:type="spellEnd"/>
      <w:r w:rsidRPr="00501522">
        <w:rPr>
          <w:rFonts w:asciiTheme="minorHAnsi" w:hAnsiTheme="minorHAnsi" w:cstheme="minorHAnsi"/>
          <w:bCs/>
          <w:iCs/>
          <w:sz w:val="24"/>
          <w:szCs w:val="24"/>
          <w:lang w:val="en-US"/>
        </w:rPr>
        <w:t xml:space="preserve"> ca </w:t>
      </w:r>
      <w:proofErr w:type="spellStart"/>
      <w:r w:rsidRPr="00501522">
        <w:rPr>
          <w:rFonts w:asciiTheme="minorHAnsi" w:hAnsiTheme="minorHAnsi" w:cstheme="minorHAnsi"/>
          <w:bCs/>
          <w:iCs/>
          <w:sz w:val="24"/>
          <w:szCs w:val="24"/>
          <w:lang w:val="en-US"/>
        </w:rPr>
        <w:t>tânărul</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fermier</w:t>
      </w:r>
      <w:proofErr w:type="spellEnd"/>
      <w:r w:rsidRPr="00501522">
        <w:rPr>
          <w:rFonts w:asciiTheme="minorHAnsi" w:hAnsiTheme="minorHAnsi" w:cstheme="minorHAnsi"/>
          <w:bCs/>
          <w:iCs/>
          <w:sz w:val="24"/>
          <w:szCs w:val="24"/>
          <w:lang w:val="en-US"/>
        </w:rPr>
        <w:t xml:space="preserve">, solicitant al </w:t>
      </w:r>
      <w:proofErr w:type="spellStart"/>
      <w:r w:rsidRPr="00501522">
        <w:rPr>
          <w:rFonts w:asciiTheme="minorHAnsi" w:hAnsiTheme="minorHAnsi" w:cstheme="minorHAnsi"/>
          <w:bCs/>
          <w:iCs/>
          <w:sz w:val="24"/>
          <w:szCs w:val="24"/>
          <w:lang w:val="en-US"/>
        </w:rPr>
        <w:t>sprijinului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exercite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controlul</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efectiv</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asupra</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exploatației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prin</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deținerea</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pachetului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majoritar</w:t>
      </w:r>
      <w:proofErr w:type="spellEnd"/>
      <w:r w:rsidRPr="00501522">
        <w:rPr>
          <w:rFonts w:asciiTheme="minorHAnsi" w:hAnsiTheme="minorHAnsi" w:cstheme="minorHAnsi"/>
          <w:bCs/>
          <w:iCs/>
          <w:sz w:val="24"/>
          <w:szCs w:val="24"/>
          <w:lang w:val="en-US"/>
        </w:rPr>
        <w:t xml:space="preserve"> al </w:t>
      </w:r>
      <w:proofErr w:type="spellStart"/>
      <w:r w:rsidRPr="00501522">
        <w:rPr>
          <w:rFonts w:asciiTheme="minorHAnsi" w:hAnsiTheme="minorHAnsi" w:cstheme="minorHAnsi"/>
          <w:bCs/>
          <w:iCs/>
          <w:sz w:val="24"/>
          <w:szCs w:val="24"/>
          <w:lang w:val="en-US"/>
        </w:rPr>
        <w:t>părţilor</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sociale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deţinerea</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funcţiei</w:t>
      </w:r>
      <w:proofErr w:type="spellEnd"/>
      <w:r w:rsidRPr="00501522">
        <w:rPr>
          <w:rFonts w:asciiTheme="minorHAnsi" w:hAnsiTheme="minorHAnsi" w:cstheme="minorHAnsi"/>
          <w:bCs/>
          <w:iCs/>
          <w:sz w:val="24"/>
          <w:szCs w:val="24"/>
          <w:lang w:val="en-US"/>
        </w:rPr>
        <w:t xml:space="preserve"> de administrator </w:t>
      </w:r>
      <w:proofErr w:type="spellStart"/>
      <w:r w:rsidRPr="00501522">
        <w:rPr>
          <w:rFonts w:asciiTheme="minorHAnsi" w:hAnsiTheme="minorHAnsi" w:cstheme="minorHAnsi"/>
          <w:bCs/>
          <w:iCs/>
          <w:sz w:val="24"/>
          <w:szCs w:val="24"/>
          <w:lang w:val="en-US"/>
        </w:rPr>
        <w:t>unic</w:t>
      </w:r>
      <w:proofErr w:type="spellEnd"/>
      <w:r w:rsidRPr="00501522">
        <w:rPr>
          <w:rFonts w:asciiTheme="minorHAnsi" w:hAnsiTheme="minorHAnsi" w:cstheme="minorHAnsi"/>
          <w:bCs/>
          <w:iCs/>
          <w:sz w:val="24"/>
          <w:szCs w:val="24"/>
          <w:lang w:val="en-US"/>
        </w:rPr>
        <w:t xml:space="preserve"> al  </w:t>
      </w:r>
      <w:proofErr w:type="spellStart"/>
      <w:r w:rsidRPr="00501522">
        <w:rPr>
          <w:rFonts w:asciiTheme="minorHAnsi" w:hAnsiTheme="minorHAnsi" w:cstheme="minorHAnsi"/>
          <w:bCs/>
          <w:iCs/>
          <w:sz w:val="24"/>
          <w:szCs w:val="24"/>
          <w:lang w:val="en-US"/>
        </w:rPr>
        <w:t>societății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comerciale</w:t>
      </w:r>
      <w:proofErr w:type="spellEnd"/>
      <w:r w:rsidRPr="00501522">
        <w:rPr>
          <w:rFonts w:asciiTheme="minorHAnsi" w:hAnsiTheme="minorHAnsi" w:cstheme="minorHAnsi"/>
          <w:bCs/>
          <w:iCs/>
          <w:sz w:val="24"/>
          <w:szCs w:val="24"/>
          <w:lang w:val="en-US"/>
        </w:rPr>
        <w:t xml:space="preserve"> respective </w:t>
      </w:r>
      <w:proofErr w:type="spellStart"/>
      <w:r w:rsidRPr="00501522">
        <w:rPr>
          <w:rFonts w:asciiTheme="minorHAnsi" w:hAnsiTheme="minorHAnsi" w:cstheme="minorHAnsi"/>
          <w:bCs/>
          <w:iCs/>
          <w:sz w:val="24"/>
          <w:szCs w:val="24"/>
          <w:lang w:val="en-US"/>
        </w:rPr>
        <w:t>şi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să</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aibe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competențele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și</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calificările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profesionale</w:t>
      </w:r>
      <w:proofErr w:type="spellEnd"/>
      <w:r w:rsidRPr="00501522">
        <w:rPr>
          <w:rFonts w:asciiTheme="minorHAnsi" w:hAnsiTheme="minorHAnsi" w:cstheme="minorHAnsi"/>
          <w:bCs/>
          <w:iCs/>
          <w:sz w:val="24"/>
          <w:szCs w:val="24"/>
          <w:lang w:val="en-US"/>
        </w:rPr>
        <w:t xml:space="preserve"> </w:t>
      </w:r>
      <w:proofErr w:type="spellStart"/>
      <w:r w:rsidRPr="00501522">
        <w:rPr>
          <w:rFonts w:asciiTheme="minorHAnsi" w:hAnsiTheme="minorHAnsi" w:cstheme="minorHAnsi"/>
          <w:bCs/>
          <w:iCs/>
          <w:sz w:val="24"/>
          <w:szCs w:val="24"/>
          <w:lang w:val="en-US"/>
        </w:rPr>
        <w:t>adecvate</w:t>
      </w:r>
      <w:proofErr w:type="spellEnd"/>
      <w:r w:rsidRPr="00501522">
        <w:rPr>
          <w:rFonts w:asciiTheme="minorHAnsi" w:hAnsiTheme="minorHAnsi" w:cstheme="minorHAnsi"/>
          <w:bCs/>
          <w:iCs/>
          <w:sz w:val="24"/>
          <w:szCs w:val="24"/>
          <w:lang w:val="en-US"/>
        </w:rPr>
        <w:t>.</w:t>
      </w:r>
    </w:p>
    <w:p w14:paraId="4A2A2FFC" w14:textId="77777777" w:rsidR="006179BC" w:rsidRPr="00501522" w:rsidRDefault="006179BC" w:rsidP="006179BC">
      <w:pPr>
        <w:spacing w:after="130" w:line="268" w:lineRule="auto"/>
        <w:ind w:left="142" w:right="-23"/>
        <w:jc w:val="both"/>
        <w:rPr>
          <w:rFonts w:asciiTheme="minorHAnsi" w:hAnsiTheme="minorHAnsi" w:cstheme="minorHAnsi"/>
          <w:bCs/>
          <w:iCs/>
          <w:sz w:val="24"/>
          <w:szCs w:val="24"/>
          <w:lang w:val="en-US"/>
        </w:rPr>
      </w:pPr>
    </w:p>
    <w:p w14:paraId="4F7FBDCC" w14:textId="77777777" w:rsidR="006179BC" w:rsidRPr="00C96F6F" w:rsidRDefault="006179BC" w:rsidP="006179BC">
      <w:pPr>
        <w:ind w:left="-426" w:right="-23"/>
        <w:jc w:val="both"/>
        <w:rPr>
          <w:rFonts w:eastAsia="Times New Roman"/>
          <w:sz w:val="24"/>
          <w:szCs w:val="24"/>
        </w:rPr>
      </w:pPr>
      <w:r w:rsidRPr="00C96F6F">
        <w:rPr>
          <w:sz w:val="24"/>
          <w:szCs w:val="24"/>
        </w:rPr>
        <w:lastRenderedPageBreak/>
        <w:t>Prin competențele și calificările profesionale adecvate se înţelege absolvirea a minimum 8 clase plus calificare în domeniul agricol/agroalimentar/veterinar/economie agrară/mecanică agricolă, după caz, în conformitate cu obiectivele vizate prin proiect demonstrată prin 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agricol/agroalimentar/veterinar/mecanică agricolă. Verificarea se va face cu doc. 11.1 sau 11.2 sau 11.3.</w:t>
      </w:r>
    </w:p>
    <w:p w14:paraId="72A1207C" w14:textId="77777777" w:rsidR="006179BC" w:rsidRDefault="006179BC" w:rsidP="006179BC">
      <w:pPr>
        <w:spacing w:after="130" w:line="268" w:lineRule="auto"/>
        <w:ind w:left="-426" w:right="-23"/>
        <w:jc w:val="both"/>
        <w:rPr>
          <w:rFonts w:asciiTheme="minorHAnsi" w:hAnsiTheme="minorHAnsi" w:cstheme="minorHAnsi"/>
          <w:bCs/>
          <w:iCs/>
          <w:sz w:val="24"/>
          <w:szCs w:val="24"/>
        </w:rPr>
      </w:pPr>
    </w:p>
    <w:p w14:paraId="2A682C09" w14:textId="77777777" w:rsidR="006179BC" w:rsidRPr="00B03A33" w:rsidRDefault="006179BC" w:rsidP="006179BC">
      <w:pPr>
        <w:spacing w:after="130" w:line="268" w:lineRule="auto"/>
        <w:ind w:left="-426" w:right="-23"/>
        <w:jc w:val="both"/>
        <w:rPr>
          <w:rFonts w:asciiTheme="minorHAnsi" w:hAnsiTheme="minorHAnsi" w:cstheme="minorHAnsi"/>
          <w:bCs/>
          <w:i/>
          <w:iCs/>
          <w:sz w:val="24"/>
          <w:szCs w:val="24"/>
          <w:lang w:val="en-US"/>
        </w:rPr>
      </w:pPr>
      <w:proofErr w:type="spellStart"/>
      <w:r w:rsidRPr="00B03A33">
        <w:rPr>
          <w:rFonts w:asciiTheme="minorHAnsi" w:hAnsiTheme="minorHAnsi" w:cstheme="minorHAnsi"/>
          <w:bCs/>
          <w:iCs/>
          <w:sz w:val="24"/>
          <w:szCs w:val="24"/>
          <w:lang w:val="en-US"/>
        </w:rPr>
        <w:t>Pentru</w:t>
      </w:r>
      <w:proofErr w:type="spellEnd"/>
      <w:r w:rsidRPr="00B03A33">
        <w:rPr>
          <w:rFonts w:asciiTheme="minorHAnsi" w:hAnsiTheme="minorHAnsi" w:cstheme="minorHAnsi"/>
          <w:bCs/>
          <w:iCs/>
          <w:sz w:val="24"/>
          <w:szCs w:val="24"/>
          <w:lang w:val="en-US"/>
        </w:rPr>
        <w:t xml:space="preserve"> </w:t>
      </w:r>
      <w:proofErr w:type="spellStart"/>
      <w:r w:rsidRPr="00B03A33">
        <w:rPr>
          <w:rFonts w:asciiTheme="minorHAnsi" w:hAnsiTheme="minorHAnsi" w:cstheme="minorHAnsi"/>
          <w:bCs/>
          <w:iCs/>
          <w:sz w:val="24"/>
          <w:szCs w:val="24"/>
          <w:lang w:val="en-US"/>
        </w:rPr>
        <w:t>toate</w:t>
      </w:r>
      <w:proofErr w:type="spellEnd"/>
      <w:r w:rsidRPr="00B03A33">
        <w:rPr>
          <w:rFonts w:asciiTheme="minorHAnsi" w:hAnsiTheme="minorHAnsi" w:cstheme="minorHAnsi"/>
          <w:bCs/>
          <w:iCs/>
          <w:sz w:val="24"/>
          <w:szCs w:val="24"/>
          <w:lang w:val="en-US"/>
        </w:rPr>
        <w:t xml:space="preserve"> </w:t>
      </w:r>
      <w:proofErr w:type="spellStart"/>
      <w:r w:rsidRPr="00B03A33">
        <w:rPr>
          <w:rFonts w:asciiTheme="minorHAnsi" w:hAnsiTheme="minorHAnsi" w:cstheme="minorHAnsi"/>
          <w:bCs/>
          <w:iCs/>
          <w:sz w:val="24"/>
          <w:szCs w:val="24"/>
          <w:lang w:val="en-US"/>
        </w:rPr>
        <w:t>categoriile</w:t>
      </w:r>
      <w:proofErr w:type="spellEnd"/>
      <w:r w:rsidRPr="00B03A33">
        <w:rPr>
          <w:rFonts w:asciiTheme="minorHAnsi" w:hAnsiTheme="minorHAnsi" w:cstheme="minorHAnsi"/>
          <w:bCs/>
          <w:iCs/>
          <w:sz w:val="24"/>
          <w:szCs w:val="24"/>
          <w:lang w:val="en-US"/>
        </w:rPr>
        <w:t xml:space="preserve"> </w:t>
      </w:r>
      <w:proofErr w:type="spellStart"/>
      <w:r w:rsidRPr="00B03A33">
        <w:rPr>
          <w:rFonts w:asciiTheme="minorHAnsi" w:hAnsiTheme="minorHAnsi" w:cstheme="minorHAnsi"/>
          <w:bCs/>
          <w:iCs/>
          <w:sz w:val="24"/>
          <w:szCs w:val="24"/>
          <w:lang w:val="en-US"/>
        </w:rPr>
        <w:t>menţionate</w:t>
      </w:r>
      <w:proofErr w:type="spellEnd"/>
      <w:r w:rsidRPr="00B03A33">
        <w:rPr>
          <w:rFonts w:asciiTheme="minorHAnsi" w:hAnsiTheme="minorHAnsi" w:cstheme="minorHAnsi"/>
          <w:bCs/>
          <w:iCs/>
          <w:sz w:val="24"/>
          <w:szCs w:val="24"/>
          <w:lang w:val="en-US"/>
        </w:rPr>
        <w:t xml:space="preserve"> anterior</w:t>
      </w:r>
      <w:r w:rsidRPr="00B03A33">
        <w:rPr>
          <w:rFonts w:asciiTheme="minorHAnsi" w:hAnsiTheme="minorHAnsi" w:cstheme="minorHAnsi"/>
          <w:bCs/>
          <w:i/>
          <w:iCs/>
          <w:sz w:val="24"/>
          <w:szCs w:val="24"/>
          <w:lang w:val="en-US"/>
        </w:rPr>
        <w:t xml:space="preserve"> </w:t>
      </w:r>
      <w:r w:rsidRPr="00B03A33">
        <w:rPr>
          <w:rFonts w:asciiTheme="minorHAnsi" w:hAnsiTheme="minorHAnsi" w:cstheme="minorHAnsi"/>
          <w:bCs/>
          <w:iCs/>
          <w:sz w:val="24"/>
          <w:szCs w:val="24"/>
          <w:lang w:val="en-US"/>
        </w:rPr>
        <w:t xml:space="preserve">se </w:t>
      </w:r>
      <w:proofErr w:type="spellStart"/>
      <w:r w:rsidRPr="00B03A33">
        <w:rPr>
          <w:rFonts w:asciiTheme="minorHAnsi" w:hAnsiTheme="minorHAnsi" w:cstheme="minorHAnsi"/>
          <w:bCs/>
          <w:iCs/>
          <w:sz w:val="24"/>
          <w:szCs w:val="24"/>
          <w:lang w:val="en-US"/>
        </w:rPr>
        <w:t>verifică</w:t>
      </w:r>
      <w:proofErr w:type="spellEnd"/>
      <w:r w:rsidRPr="00B03A33">
        <w:rPr>
          <w:rFonts w:asciiTheme="minorHAnsi" w:hAnsiTheme="minorHAnsi" w:cstheme="minorHAnsi"/>
          <w:bCs/>
          <w:iCs/>
          <w:sz w:val="24"/>
          <w:szCs w:val="24"/>
          <w:lang w:val="en-US"/>
        </w:rPr>
        <w:t xml:space="preserve"> </w:t>
      </w:r>
      <w:proofErr w:type="spellStart"/>
      <w:r w:rsidRPr="00B03A33">
        <w:rPr>
          <w:rFonts w:asciiTheme="minorHAnsi" w:hAnsiTheme="minorHAnsi" w:cstheme="minorHAnsi"/>
          <w:bCs/>
          <w:iCs/>
          <w:sz w:val="24"/>
          <w:szCs w:val="24"/>
          <w:lang w:val="en-US"/>
        </w:rPr>
        <w:t>dacă</w:t>
      </w:r>
      <w:proofErr w:type="spellEnd"/>
      <w:r w:rsidRPr="00B03A33">
        <w:rPr>
          <w:rFonts w:asciiTheme="minorHAnsi" w:hAnsiTheme="minorHAnsi" w:cstheme="minorHAnsi"/>
          <w:bCs/>
          <w:iCs/>
          <w:sz w:val="24"/>
          <w:szCs w:val="24"/>
          <w:lang w:val="en-US"/>
        </w:rPr>
        <w:t xml:space="preserve"> </w:t>
      </w:r>
      <w:proofErr w:type="spellStart"/>
      <w:r w:rsidRPr="00B03A33">
        <w:rPr>
          <w:rFonts w:asciiTheme="minorHAnsi" w:hAnsiTheme="minorHAnsi" w:cstheme="minorHAnsi"/>
          <w:b/>
          <w:iCs/>
          <w:sz w:val="24"/>
          <w:szCs w:val="24"/>
          <w:lang w:val="en-US"/>
        </w:rPr>
        <w:t>tânărul</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fermier</w:t>
      </w:r>
      <w:proofErr w:type="spellEnd"/>
      <w:r w:rsidRPr="00B03A33">
        <w:rPr>
          <w:rFonts w:asciiTheme="minorHAnsi" w:hAnsiTheme="minorHAnsi" w:cstheme="minorHAnsi"/>
          <w:b/>
          <w:iCs/>
          <w:sz w:val="24"/>
          <w:szCs w:val="24"/>
          <w:lang w:val="en-US"/>
        </w:rPr>
        <w:t xml:space="preserve"> s-a </w:t>
      </w:r>
      <w:proofErr w:type="spellStart"/>
      <w:r w:rsidRPr="00B03A33">
        <w:rPr>
          <w:rFonts w:asciiTheme="minorHAnsi" w:hAnsiTheme="minorHAnsi" w:cstheme="minorHAnsi"/>
          <w:b/>
          <w:iCs/>
          <w:sz w:val="24"/>
          <w:szCs w:val="24"/>
          <w:lang w:val="en-US"/>
        </w:rPr>
        <w:t>stabilit</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pentru</w:t>
      </w:r>
      <w:proofErr w:type="spellEnd"/>
      <w:r w:rsidRPr="00B03A33">
        <w:rPr>
          <w:rFonts w:asciiTheme="minorHAnsi" w:hAnsiTheme="minorHAnsi" w:cstheme="minorHAnsi"/>
          <w:b/>
          <w:iCs/>
          <w:sz w:val="24"/>
          <w:szCs w:val="24"/>
          <w:lang w:val="en-US"/>
        </w:rPr>
        <w:t xml:space="preserve"> prima </w:t>
      </w:r>
      <w:proofErr w:type="spellStart"/>
      <w:r w:rsidRPr="00B03A33">
        <w:rPr>
          <w:rFonts w:asciiTheme="minorHAnsi" w:hAnsiTheme="minorHAnsi" w:cstheme="minorHAnsi"/>
          <w:b/>
          <w:iCs/>
          <w:sz w:val="24"/>
          <w:szCs w:val="24"/>
          <w:lang w:val="en-US"/>
        </w:rPr>
        <w:t>dată</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într</w:t>
      </w:r>
      <w:proofErr w:type="spellEnd"/>
      <w:r w:rsidRPr="00B03A33">
        <w:rPr>
          <w:rFonts w:asciiTheme="minorHAnsi" w:hAnsiTheme="minorHAnsi" w:cstheme="minorHAnsi"/>
          <w:b/>
          <w:iCs/>
          <w:sz w:val="24"/>
          <w:szCs w:val="24"/>
          <w:lang w:val="en-US"/>
        </w:rPr>
        <w:t xml:space="preserve">-o </w:t>
      </w:r>
      <w:proofErr w:type="spellStart"/>
      <w:r w:rsidRPr="00B03A33">
        <w:rPr>
          <w:rFonts w:asciiTheme="minorHAnsi" w:hAnsiTheme="minorHAnsi" w:cstheme="minorHAnsi"/>
          <w:b/>
          <w:iCs/>
          <w:sz w:val="24"/>
          <w:szCs w:val="24"/>
          <w:lang w:val="en-US"/>
        </w:rPr>
        <w:t>exploatație</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agricolă</w:t>
      </w:r>
      <w:proofErr w:type="spellEnd"/>
      <w:r w:rsidRPr="00B03A33">
        <w:rPr>
          <w:rFonts w:asciiTheme="minorHAnsi" w:hAnsiTheme="minorHAnsi" w:cstheme="minorHAnsi"/>
          <w:b/>
          <w:iCs/>
          <w:sz w:val="24"/>
          <w:szCs w:val="24"/>
          <w:lang w:val="en-US"/>
        </w:rPr>
        <w:t xml:space="preserve"> ca </w:t>
      </w:r>
      <w:proofErr w:type="spellStart"/>
      <w:r w:rsidRPr="00B03A33">
        <w:rPr>
          <w:rFonts w:asciiTheme="minorHAnsi" w:hAnsiTheme="minorHAnsi" w:cstheme="minorHAnsi"/>
          <w:b/>
          <w:iCs/>
          <w:sz w:val="24"/>
          <w:szCs w:val="24"/>
          <w:lang w:val="en-US"/>
        </w:rPr>
        <w:t>șef</w:t>
      </w:r>
      <w:proofErr w:type="spellEnd"/>
      <w:r w:rsidRPr="00B03A33">
        <w:rPr>
          <w:rFonts w:asciiTheme="minorHAnsi" w:hAnsiTheme="minorHAnsi" w:cstheme="minorHAnsi"/>
          <w:b/>
          <w:iCs/>
          <w:sz w:val="24"/>
          <w:szCs w:val="24"/>
          <w:lang w:val="en-US"/>
        </w:rPr>
        <w:t xml:space="preserve"> al </w:t>
      </w:r>
      <w:proofErr w:type="spellStart"/>
      <w:r w:rsidRPr="00B03A33">
        <w:rPr>
          <w:rFonts w:asciiTheme="minorHAnsi" w:hAnsiTheme="minorHAnsi" w:cstheme="minorHAnsi"/>
          <w:b/>
          <w:iCs/>
          <w:sz w:val="24"/>
          <w:szCs w:val="24"/>
          <w:lang w:val="en-US"/>
        </w:rPr>
        <w:t>respectivei</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exploatații</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în</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ultimii</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cinci</w:t>
      </w:r>
      <w:proofErr w:type="spellEnd"/>
      <w:r w:rsidRPr="00B03A33">
        <w:rPr>
          <w:rFonts w:asciiTheme="minorHAnsi" w:hAnsiTheme="minorHAnsi" w:cstheme="minorHAnsi"/>
          <w:b/>
          <w:iCs/>
          <w:sz w:val="24"/>
          <w:szCs w:val="24"/>
          <w:lang w:val="en-US"/>
        </w:rPr>
        <w:t xml:space="preserve"> ani </w:t>
      </w:r>
      <w:proofErr w:type="spellStart"/>
      <w:r w:rsidRPr="00B03A33">
        <w:rPr>
          <w:rFonts w:asciiTheme="minorHAnsi" w:hAnsiTheme="minorHAnsi" w:cstheme="minorHAnsi"/>
          <w:b/>
          <w:iCs/>
          <w:sz w:val="24"/>
          <w:szCs w:val="24"/>
          <w:lang w:val="en-US"/>
        </w:rPr>
        <w:t>anteriori</w:t>
      </w:r>
      <w:proofErr w:type="spellEnd"/>
      <w:r w:rsidRPr="00B03A33">
        <w:rPr>
          <w:rFonts w:asciiTheme="minorHAnsi" w:hAnsiTheme="minorHAnsi" w:cstheme="minorHAnsi"/>
          <w:b/>
          <w:iCs/>
          <w:sz w:val="24"/>
          <w:szCs w:val="24"/>
          <w:lang w:val="en-US"/>
        </w:rPr>
        <w:t xml:space="preserve"> </w:t>
      </w:r>
      <w:proofErr w:type="spellStart"/>
      <w:r w:rsidRPr="00B03A33">
        <w:rPr>
          <w:rFonts w:asciiTheme="minorHAnsi" w:hAnsiTheme="minorHAnsi" w:cstheme="minorHAnsi"/>
          <w:b/>
          <w:iCs/>
          <w:sz w:val="24"/>
          <w:szCs w:val="24"/>
          <w:lang w:val="en-US"/>
        </w:rPr>
        <w:t>cererii</w:t>
      </w:r>
      <w:proofErr w:type="spellEnd"/>
      <w:r w:rsidRPr="00B03A33">
        <w:rPr>
          <w:rFonts w:asciiTheme="minorHAnsi" w:hAnsiTheme="minorHAnsi" w:cstheme="minorHAnsi"/>
          <w:b/>
          <w:iCs/>
          <w:sz w:val="24"/>
          <w:szCs w:val="24"/>
          <w:lang w:val="en-US"/>
        </w:rPr>
        <w:t xml:space="preserve"> de </w:t>
      </w:r>
      <w:proofErr w:type="spellStart"/>
      <w:r w:rsidRPr="00B03A33">
        <w:rPr>
          <w:rFonts w:asciiTheme="minorHAnsi" w:hAnsiTheme="minorHAnsi" w:cstheme="minorHAnsi"/>
          <w:b/>
          <w:iCs/>
          <w:sz w:val="24"/>
          <w:szCs w:val="24"/>
          <w:lang w:val="en-US"/>
        </w:rPr>
        <w:t>sprijin</w:t>
      </w:r>
      <w:proofErr w:type="spellEnd"/>
      <w:r w:rsidRPr="00B03A33">
        <w:rPr>
          <w:rFonts w:asciiTheme="minorHAnsi" w:hAnsiTheme="minorHAnsi" w:cstheme="minorHAnsi"/>
          <w:b/>
          <w:iCs/>
          <w:sz w:val="24"/>
          <w:szCs w:val="24"/>
          <w:lang w:val="en-US"/>
        </w:rPr>
        <w:t>,</w:t>
      </w:r>
      <w:r w:rsidRPr="00B03A33">
        <w:rPr>
          <w:rFonts w:asciiTheme="minorHAnsi" w:hAnsiTheme="minorHAnsi" w:cstheme="minorHAnsi"/>
          <w:bCs/>
          <w:i/>
          <w:iCs/>
          <w:sz w:val="24"/>
          <w:szCs w:val="24"/>
          <w:lang w:val="en-US"/>
        </w:rPr>
        <w:t xml:space="preserve"> </w:t>
      </w:r>
      <w:proofErr w:type="spellStart"/>
      <w:r w:rsidRPr="00B03A33">
        <w:rPr>
          <w:rFonts w:asciiTheme="minorHAnsi" w:hAnsiTheme="minorHAnsi" w:cstheme="minorHAnsi"/>
          <w:bCs/>
          <w:i/>
          <w:iCs/>
          <w:sz w:val="24"/>
          <w:szCs w:val="24"/>
          <w:lang w:val="en-US"/>
        </w:rPr>
        <w:t>respectiv</w:t>
      </w:r>
      <w:proofErr w:type="spellEnd"/>
      <w:r w:rsidRPr="00B03A33">
        <w:rPr>
          <w:rFonts w:asciiTheme="minorHAnsi" w:hAnsiTheme="minorHAnsi" w:cstheme="minorHAnsi"/>
          <w:bCs/>
          <w:i/>
          <w:iCs/>
          <w:sz w:val="24"/>
          <w:szCs w:val="24"/>
          <w:lang w:val="en-US"/>
        </w:rPr>
        <w:t>,</w:t>
      </w:r>
    </w:p>
    <w:p w14:paraId="796E19D3" w14:textId="77777777" w:rsidR="006179BC" w:rsidRPr="00B03A33" w:rsidRDefault="006179BC" w:rsidP="006179BC">
      <w:pPr>
        <w:spacing w:after="130" w:line="268" w:lineRule="auto"/>
        <w:ind w:left="-426" w:right="-23"/>
        <w:jc w:val="both"/>
        <w:rPr>
          <w:rFonts w:asciiTheme="minorHAnsi" w:hAnsiTheme="minorHAnsi" w:cstheme="minorHAnsi"/>
          <w:bCs/>
          <w:iCs/>
          <w:sz w:val="24"/>
          <w:szCs w:val="24"/>
        </w:rPr>
      </w:pPr>
      <w:r w:rsidRPr="00B03A33">
        <w:rPr>
          <w:rFonts w:asciiTheme="minorHAnsi" w:hAnsiTheme="minorHAnsi" w:cstheme="minorHAnsi"/>
          <w:bCs/>
          <w:iCs/>
          <w:sz w:val="24"/>
          <w:szCs w:val="24"/>
        </w:rPr>
        <w:t xml:space="preserve">- se verifică în ONRC dacă tânărul fermier </w:t>
      </w:r>
      <w:r w:rsidRPr="00B03A33">
        <w:rPr>
          <w:rFonts w:asciiTheme="minorHAnsi" w:hAnsiTheme="minorHAnsi" w:cstheme="minorHAnsi"/>
          <w:b/>
          <w:bCs/>
          <w:iCs/>
          <w:sz w:val="24"/>
          <w:szCs w:val="24"/>
        </w:rPr>
        <w:t>a mai condus o forma de organizare juridică cu activitate agricolă</w:t>
      </w:r>
      <w:r w:rsidRPr="00B03A33">
        <w:rPr>
          <w:rFonts w:asciiTheme="minorHAnsi" w:hAnsiTheme="minorHAnsi" w:cstheme="minorHAnsi"/>
          <w:bCs/>
          <w:iCs/>
          <w:sz w:val="24"/>
          <w:szCs w:val="24"/>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w:t>
      </w:r>
      <w:r w:rsidRPr="00B03A33">
        <w:rPr>
          <w:rFonts w:asciiTheme="minorHAnsi" w:hAnsiTheme="minorHAnsi" w:cstheme="minorHAnsi"/>
          <w:b/>
          <w:iCs/>
          <w:sz w:val="24"/>
          <w:szCs w:val="24"/>
        </w:rPr>
        <w:t xml:space="preserve">caz în care nu se mai încadrează în categoria tinerilor instalaţi pentru prima dată, </w:t>
      </w:r>
      <w:r w:rsidRPr="00B03A33">
        <w:rPr>
          <w:rFonts w:asciiTheme="minorHAnsi" w:hAnsiTheme="minorHAnsi" w:cstheme="minorHAnsi"/>
          <w:bCs/>
          <w:iCs/>
          <w:sz w:val="24"/>
          <w:szCs w:val="24"/>
        </w:rPr>
        <w:t>si</w:t>
      </w:r>
    </w:p>
    <w:p w14:paraId="0FE1BB93" w14:textId="77777777" w:rsidR="006179BC" w:rsidRPr="00B03A33" w:rsidRDefault="006179BC" w:rsidP="006179BC">
      <w:pPr>
        <w:spacing w:after="130" w:line="268" w:lineRule="auto"/>
        <w:ind w:left="-426" w:right="-23"/>
        <w:jc w:val="both"/>
        <w:rPr>
          <w:rFonts w:asciiTheme="minorHAnsi" w:hAnsiTheme="minorHAnsi" w:cstheme="minorHAnsi"/>
          <w:bCs/>
          <w:i/>
          <w:iCs/>
          <w:sz w:val="24"/>
          <w:szCs w:val="24"/>
        </w:rPr>
      </w:pPr>
      <w:r w:rsidRPr="00B03A33">
        <w:rPr>
          <w:rFonts w:asciiTheme="minorHAnsi" w:hAnsiTheme="minorHAnsi" w:cstheme="minorHAnsi"/>
          <w:bCs/>
          <w:i/>
          <w:iCs/>
          <w:sz w:val="24"/>
          <w:szCs w:val="24"/>
        </w:rPr>
        <w:t xml:space="preserve">- </w:t>
      </w:r>
      <w:r w:rsidRPr="00B03A33">
        <w:rPr>
          <w:rFonts w:asciiTheme="minorHAnsi" w:hAnsiTheme="minorHAnsi" w:cstheme="minorHAnsi"/>
          <w:bCs/>
          <w:sz w:val="24"/>
          <w:szCs w:val="24"/>
        </w:rPr>
        <w:t>Se verifică</w:t>
      </w:r>
      <w:r w:rsidRPr="00B03A33">
        <w:rPr>
          <w:rFonts w:asciiTheme="minorHAnsi" w:hAnsiTheme="minorHAnsi" w:cstheme="minorHAnsi"/>
          <w:bCs/>
          <w:i/>
          <w:iCs/>
          <w:sz w:val="24"/>
          <w:szCs w:val="24"/>
        </w:rPr>
        <w:t xml:space="preserve"> </w:t>
      </w:r>
      <w:r w:rsidRPr="00B03A33">
        <w:rPr>
          <w:rFonts w:asciiTheme="minorHAnsi" w:hAnsiTheme="minorHAnsi" w:cstheme="minorHAnsi"/>
          <w:b/>
          <w:bCs/>
          <w:iCs/>
          <w:sz w:val="24"/>
          <w:szCs w:val="24"/>
        </w:rPr>
        <w:t>data</w:t>
      </w:r>
      <w:r w:rsidRPr="00B03A33">
        <w:rPr>
          <w:rFonts w:asciiTheme="minorHAnsi" w:hAnsiTheme="minorHAnsi" w:cstheme="minorHAnsi"/>
          <w:bCs/>
          <w:iCs/>
          <w:sz w:val="24"/>
          <w:szCs w:val="24"/>
        </w:rPr>
        <w:t xml:space="preserve"> la care acesta a devenit şeful exploataţiei agricole vizată de proiect şi dacă au trecut cel mult cinci ani până la depunerea cererii de finanţare. </w:t>
      </w:r>
    </w:p>
    <w:p w14:paraId="61E5BD0F" w14:textId="77777777" w:rsidR="006179BC" w:rsidRDefault="006179BC" w:rsidP="006179BC">
      <w:pPr>
        <w:spacing w:after="130" w:line="268" w:lineRule="auto"/>
        <w:ind w:left="-426" w:right="-23"/>
        <w:jc w:val="both"/>
        <w:rPr>
          <w:rFonts w:asciiTheme="minorHAnsi" w:hAnsiTheme="minorHAnsi" w:cstheme="minorHAnsi"/>
          <w:bCs/>
          <w:iCs/>
          <w:sz w:val="24"/>
          <w:szCs w:val="24"/>
        </w:rPr>
      </w:pPr>
    </w:p>
    <w:p w14:paraId="4592CD4D" w14:textId="77777777" w:rsidR="006179BC" w:rsidRDefault="006179BC" w:rsidP="006179BC">
      <w:pPr>
        <w:spacing w:after="130" w:line="268" w:lineRule="auto"/>
        <w:ind w:left="-426" w:right="-23"/>
        <w:jc w:val="both"/>
        <w:rPr>
          <w:rFonts w:asciiTheme="minorHAnsi" w:hAnsiTheme="minorHAnsi" w:cstheme="minorHAnsi"/>
          <w:bCs/>
          <w:iCs/>
          <w:sz w:val="24"/>
          <w:szCs w:val="24"/>
        </w:rPr>
      </w:pPr>
      <w:r w:rsidRPr="005560DC">
        <w:rPr>
          <w:rFonts w:asciiTheme="minorHAnsi" w:hAnsiTheme="minorHAnsi" w:cstheme="minorHAnsi"/>
          <w:bCs/>
          <w:iCs/>
          <w:sz w:val="24"/>
          <w:szCs w:val="24"/>
        </w:rPr>
        <w:t>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Se va avea în vedere data la care exploataţia a fost înregistrată la APIA şi nu data la care solicitantul a obţinut RO-ul de la APIA.</w:t>
      </w:r>
    </w:p>
    <w:p w14:paraId="2BDAEF8C" w14:textId="77777777" w:rsidR="006179BC" w:rsidRPr="009A148D" w:rsidRDefault="006179BC" w:rsidP="006179BC">
      <w:pPr>
        <w:spacing w:after="130" w:line="268" w:lineRule="auto"/>
        <w:ind w:left="-426" w:right="-23"/>
        <w:jc w:val="both"/>
        <w:rPr>
          <w:rFonts w:asciiTheme="minorHAnsi" w:hAnsiTheme="minorHAnsi" w:cstheme="minorHAnsi"/>
          <w:bCs/>
          <w:iCs/>
          <w:sz w:val="24"/>
          <w:szCs w:val="24"/>
          <w:lang w:val="en-US"/>
        </w:rPr>
      </w:pPr>
      <w:r w:rsidRPr="009A148D">
        <w:rPr>
          <w:rFonts w:asciiTheme="minorHAnsi" w:hAnsiTheme="minorHAnsi" w:cstheme="minorHAnsi"/>
          <w:bCs/>
          <w:iCs/>
          <w:sz w:val="24"/>
          <w:szCs w:val="24"/>
          <w:lang w:val="en-US"/>
        </w:rPr>
        <w:t xml:space="preserve">Daca din ONRC </w:t>
      </w:r>
      <w:proofErr w:type="spellStart"/>
      <w:r w:rsidRPr="009A148D">
        <w:rPr>
          <w:rFonts w:asciiTheme="minorHAnsi" w:hAnsiTheme="minorHAnsi" w:cstheme="minorHAnsi"/>
          <w:bCs/>
          <w:iCs/>
          <w:sz w:val="24"/>
          <w:szCs w:val="24"/>
          <w:lang w:val="en-US"/>
        </w:rPr>
        <w:t>reiese</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că</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tânărul</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fermier</w:t>
      </w:r>
      <w:proofErr w:type="spellEnd"/>
      <w:r w:rsidRPr="009A148D">
        <w:rPr>
          <w:rFonts w:asciiTheme="minorHAnsi" w:hAnsiTheme="minorHAnsi" w:cstheme="minorHAnsi"/>
          <w:bCs/>
          <w:iCs/>
          <w:sz w:val="24"/>
          <w:szCs w:val="24"/>
          <w:lang w:val="en-US"/>
        </w:rPr>
        <w:t xml:space="preserve"> conduce </w:t>
      </w:r>
      <w:proofErr w:type="spellStart"/>
      <w:r w:rsidRPr="009A148D">
        <w:rPr>
          <w:rFonts w:asciiTheme="minorHAnsi" w:hAnsiTheme="minorHAnsi" w:cstheme="minorHAnsi"/>
          <w:bCs/>
          <w:iCs/>
          <w:sz w:val="24"/>
          <w:szCs w:val="24"/>
          <w:lang w:val="en-US"/>
        </w:rPr>
        <w:t>mai</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multe</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entități</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juridice</w:t>
      </w:r>
      <w:proofErr w:type="spellEnd"/>
      <w:r w:rsidRPr="009A148D">
        <w:rPr>
          <w:rFonts w:asciiTheme="minorHAnsi" w:hAnsiTheme="minorHAnsi" w:cstheme="minorHAnsi"/>
          <w:bCs/>
          <w:iCs/>
          <w:sz w:val="24"/>
          <w:szCs w:val="24"/>
          <w:lang w:val="en-US"/>
        </w:rPr>
        <w:t xml:space="preserve"> cu </w:t>
      </w:r>
      <w:proofErr w:type="spellStart"/>
      <w:r w:rsidRPr="009A148D">
        <w:rPr>
          <w:rFonts w:asciiTheme="minorHAnsi" w:hAnsiTheme="minorHAnsi" w:cstheme="minorHAnsi"/>
          <w:bCs/>
          <w:iCs/>
          <w:sz w:val="24"/>
          <w:szCs w:val="24"/>
          <w:lang w:val="en-US"/>
        </w:rPr>
        <w:t>activitate</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agricol</w:t>
      </w:r>
      <w:proofErr w:type="spellEnd"/>
      <w:r w:rsidRPr="009A148D">
        <w:rPr>
          <w:rFonts w:asciiTheme="minorHAnsi" w:hAnsiTheme="minorHAnsi" w:cstheme="minorHAnsi"/>
          <w:bCs/>
          <w:iCs/>
          <w:sz w:val="24"/>
          <w:szCs w:val="24"/>
          <w:lang w:val="en-GB"/>
        </w:rPr>
        <w:t>ă</w:t>
      </w:r>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înscrisă</w:t>
      </w:r>
      <w:proofErr w:type="spellEnd"/>
      <w:r w:rsidRPr="009A148D">
        <w:rPr>
          <w:rFonts w:asciiTheme="minorHAnsi" w:hAnsiTheme="minorHAnsi" w:cstheme="minorHAnsi"/>
          <w:bCs/>
          <w:iCs/>
          <w:sz w:val="24"/>
          <w:szCs w:val="24"/>
          <w:lang w:val="en-US"/>
        </w:rPr>
        <w:t xml:space="preserve"> la APIA, </w:t>
      </w:r>
      <w:proofErr w:type="spellStart"/>
      <w:r w:rsidRPr="009A148D">
        <w:rPr>
          <w:rFonts w:asciiTheme="minorHAnsi" w:hAnsiTheme="minorHAnsi" w:cstheme="minorHAnsi"/>
          <w:bCs/>
          <w:iCs/>
          <w:sz w:val="24"/>
          <w:szCs w:val="24"/>
          <w:lang w:val="en-US"/>
        </w:rPr>
        <w:t>acesta</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poate</w:t>
      </w:r>
      <w:proofErr w:type="spellEnd"/>
      <w:r w:rsidRPr="009A148D">
        <w:rPr>
          <w:rFonts w:asciiTheme="minorHAnsi" w:hAnsiTheme="minorHAnsi" w:cstheme="minorHAnsi"/>
          <w:bCs/>
          <w:iCs/>
          <w:sz w:val="24"/>
          <w:szCs w:val="24"/>
          <w:lang w:val="en-US"/>
        </w:rPr>
        <w:t xml:space="preserve"> beneficia de </w:t>
      </w:r>
      <w:proofErr w:type="spellStart"/>
      <w:r w:rsidRPr="009A148D">
        <w:rPr>
          <w:rFonts w:asciiTheme="minorHAnsi" w:hAnsiTheme="minorHAnsi" w:cstheme="minorHAnsi"/>
          <w:bCs/>
          <w:iCs/>
          <w:sz w:val="24"/>
          <w:szCs w:val="24"/>
          <w:lang w:val="en-US"/>
        </w:rPr>
        <w:t>sprijin</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majorat</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pentru</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calitatea</w:t>
      </w:r>
      <w:proofErr w:type="spellEnd"/>
      <w:r w:rsidRPr="009A148D">
        <w:rPr>
          <w:rFonts w:asciiTheme="minorHAnsi" w:hAnsiTheme="minorHAnsi" w:cstheme="minorHAnsi"/>
          <w:bCs/>
          <w:iCs/>
          <w:sz w:val="24"/>
          <w:szCs w:val="24"/>
          <w:lang w:val="en-US"/>
        </w:rPr>
        <w:t xml:space="preserve"> de </w:t>
      </w:r>
      <w:proofErr w:type="spellStart"/>
      <w:r w:rsidRPr="009A148D">
        <w:rPr>
          <w:rFonts w:asciiTheme="minorHAnsi" w:hAnsiTheme="minorHAnsi" w:cstheme="minorHAnsi"/>
          <w:bCs/>
          <w:iCs/>
          <w:sz w:val="24"/>
          <w:szCs w:val="24"/>
          <w:lang w:val="en-US"/>
        </w:rPr>
        <w:t>tânăr</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
          <w:bCs/>
          <w:iCs/>
          <w:sz w:val="24"/>
          <w:szCs w:val="24"/>
          <w:lang w:val="en-US"/>
        </w:rPr>
        <w:t>doar</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în</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cazul</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acelei</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exploatații</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în</w:t>
      </w:r>
      <w:proofErr w:type="spellEnd"/>
      <w:r w:rsidRPr="009A148D">
        <w:rPr>
          <w:rFonts w:asciiTheme="minorHAnsi" w:hAnsiTheme="minorHAnsi" w:cstheme="minorHAnsi"/>
          <w:b/>
          <w:bCs/>
          <w:iCs/>
          <w:sz w:val="24"/>
          <w:szCs w:val="24"/>
          <w:lang w:val="en-US"/>
        </w:rPr>
        <w:t xml:space="preserve"> care </w:t>
      </w:r>
      <w:proofErr w:type="gramStart"/>
      <w:r w:rsidRPr="009A148D">
        <w:rPr>
          <w:rFonts w:asciiTheme="minorHAnsi" w:hAnsiTheme="minorHAnsi" w:cstheme="minorHAnsi"/>
          <w:b/>
          <w:bCs/>
          <w:iCs/>
          <w:sz w:val="24"/>
          <w:szCs w:val="24"/>
          <w:lang w:val="en-US"/>
        </w:rPr>
        <w:t>a</w:t>
      </w:r>
      <w:proofErr w:type="gram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avut</w:t>
      </w:r>
      <w:proofErr w:type="spellEnd"/>
      <w:r w:rsidRPr="009A148D">
        <w:rPr>
          <w:rFonts w:asciiTheme="minorHAnsi" w:hAnsiTheme="minorHAnsi" w:cstheme="minorHAnsi"/>
          <w:b/>
          <w:bCs/>
          <w:iCs/>
          <w:sz w:val="24"/>
          <w:szCs w:val="24"/>
          <w:lang w:val="en-US"/>
        </w:rPr>
        <w:t xml:space="preserve"> loc </w:t>
      </w:r>
      <w:proofErr w:type="spellStart"/>
      <w:r w:rsidRPr="009A148D">
        <w:rPr>
          <w:rFonts w:asciiTheme="minorHAnsi" w:hAnsiTheme="minorHAnsi" w:cstheme="minorHAnsi"/>
          <w:b/>
          <w:bCs/>
          <w:iCs/>
          <w:sz w:val="24"/>
          <w:szCs w:val="24"/>
          <w:lang w:val="en-US"/>
        </w:rPr>
        <w:t>instalarea</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sa</w:t>
      </w:r>
      <w:proofErr w:type="spellEnd"/>
      <w:r w:rsidRPr="009A148D">
        <w:rPr>
          <w:rFonts w:asciiTheme="minorHAnsi" w:hAnsiTheme="minorHAnsi" w:cstheme="minorHAnsi"/>
          <w:b/>
          <w:bCs/>
          <w:iCs/>
          <w:sz w:val="24"/>
          <w:szCs w:val="24"/>
          <w:lang w:val="en-US"/>
        </w:rPr>
        <w:t xml:space="preserve"> ca </w:t>
      </w:r>
      <w:proofErr w:type="spellStart"/>
      <w:r w:rsidRPr="009A148D">
        <w:rPr>
          <w:rFonts w:asciiTheme="minorHAnsi" w:hAnsiTheme="minorHAnsi" w:cstheme="minorHAnsi"/>
          <w:b/>
          <w:bCs/>
          <w:iCs/>
          <w:sz w:val="24"/>
          <w:szCs w:val="24"/>
          <w:lang w:val="en-US"/>
        </w:rPr>
        <w:t>sef</w:t>
      </w:r>
      <w:proofErr w:type="spellEnd"/>
      <w:r w:rsidRPr="009A148D">
        <w:rPr>
          <w:rFonts w:asciiTheme="minorHAnsi" w:hAnsiTheme="minorHAnsi" w:cstheme="minorHAnsi"/>
          <w:b/>
          <w:bCs/>
          <w:iCs/>
          <w:sz w:val="24"/>
          <w:szCs w:val="24"/>
          <w:lang w:val="en-US"/>
        </w:rPr>
        <w:t xml:space="preserve"> de </w:t>
      </w:r>
      <w:proofErr w:type="spellStart"/>
      <w:r w:rsidRPr="009A148D">
        <w:rPr>
          <w:rFonts w:asciiTheme="minorHAnsi" w:hAnsiTheme="minorHAnsi" w:cstheme="minorHAnsi"/>
          <w:b/>
          <w:bCs/>
          <w:iCs/>
          <w:sz w:val="24"/>
          <w:szCs w:val="24"/>
          <w:lang w:val="en-US"/>
        </w:rPr>
        <w:t>exploatație</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pentru</w:t>
      </w:r>
      <w:proofErr w:type="spellEnd"/>
      <w:r w:rsidRPr="009A148D">
        <w:rPr>
          <w:rFonts w:asciiTheme="minorHAnsi" w:hAnsiTheme="minorHAnsi" w:cstheme="minorHAnsi"/>
          <w:b/>
          <w:bCs/>
          <w:iCs/>
          <w:sz w:val="24"/>
          <w:szCs w:val="24"/>
          <w:lang w:val="en-US"/>
        </w:rPr>
        <w:t xml:space="preserve"> prima </w:t>
      </w:r>
      <w:proofErr w:type="spellStart"/>
      <w:r w:rsidRPr="009A148D">
        <w:rPr>
          <w:rFonts w:asciiTheme="minorHAnsi" w:hAnsiTheme="minorHAnsi" w:cstheme="minorHAnsi"/>
          <w:b/>
          <w:bCs/>
          <w:iCs/>
          <w:sz w:val="24"/>
          <w:szCs w:val="24"/>
          <w:lang w:val="en-US"/>
        </w:rPr>
        <w:t>dată</w:t>
      </w:r>
      <w:proofErr w:type="spellEnd"/>
      <w:r w:rsidRPr="009A148D">
        <w:rPr>
          <w:rFonts w:asciiTheme="minorHAnsi" w:hAnsiTheme="minorHAnsi" w:cstheme="minorHAnsi"/>
          <w:b/>
          <w:bCs/>
          <w:iCs/>
          <w:sz w:val="24"/>
          <w:szCs w:val="24"/>
          <w:lang w:val="en-US"/>
        </w:rPr>
        <w:t xml:space="preserve">, cu </w:t>
      </w:r>
      <w:proofErr w:type="spellStart"/>
      <w:r w:rsidRPr="009A148D">
        <w:rPr>
          <w:rFonts w:asciiTheme="minorHAnsi" w:hAnsiTheme="minorHAnsi" w:cstheme="minorHAnsi"/>
          <w:b/>
          <w:bCs/>
          <w:iCs/>
          <w:sz w:val="24"/>
          <w:szCs w:val="24"/>
          <w:lang w:val="en-US"/>
        </w:rPr>
        <w:t>respectarea</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tuturor</w:t>
      </w:r>
      <w:proofErr w:type="spellEnd"/>
      <w:r w:rsidRPr="009A148D">
        <w:rPr>
          <w:rFonts w:asciiTheme="minorHAnsi" w:hAnsiTheme="minorHAnsi" w:cstheme="minorHAnsi"/>
          <w:b/>
          <w:bCs/>
          <w:iCs/>
          <w:sz w:val="24"/>
          <w:szCs w:val="24"/>
          <w:lang w:val="en-US"/>
        </w:rPr>
        <w:t xml:space="preserve"> </w:t>
      </w:r>
      <w:proofErr w:type="spellStart"/>
      <w:r w:rsidRPr="009A148D">
        <w:rPr>
          <w:rFonts w:asciiTheme="minorHAnsi" w:hAnsiTheme="minorHAnsi" w:cstheme="minorHAnsi"/>
          <w:b/>
          <w:bCs/>
          <w:iCs/>
          <w:sz w:val="24"/>
          <w:szCs w:val="24"/>
          <w:lang w:val="en-US"/>
        </w:rPr>
        <w:t>cerintelor</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aplicabile</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tanarului</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varsta</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calificare</w:t>
      </w:r>
      <w:proofErr w:type="spellEnd"/>
      <w:r w:rsidRPr="009A148D">
        <w:rPr>
          <w:rFonts w:asciiTheme="minorHAnsi" w:hAnsiTheme="minorHAnsi" w:cstheme="minorHAnsi"/>
          <w:bCs/>
          <w:iCs/>
          <w:sz w:val="24"/>
          <w:szCs w:val="24"/>
          <w:lang w:val="en-US"/>
        </w:rPr>
        <w:t xml:space="preserve"> </w:t>
      </w:r>
      <w:proofErr w:type="spellStart"/>
      <w:r w:rsidRPr="009A148D">
        <w:rPr>
          <w:rFonts w:asciiTheme="minorHAnsi" w:hAnsiTheme="minorHAnsi" w:cstheme="minorHAnsi"/>
          <w:bCs/>
          <w:iCs/>
          <w:sz w:val="24"/>
          <w:szCs w:val="24"/>
          <w:lang w:val="en-US"/>
        </w:rPr>
        <w:t>si</w:t>
      </w:r>
      <w:proofErr w:type="spellEnd"/>
      <w:r w:rsidRPr="009A148D">
        <w:rPr>
          <w:rFonts w:asciiTheme="minorHAnsi" w:hAnsiTheme="minorHAnsi" w:cstheme="minorHAnsi"/>
          <w:bCs/>
          <w:iCs/>
          <w:sz w:val="24"/>
          <w:szCs w:val="24"/>
          <w:lang w:val="en-US"/>
        </w:rPr>
        <w:t xml:space="preserve"> termen de 5 ani de la data </w:t>
      </w:r>
      <w:proofErr w:type="spellStart"/>
      <w:r w:rsidRPr="009A148D">
        <w:rPr>
          <w:rFonts w:asciiTheme="minorHAnsi" w:hAnsiTheme="minorHAnsi" w:cstheme="minorHAnsi"/>
          <w:bCs/>
          <w:iCs/>
          <w:sz w:val="24"/>
          <w:szCs w:val="24"/>
          <w:lang w:val="en-US"/>
        </w:rPr>
        <w:t>instalarii</w:t>
      </w:r>
      <w:proofErr w:type="spellEnd"/>
      <w:r w:rsidRPr="009A148D">
        <w:rPr>
          <w:rFonts w:asciiTheme="minorHAnsi" w:hAnsiTheme="minorHAnsi" w:cstheme="minorHAnsi"/>
          <w:bCs/>
          <w:iCs/>
          <w:sz w:val="24"/>
          <w:szCs w:val="24"/>
          <w:lang w:val="en-US"/>
        </w:rPr>
        <w:t>).</w:t>
      </w:r>
    </w:p>
    <w:p w14:paraId="14183547" w14:textId="77777777" w:rsidR="006179BC" w:rsidRPr="00616829" w:rsidRDefault="006179BC" w:rsidP="00AC4BFF">
      <w:pPr>
        <w:spacing w:beforeLines="60" w:before="144" w:afterLines="60" w:after="144"/>
        <w:ind w:left="-426"/>
        <w:jc w:val="both"/>
        <w:rPr>
          <w:rFonts w:asciiTheme="minorHAnsi" w:hAnsiTheme="minorHAnsi" w:cstheme="minorHAnsi"/>
          <w:noProof/>
          <w:sz w:val="24"/>
          <w:szCs w:val="24"/>
        </w:rPr>
      </w:pPr>
    </w:p>
    <w:p w14:paraId="4C6AFC6A" w14:textId="77777777" w:rsidR="00AC4BFF" w:rsidRPr="00616829" w:rsidRDefault="00AC4BFF" w:rsidP="00AC4BFF">
      <w:pPr>
        <w:spacing w:before="120" w:after="120"/>
        <w:ind w:left="-426"/>
        <w:jc w:val="both"/>
        <w:rPr>
          <w:rFonts w:asciiTheme="minorHAnsi" w:hAnsiTheme="minorHAnsi" w:cstheme="minorHAnsi"/>
          <w:noProof/>
          <w:sz w:val="24"/>
          <w:szCs w:val="24"/>
        </w:rPr>
      </w:pPr>
      <w:r w:rsidRPr="00616829">
        <w:rPr>
          <w:rFonts w:asciiTheme="minorHAnsi" w:hAnsiTheme="minorHAnsi" w:cstheme="minorHAnsi"/>
          <w:b/>
          <w:noProof/>
          <w:sz w:val="24"/>
          <w:szCs w:val="24"/>
        </w:rPr>
        <w:sym w:font="Wingdings" w:char="F06F"/>
      </w:r>
      <w:r w:rsidRPr="00616829">
        <w:rPr>
          <w:rFonts w:asciiTheme="minorHAnsi" w:hAnsiTheme="minorHAnsi" w:cstheme="minorHAnsi"/>
          <w:b/>
          <w:noProof/>
          <w:sz w:val="24"/>
          <w:szCs w:val="24"/>
        </w:rPr>
        <w:t xml:space="preserve"> </w:t>
      </w:r>
      <w:r w:rsidRPr="00461FEF">
        <w:rPr>
          <w:rFonts w:asciiTheme="minorHAnsi" w:hAnsiTheme="minorHAnsi" w:cstheme="minorHAnsi"/>
          <w:b/>
          <w:bCs/>
          <w:noProof/>
          <w:sz w:val="24"/>
          <w:szCs w:val="24"/>
        </w:rPr>
        <w:t>Operațiunilor sprijinite în cadrul PEI;</w:t>
      </w:r>
    </w:p>
    <w:p w14:paraId="5394CC81" w14:textId="3F623D08" w:rsidR="00F369A1" w:rsidRPr="005A1AC0" w:rsidRDefault="00AC4BFF" w:rsidP="00AC4BFF">
      <w:pPr>
        <w:spacing w:after="130" w:line="268" w:lineRule="auto"/>
        <w:ind w:left="-426" w:right="-23"/>
        <w:jc w:val="both"/>
        <w:rPr>
          <w:rFonts w:asciiTheme="minorHAnsi" w:hAnsiTheme="minorHAnsi" w:cstheme="minorHAnsi"/>
          <w:b/>
          <w:sz w:val="24"/>
          <w:szCs w:val="24"/>
          <w:lang w:val="it-IT"/>
        </w:rPr>
      </w:pPr>
      <w:r w:rsidRPr="00B464A1">
        <w:rPr>
          <w:rFonts w:ascii="Palatino Linotype" w:hAnsi="Palatino Linotype"/>
          <w:b/>
          <w:noProof/>
          <w:sz w:val="24"/>
          <w:szCs w:val="24"/>
        </w:rPr>
        <w:sym w:font="Wingdings" w:char="F06F"/>
      </w:r>
      <w:r w:rsidRPr="00B464A1">
        <w:rPr>
          <w:rFonts w:ascii="Palatino Linotype" w:hAnsi="Palatino Linotype"/>
          <w:b/>
          <w:noProof/>
          <w:sz w:val="24"/>
          <w:szCs w:val="24"/>
        </w:rPr>
        <w:t xml:space="preserve"> </w:t>
      </w:r>
      <w:r w:rsidRPr="00461FEF">
        <w:rPr>
          <w:rFonts w:asciiTheme="minorHAnsi" w:hAnsiTheme="minorHAnsi" w:cstheme="minorHAnsi"/>
          <w:b/>
          <w:bCs/>
          <w:noProof/>
          <w:sz w:val="24"/>
          <w:szCs w:val="24"/>
        </w:rPr>
        <w:t>Investiții în zone care se confruntă cu constrângeri naturale și cu alte constrângeri specifice, menționate la art. 32 R(UE) nr. 1305/2013;</w:t>
      </w:r>
    </w:p>
    <w:p w14:paraId="27BB565C" w14:textId="77777777" w:rsidR="005A1AC0" w:rsidRDefault="005A1AC0" w:rsidP="00F01F7E">
      <w:pPr>
        <w:spacing w:after="130" w:line="268" w:lineRule="auto"/>
        <w:ind w:left="-426" w:right="-23"/>
        <w:jc w:val="both"/>
        <w:rPr>
          <w:rFonts w:asciiTheme="minorHAnsi" w:hAnsiTheme="minorHAnsi" w:cstheme="minorHAnsi"/>
          <w:b/>
          <w:sz w:val="24"/>
          <w:szCs w:val="24"/>
        </w:rPr>
      </w:pPr>
    </w:p>
    <w:p w14:paraId="6AE2F838" w14:textId="1F0F44F4" w:rsidR="0081574C" w:rsidRPr="0081574C" w:rsidRDefault="0081574C" w:rsidP="0081574C">
      <w:pPr>
        <w:spacing w:after="130" w:line="268" w:lineRule="auto"/>
        <w:ind w:left="-426" w:right="-23"/>
        <w:jc w:val="both"/>
        <w:rPr>
          <w:rFonts w:asciiTheme="minorHAnsi" w:hAnsiTheme="minorHAnsi" w:cstheme="minorHAnsi"/>
          <w:b/>
          <w:bCs/>
          <w:iCs/>
          <w:sz w:val="24"/>
          <w:szCs w:val="24"/>
        </w:rPr>
      </w:pPr>
      <w:r w:rsidRPr="0081574C">
        <w:rPr>
          <w:rFonts w:asciiTheme="minorHAnsi" w:hAnsiTheme="minorHAnsi" w:cstheme="minorHAnsi"/>
          <w:b/>
          <w:bCs/>
          <w:iCs/>
          <w:sz w:val="24"/>
          <w:szCs w:val="24"/>
        </w:rPr>
        <w:t>5.2 Proiectul se încadreaza în plafonul maxim al sprijinului public nerambursabil</w:t>
      </w:r>
      <w:r>
        <w:rPr>
          <w:rFonts w:asciiTheme="minorHAnsi" w:hAnsiTheme="minorHAnsi" w:cstheme="minorHAnsi"/>
          <w:b/>
          <w:bCs/>
          <w:iCs/>
          <w:sz w:val="24"/>
          <w:szCs w:val="24"/>
        </w:rPr>
        <w:t>, așa cum este prezentat la punctul 5.1</w:t>
      </w:r>
      <w:r w:rsidRPr="0081574C">
        <w:rPr>
          <w:rFonts w:asciiTheme="minorHAnsi" w:hAnsiTheme="minorHAnsi" w:cstheme="minorHAnsi"/>
          <w:b/>
          <w:bCs/>
          <w:iCs/>
          <w:sz w:val="24"/>
          <w:szCs w:val="24"/>
        </w:rPr>
        <w:t>?</w:t>
      </w:r>
    </w:p>
    <w:p w14:paraId="2059610D" w14:textId="77777777" w:rsidR="0081574C" w:rsidRPr="0081574C" w:rsidRDefault="0081574C" w:rsidP="0081574C">
      <w:pPr>
        <w:spacing w:after="130" w:line="268" w:lineRule="auto"/>
        <w:ind w:left="-426" w:right="-23"/>
        <w:jc w:val="both"/>
        <w:rPr>
          <w:rFonts w:asciiTheme="minorHAnsi" w:hAnsiTheme="minorHAnsi" w:cstheme="minorHAnsi"/>
          <w:bCs/>
          <w:iCs/>
          <w:sz w:val="24"/>
          <w:szCs w:val="24"/>
        </w:rPr>
      </w:pPr>
      <w:r w:rsidRPr="0081574C">
        <w:rPr>
          <w:rFonts w:asciiTheme="minorHAnsi" w:hAnsiTheme="minorHAnsi" w:cstheme="minorHAnsi"/>
          <w:bCs/>
          <w:iCs/>
          <w:sz w:val="24"/>
          <w:szCs w:val="24"/>
        </w:rPr>
        <w:lastRenderedPageBreak/>
        <w:t>Expertul verifica in Planul financiar, randul „Ajutor public nerambursabil”, coloana 1, daca cheltuielile eligibile corespund cu plafonul maxim precizat la punctul 5.1 şi sunt in conformitate cu conditiile precizate.</w:t>
      </w:r>
    </w:p>
    <w:p w14:paraId="5E8CE4EC" w14:textId="7F0AD074" w:rsidR="0081574C" w:rsidRPr="0081574C" w:rsidRDefault="0081574C" w:rsidP="0081574C">
      <w:pPr>
        <w:spacing w:after="130" w:line="268" w:lineRule="auto"/>
        <w:ind w:left="-426" w:right="-23"/>
        <w:jc w:val="both"/>
        <w:rPr>
          <w:rFonts w:asciiTheme="minorHAnsi" w:hAnsiTheme="minorHAnsi" w:cstheme="minorHAnsi"/>
          <w:bCs/>
          <w:iCs/>
          <w:sz w:val="24"/>
          <w:szCs w:val="24"/>
          <w:lang w:val="it-IT"/>
        </w:rPr>
      </w:pPr>
      <w:r w:rsidRPr="0081574C">
        <w:rPr>
          <w:rFonts w:asciiTheme="minorHAnsi" w:hAnsiTheme="minorHAnsi" w:cstheme="minorHAnsi"/>
          <w:bCs/>
          <w:iCs/>
          <w:sz w:val="24"/>
          <w:szCs w:val="24"/>
        </w:rPr>
        <w:t xml:space="preserve">Daca </w:t>
      </w:r>
      <w:r w:rsidRPr="0081574C">
        <w:rPr>
          <w:rFonts w:asciiTheme="minorHAnsi" w:hAnsiTheme="minorHAnsi" w:cstheme="minorHAnsi"/>
          <w:bCs/>
          <w:iCs/>
          <w:sz w:val="24"/>
          <w:szCs w:val="24"/>
          <w:lang w:val="it-IT"/>
        </w:rPr>
        <w:t xml:space="preserve">valoarea eligibila a proiectului se incadreaza in </w:t>
      </w:r>
      <w:r w:rsidRPr="0081574C">
        <w:rPr>
          <w:rFonts w:asciiTheme="minorHAnsi" w:hAnsiTheme="minorHAnsi" w:cstheme="minorHAnsi"/>
          <w:bCs/>
          <w:iCs/>
          <w:sz w:val="24"/>
          <w:szCs w:val="24"/>
        </w:rPr>
        <w:t xml:space="preserve">plafonul </w:t>
      </w:r>
      <w:r w:rsidRPr="0081574C">
        <w:rPr>
          <w:rFonts w:asciiTheme="minorHAnsi" w:hAnsiTheme="minorHAnsi" w:cstheme="minorHAnsi"/>
          <w:bCs/>
          <w:iCs/>
          <w:sz w:val="24"/>
          <w:szCs w:val="24"/>
          <w:lang w:val="it-IT"/>
        </w:rPr>
        <w:t>maxim al sprijinului public nerambursabil, expertul bifează in caseta corespunzatoare DA.</w:t>
      </w:r>
    </w:p>
    <w:p w14:paraId="016A9094" w14:textId="198CB504" w:rsidR="0081574C" w:rsidRPr="0081574C" w:rsidRDefault="0081574C" w:rsidP="002D3FAE">
      <w:pPr>
        <w:spacing w:after="130" w:line="268" w:lineRule="auto"/>
        <w:ind w:left="-426" w:right="-23"/>
        <w:jc w:val="both"/>
        <w:rPr>
          <w:rFonts w:asciiTheme="minorHAnsi" w:hAnsiTheme="minorHAnsi" w:cstheme="minorHAnsi"/>
          <w:bCs/>
          <w:iCs/>
          <w:sz w:val="24"/>
          <w:szCs w:val="24"/>
        </w:rPr>
      </w:pPr>
      <w:r w:rsidRPr="0081574C">
        <w:rPr>
          <w:rFonts w:asciiTheme="minorHAnsi" w:hAnsiTheme="minorHAnsi" w:cstheme="minorHAnsi"/>
          <w:bCs/>
          <w:iCs/>
          <w:sz w:val="24"/>
          <w:szCs w:val="24"/>
        </w:rPr>
        <w:t xml:space="preserve">În cazul investiţiilor care vizează procesare si/sau comercializare, se va completa </w:t>
      </w:r>
      <w:r w:rsidRPr="0081574C">
        <w:rPr>
          <w:rFonts w:asciiTheme="minorHAnsi" w:hAnsiTheme="minorHAnsi" w:cstheme="minorHAnsi"/>
          <w:b/>
          <w:bCs/>
          <w:iCs/>
          <w:sz w:val="24"/>
          <w:szCs w:val="24"/>
        </w:rPr>
        <w:t>Planul Financiar Procesare şi/sau Comercializare</w:t>
      </w:r>
      <w:r w:rsidRPr="0081574C">
        <w:rPr>
          <w:rFonts w:asciiTheme="minorHAnsi" w:hAnsiTheme="minorHAnsi" w:cstheme="minorHAnsi"/>
          <w:bCs/>
          <w:iCs/>
          <w:sz w:val="24"/>
          <w:szCs w:val="24"/>
        </w:rPr>
        <w:t>, cu respectarea procentului aferent, precum şi Planul Financiar Totalizator, verificand încadrarea valorii eligibile totale a proiectului în plafonul maxim</w:t>
      </w:r>
      <w:r w:rsidR="00A10B55">
        <w:rPr>
          <w:rFonts w:asciiTheme="minorHAnsi" w:hAnsiTheme="minorHAnsi" w:cstheme="minorHAnsi"/>
          <w:bCs/>
          <w:iCs/>
          <w:sz w:val="24"/>
          <w:szCs w:val="24"/>
        </w:rPr>
        <w:t>.</w:t>
      </w:r>
    </w:p>
    <w:p w14:paraId="5BBE793B" w14:textId="5966375E" w:rsidR="0081574C" w:rsidRPr="0081574C" w:rsidRDefault="0081574C" w:rsidP="002D3FAE">
      <w:pPr>
        <w:spacing w:after="130" w:line="268" w:lineRule="auto"/>
        <w:ind w:left="-426" w:right="-23"/>
        <w:jc w:val="both"/>
        <w:rPr>
          <w:rFonts w:asciiTheme="minorHAnsi" w:hAnsiTheme="minorHAnsi" w:cstheme="minorHAnsi"/>
          <w:bCs/>
          <w:iCs/>
          <w:sz w:val="24"/>
          <w:szCs w:val="24"/>
        </w:rPr>
      </w:pPr>
      <w:r w:rsidRPr="0081574C">
        <w:rPr>
          <w:rFonts w:asciiTheme="minorHAnsi" w:hAnsiTheme="minorHAnsi" w:cstheme="minorHAnsi"/>
          <w:bCs/>
          <w:iCs/>
          <w:sz w:val="24"/>
          <w:szCs w:val="24"/>
        </w:rPr>
        <w:t xml:space="preserve">În cazul proiectelor care vizează şi investiţii de Agromediu (conform celor precizate mai sus) se completează şi </w:t>
      </w:r>
      <w:r w:rsidRPr="0081574C">
        <w:rPr>
          <w:rFonts w:asciiTheme="minorHAnsi" w:hAnsiTheme="minorHAnsi" w:cstheme="minorHAnsi"/>
          <w:b/>
          <w:bCs/>
          <w:iCs/>
          <w:sz w:val="24"/>
          <w:szCs w:val="24"/>
        </w:rPr>
        <w:t>Plan Financiar Agromediu</w:t>
      </w:r>
      <w:r w:rsidRPr="0081574C">
        <w:rPr>
          <w:rFonts w:asciiTheme="minorHAnsi" w:hAnsiTheme="minorHAnsi" w:cstheme="minorHAnsi"/>
          <w:bCs/>
          <w:iCs/>
          <w:sz w:val="24"/>
          <w:szCs w:val="24"/>
        </w:rPr>
        <w:t>.</w:t>
      </w:r>
    </w:p>
    <w:p w14:paraId="353DBDA7" w14:textId="77777777" w:rsidR="0081574C" w:rsidRPr="0081574C" w:rsidRDefault="0081574C" w:rsidP="002D3FAE">
      <w:pPr>
        <w:spacing w:after="130" w:line="268" w:lineRule="auto"/>
        <w:ind w:left="-426" w:right="-23"/>
        <w:jc w:val="both"/>
        <w:rPr>
          <w:rFonts w:asciiTheme="minorHAnsi" w:hAnsiTheme="minorHAnsi" w:cstheme="minorHAnsi"/>
          <w:bCs/>
          <w:iCs/>
          <w:sz w:val="24"/>
          <w:szCs w:val="24"/>
        </w:rPr>
      </w:pPr>
      <w:r w:rsidRPr="0081574C">
        <w:rPr>
          <w:rFonts w:asciiTheme="minorHAnsi" w:hAnsiTheme="minorHAnsi" w:cstheme="minorHAnsi"/>
          <w:bCs/>
          <w:iCs/>
          <w:sz w:val="24"/>
          <w:szCs w:val="24"/>
        </w:rPr>
        <w:t>Dacă valoarea eligibilă a proiectului depășește plafonul maxim al sprijinului public nerambursabil, expertul bifează în caseta corespunzatoare NU şi îşi motivează poziţia în linia prevăzută în acest scop la rubrica Observaţii.</w:t>
      </w:r>
    </w:p>
    <w:p w14:paraId="45290ECA" w14:textId="77777777" w:rsidR="009819A4" w:rsidRPr="00501522" w:rsidRDefault="009819A4" w:rsidP="00501522">
      <w:pPr>
        <w:spacing w:after="130" w:line="268" w:lineRule="auto"/>
        <w:ind w:left="142" w:right="-23" w:hanging="426"/>
        <w:jc w:val="both"/>
        <w:rPr>
          <w:rFonts w:asciiTheme="minorHAnsi" w:hAnsiTheme="minorHAnsi" w:cstheme="minorHAnsi"/>
          <w:bCs/>
          <w:iCs/>
          <w:sz w:val="24"/>
          <w:szCs w:val="24"/>
        </w:rPr>
      </w:pPr>
    </w:p>
    <w:p w14:paraId="4BFEDE9D" w14:textId="77777777" w:rsidR="002D3FAE" w:rsidRPr="002D3FAE" w:rsidRDefault="002D3FAE" w:rsidP="002D3FAE">
      <w:pPr>
        <w:spacing w:after="130" w:line="268" w:lineRule="auto"/>
        <w:ind w:left="-426" w:right="-23"/>
        <w:jc w:val="both"/>
        <w:rPr>
          <w:rFonts w:asciiTheme="minorHAnsi" w:hAnsiTheme="minorHAnsi" w:cstheme="minorHAnsi"/>
          <w:b/>
          <w:sz w:val="24"/>
          <w:szCs w:val="24"/>
        </w:rPr>
      </w:pPr>
      <w:r w:rsidRPr="002D3FAE">
        <w:rPr>
          <w:rFonts w:asciiTheme="minorHAnsi" w:hAnsiTheme="minorHAnsi" w:cstheme="minorHAnsi"/>
          <w:b/>
          <w:sz w:val="24"/>
          <w:szCs w:val="24"/>
        </w:rPr>
        <w:t>5.3 Avansul solicitat se încadreaza într-un cuantum de până la 50% din ajutorul public nerambursabil?</w:t>
      </w:r>
    </w:p>
    <w:p w14:paraId="0BAF029B" w14:textId="77777777" w:rsidR="002D3FAE" w:rsidRPr="002D3FAE" w:rsidRDefault="002D3FAE" w:rsidP="002D3FAE">
      <w:pPr>
        <w:spacing w:after="130" w:line="268" w:lineRule="auto"/>
        <w:ind w:left="-426" w:right="-23"/>
        <w:jc w:val="both"/>
        <w:rPr>
          <w:rFonts w:asciiTheme="minorHAnsi" w:hAnsiTheme="minorHAnsi" w:cstheme="minorHAnsi"/>
          <w:bCs/>
          <w:sz w:val="24"/>
          <w:szCs w:val="24"/>
        </w:rPr>
      </w:pPr>
      <w:r w:rsidRPr="002D3FAE">
        <w:rPr>
          <w:rFonts w:asciiTheme="minorHAnsi" w:hAnsiTheme="minorHAnsi" w:cstheme="minorHAnsi"/>
          <w:bCs/>
          <w:sz w:val="24"/>
          <w:szCs w:val="24"/>
        </w:rPr>
        <w:t>Expertul verifica daca avansul cerut de catre solicitant reprezinta cel mult 50% din ajutorul public pentru investiţii. Daca da, expertul înscrie valoarea în Planul financiar şi bifează caseta DA. În caz contrar, expertul completează cu valoarea corectă, modificată a avansului, bifează caseta NU şi înştiinţează solicitantul asupra modificărilor, prin formularul E3.4.</w:t>
      </w:r>
    </w:p>
    <w:p w14:paraId="5403B86B" w14:textId="77777777" w:rsidR="002D3FAE" w:rsidRPr="002D3FAE" w:rsidRDefault="002D3FAE" w:rsidP="002D3FAE">
      <w:pPr>
        <w:spacing w:after="130" w:line="268" w:lineRule="auto"/>
        <w:ind w:left="-426" w:right="-23"/>
        <w:jc w:val="both"/>
        <w:rPr>
          <w:rFonts w:asciiTheme="minorHAnsi" w:hAnsiTheme="minorHAnsi" w:cstheme="minorHAnsi"/>
          <w:bCs/>
          <w:sz w:val="24"/>
          <w:szCs w:val="24"/>
        </w:rPr>
      </w:pPr>
      <w:r w:rsidRPr="002D3FAE">
        <w:rPr>
          <w:rFonts w:asciiTheme="minorHAnsi" w:hAnsiTheme="minorHAnsi" w:cstheme="minorHAnsi"/>
          <w:bCs/>
          <w:sz w:val="24"/>
          <w:szCs w:val="24"/>
        </w:rPr>
        <w:t>În cazul în care potențialul beneficiar nu a solicitat avans, expertul bifează caseta Nu este cazul.</w:t>
      </w:r>
    </w:p>
    <w:p w14:paraId="6FCEB329" w14:textId="77777777" w:rsidR="009819A4" w:rsidRDefault="009819A4" w:rsidP="001E0CDA">
      <w:pPr>
        <w:spacing w:after="130" w:line="268" w:lineRule="auto"/>
        <w:ind w:left="-426" w:right="-23" w:hanging="426"/>
        <w:jc w:val="both"/>
        <w:rPr>
          <w:rFonts w:asciiTheme="minorHAnsi" w:hAnsiTheme="minorHAnsi" w:cstheme="minorHAnsi"/>
          <w:b/>
          <w:sz w:val="24"/>
          <w:szCs w:val="24"/>
        </w:rPr>
      </w:pPr>
    </w:p>
    <w:p w14:paraId="42FEEEBE" w14:textId="629E490A" w:rsidR="002D5485" w:rsidRPr="002D5485" w:rsidRDefault="002D5485" w:rsidP="002D5485">
      <w:pPr>
        <w:spacing w:after="130" w:line="268" w:lineRule="auto"/>
        <w:ind w:left="-426" w:right="-23"/>
        <w:jc w:val="both"/>
        <w:rPr>
          <w:rFonts w:asciiTheme="minorHAnsi" w:hAnsiTheme="minorHAnsi" w:cstheme="minorHAnsi"/>
          <w:b/>
          <w:sz w:val="24"/>
          <w:szCs w:val="24"/>
        </w:rPr>
      </w:pPr>
      <w:r w:rsidRPr="002D5485">
        <w:rPr>
          <w:rFonts w:asciiTheme="minorHAnsi" w:hAnsiTheme="minorHAnsi" w:cstheme="minorHAnsi"/>
          <w:b/>
          <w:sz w:val="24"/>
          <w:szCs w:val="24"/>
        </w:rPr>
        <w:t>6.</w:t>
      </w:r>
      <w:r>
        <w:rPr>
          <w:rFonts w:asciiTheme="minorHAnsi" w:hAnsiTheme="minorHAnsi" w:cstheme="minorHAnsi"/>
          <w:b/>
          <w:sz w:val="24"/>
          <w:szCs w:val="24"/>
        </w:rPr>
        <w:t>VERIFICAREA CONDIȚIILOR ARTIFICIALE</w:t>
      </w:r>
    </w:p>
    <w:p w14:paraId="4919BAA0" w14:textId="77777777" w:rsidR="002D5485" w:rsidRPr="002D5485" w:rsidRDefault="002D5485" w:rsidP="002D5485">
      <w:pPr>
        <w:spacing w:after="130" w:line="268" w:lineRule="auto"/>
        <w:ind w:left="-426" w:right="-23"/>
        <w:jc w:val="both"/>
        <w:rPr>
          <w:rFonts w:asciiTheme="minorHAnsi" w:hAnsiTheme="minorHAnsi" w:cstheme="minorHAnsi"/>
          <w:b/>
          <w:sz w:val="24"/>
          <w:szCs w:val="24"/>
          <w:lang w:val="en-US"/>
        </w:rPr>
      </w:pPr>
      <w:r w:rsidRPr="002D5485">
        <w:rPr>
          <w:rFonts w:asciiTheme="minorHAnsi" w:hAnsiTheme="minorHAnsi" w:cstheme="minorHAnsi"/>
          <w:b/>
          <w:sz w:val="24"/>
          <w:szCs w:val="24"/>
          <w:lang w:val="en-US"/>
        </w:rPr>
        <w:t xml:space="preserve">I. </w:t>
      </w:r>
      <w:proofErr w:type="spellStart"/>
      <w:r w:rsidRPr="002D5485">
        <w:rPr>
          <w:rFonts w:asciiTheme="minorHAnsi" w:hAnsiTheme="minorHAnsi" w:cstheme="minorHAnsi"/>
          <w:b/>
          <w:sz w:val="24"/>
          <w:szCs w:val="24"/>
          <w:lang w:val="en-US"/>
        </w:rPr>
        <w:t>Secțiunea</w:t>
      </w:r>
      <w:proofErr w:type="spellEnd"/>
      <w:r w:rsidRPr="002D5485">
        <w:rPr>
          <w:rFonts w:asciiTheme="minorHAnsi" w:hAnsiTheme="minorHAnsi" w:cstheme="minorHAnsi"/>
          <w:b/>
          <w:sz w:val="24"/>
          <w:szCs w:val="24"/>
          <w:lang w:val="en-US"/>
        </w:rPr>
        <w:t xml:space="preserve"> A – </w:t>
      </w:r>
      <w:proofErr w:type="spellStart"/>
      <w:r w:rsidRPr="002D5485">
        <w:rPr>
          <w:rFonts w:asciiTheme="minorHAnsi" w:hAnsiTheme="minorHAnsi" w:cstheme="minorHAnsi"/>
          <w:b/>
          <w:sz w:val="24"/>
          <w:szCs w:val="24"/>
          <w:lang w:val="en-US"/>
        </w:rPr>
        <w:t>Indicatori</w:t>
      </w:r>
      <w:proofErr w:type="spellEnd"/>
      <w:r w:rsidRPr="002D5485">
        <w:rPr>
          <w:rFonts w:asciiTheme="minorHAnsi" w:hAnsiTheme="minorHAnsi" w:cstheme="minorHAnsi"/>
          <w:b/>
          <w:sz w:val="24"/>
          <w:szCs w:val="24"/>
          <w:lang w:val="en-US"/>
        </w:rPr>
        <w:t xml:space="preserve"> de </w:t>
      </w:r>
      <w:proofErr w:type="spellStart"/>
      <w:r w:rsidRPr="002D5485">
        <w:rPr>
          <w:rFonts w:asciiTheme="minorHAnsi" w:hAnsiTheme="minorHAnsi" w:cstheme="minorHAnsi"/>
          <w:b/>
          <w:sz w:val="24"/>
          <w:szCs w:val="24"/>
          <w:lang w:val="en-US"/>
        </w:rPr>
        <w:t>avertizare</w:t>
      </w:r>
      <w:proofErr w:type="spellEnd"/>
    </w:p>
    <w:p w14:paraId="095D93C0" w14:textId="7B999697" w:rsidR="002D5485" w:rsidRPr="002D5485" w:rsidRDefault="002D5485" w:rsidP="002D5485">
      <w:pPr>
        <w:spacing w:after="130" w:line="268" w:lineRule="auto"/>
        <w:ind w:left="-426" w:right="-23"/>
        <w:jc w:val="both"/>
        <w:rPr>
          <w:rFonts w:asciiTheme="minorHAnsi" w:hAnsiTheme="minorHAnsi" w:cstheme="minorHAnsi"/>
          <w:b/>
          <w:sz w:val="24"/>
          <w:szCs w:val="24"/>
          <w:lang w:val="en-US"/>
        </w:rPr>
      </w:pPr>
      <w:proofErr w:type="spellStart"/>
      <w:r w:rsidRPr="002D5485">
        <w:rPr>
          <w:rFonts w:asciiTheme="minorHAnsi" w:hAnsiTheme="minorHAnsi" w:cstheme="minorHAnsi"/>
          <w:bCs/>
          <w:sz w:val="24"/>
          <w:szCs w:val="24"/>
          <w:lang w:val="en-US"/>
        </w:rPr>
        <w:t>Expertul</w:t>
      </w:r>
      <w:proofErr w:type="spellEnd"/>
      <w:r w:rsidRPr="002D5485">
        <w:rPr>
          <w:rFonts w:asciiTheme="minorHAnsi" w:hAnsiTheme="minorHAnsi" w:cstheme="minorHAnsi"/>
          <w:bCs/>
          <w:sz w:val="24"/>
          <w:szCs w:val="24"/>
          <w:lang w:val="en-US"/>
        </w:rPr>
        <w:t xml:space="preserve"> care </w:t>
      </w:r>
      <w:proofErr w:type="spellStart"/>
      <w:r w:rsidRPr="002D5485">
        <w:rPr>
          <w:rFonts w:asciiTheme="minorHAnsi" w:hAnsiTheme="minorHAnsi" w:cstheme="minorHAnsi"/>
          <w:bCs/>
          <w:sz w:val="24"/>
          <w:szCs w:val="24"/>
          <w:lang w:val="en-US"/>
        </w:rPr>
        <w:t>realizează</w:t>
      </w:r>
      <w:proofErr w:type="spellEnd"/>
      <w:r w:rsidRPr="002D5485">
        <w:rPr>
          <w:rFonts w:asciiTheme="minorHAnsi" w:hAnsiTheme="minorHAnsi" w:cstheme="minorHAnsi"/>
          <w:bCs/>
          <w:sz w:val="24"/>
          <w:szCs w:val="24"/>
          <w:lang w:val="en-US"/>
        </w:rPr>
        <w:t xml:space="preserve"> </w:t>
      </w:r>
      <w:proofErr w:type="spellStart"/>
      <w:r w:rsidRPr="002D5485">
        <w:rPr>
          <w:rFonts w:asciiTheme="minorHAnsi" w:hAnsiTheme="minorHAnsi" w:cstheme="minorHAnsi"/>
          <w:bCs/>
          <w:sz w:val="24"/>
          <w:szCs w:val="24"/>
          <w:lang w:val="en-US"/>
        </w:rPr>
        <w:t>evaluarea</w:t>
      </w:r>
      <w:proofErr w:type="spellEnd"/>
      <w:r w:rsidRPr="002D5485">
        <w:rPr>
          <w:rFonts w:asciiTheme="minorHAnsi" w:hAnsiTheme="minorHAnsi" w:cstheme="minorHAnsi"/>
          <w:bCs/>
          <w:sz w:val="24"/>
          <w:szCs w:val="24"/>
          <w:lang w:val="en-US"/>
        </w:rPr>
        <w:t xml:space="preserve"> </w:t>
      </w:r>
      <w:proofErr w:type="spellStart"/>
      <w:r w:rsidRPr="002D5485">
        <w:rPr>
          <w:rFonts w:asciiTheme="minorHAnsi" w:hAnsiTheme="minorHAnsi" w:cstheme="minorHAnsi"/>
          <w:bCs/>
          <w:sz w:val="24"/>
          <w:szCs w:val="24"/>
          <w:lang w:val="en-US"/>
        </w:rPr>
        <w:t>Cererii</w:t>
      </w:r>
      <w:proofErr w:type="spellEnd"/>
      <w:r w:rsidRPr="002D5485">
        <w:rPr>
          <w:rFonts w:asciiTheme="minorHAnsi" w:hAnsiTheme="minorHAnsi" w:cstheme="minorHAnsi"/>
          <w:bCs/>
          <w:sz w:val="24"/>
          <w:szCs w:val="24"/>
          <w:lang w:val="en-US"/>
        </w:rPr>
        <w:t xml:space="preserve"> de </w:t>
      </w:r>
      <w:proofErr w:type="spellStart"/>
      <w:r w:rsidRPr="002D5485">
        <w:rPr>
          <w:rFonts w:asciiTheme="minorHAnsi" w:hAnsiTheme="minorHAnsi" w:cstheme="minorHAnsi"/>
          <w:bCs/>
          <w:sz w:val="24"/>
          <w:szCs w:val="24"/>
          <w:lang w:val="en-US"/>
        </w:rPr>
        <w:t>Finanțare</w:t>
      </w:r>
      <w:proofErr w:type="spellEnd"/>
      <w:r w:rsidRPr="002D5485">
        <w:rPr>
          <w:rFonts w:asciiTheme="minorHAnsi" w:hAnsiTheme="minorHAnsi" w:cstheme="minorHAnsi"/>
          <w:bCs/>
          <w:sz w:val="24"/>
          <w:szCs w:val="24"/>
          <w:lang w:val="en-US"/>
        </w:rPr>
        <w:t xml:space="preserve"> </w:t>
      </w:r>
      <w:proofErr w:type="spellStart"/>
      <w:r w:rsidRPr="002D5485">
        <w:rPr>
          <w:rFonts w:asciiTheme="minorHAnsi" w:hAnsiTheme="minorHAnsi" w:cstheme="minorHAnsi"/>
          <w:bCs/>
          <w:sz w:val="24"/>
          <w:szCs w:val="24"/>
          <w:lang w:val="en-US"/>
        </w:rPr>
        <w:t>va</w:t>
      </w:r>
      <w:proofErr w:type="spellEnd"/>
      <w:r w:rsidRPr="002D5485">
        <w:rPr>
          <w:rFonts w:asciiTheme="minorHAnsi" w:hAnsiTheme="minorHAnsi" w:cstheme="minorHAnsi"/>
          <w:bCs/>
          <w:sz w:val="24"/>
          <w:szCs w:val="24"/>
          <w:lang w:val="en-US"/>
        </w:rPr>
        <w:t xml:space="preserve"> </w:t>
      </w:r>
      <w:proofErr w:type="spellStart"/>
      <w:r w:rsidRPr="002D5485">
        <w:rPr>
          <w:rFonts w:asciiTheme="minorHAnsi" w:hAnsiTheme="minorHAnsi" w:cstheme="minorHAnsi"/>
          <w:bCs/>
          <w:sz w:val="24"/>
          <w:szCs w:val="24"/>
          <w:lang w:val="en-US"/>
        </w:rPr>
        <w:t>completa</w:t>
      </w:r>
      <w:proofErr w:type="spellEnd"/>
      <w:r w:rsidRPr="002D5485">
        <w:rPr>
          <w:rFonts w:asciiTheme="minorHAnsi" w:hAnsiTheme="minorHAnsi" w:cstheme="minorHAnsi"/>
          <w:bCs/>
          <w:sz w:val="24"/>
          <w:szCs w:val="24"/>
          <w:lang w:val="en-US"/>
        </w:rPr>
        <w:t xml:space="preserve"> </w:t>
      </w:r>
      <w:proofErr w:type="spellStart"/>
      <w:r w:rsidRPr="002D5485">
        <w:rPr>
          <w:rFonts w:asciiTheme="minorHAnsi" w:hAnsiTheme="minorHAnsi" w:cstheme="minorHAnsi"/>
          <w:bCs/>
          <w:sz w:val="24"/>
          <w:szCs w:val="24"/>
          <w:lang w:val="en-US"/>
        </w:rPr>
        <w:t>inițial</w:t>
      </w:r>
      <w:proofErr w:type="spellEnd"/>
      <w:r w:rsidRPr="002D5485">
        <w:rPr>
          <w:rFonts w:asciiTheme="minorHAnsi" w:hAnsiTheme="minorHAnsi" w:cstheme="minorHAnsi"/>
          <w:b/>
          <w:sz w:val="24"/>
          <w:szCs w:val="24"/>
          <w:lang w:val="en-US"/>
        </w:rPr>
        <w:t xml:space="preserve"> „</w:t>
      </w:r>
      <w:proofErr w:type="spellStart"/>
      <w:r w:rsidR="009F7B65">
        <w:rPr>
          <w:rFonts w:asciiTheme="minorHAnsi" w:hAnsiTheme="minorHAnsi" w:cstheme="minorHAnsi"/>
          <w:b/>
          <w:sz w:val="24"/>
          <w:szCs w:val="24"/>
          <w:lang w:val="en-US"/>
        </w:rPr>
        <w:t>S</w:t>
      </w:r>
      <w:r w:rsidRPr="002D5485">
        <w:rPr>
          <w:rFonts w:asciiTheme="minorHAnsi" w:hAnsiTheme="minorHAnsi" w:cstheme="minorHAnsi"/>
          <w:b/>
          <w:sz w:val="24"/>
          <w:szCs w:val="24"/>
          <w:lang w:val="en-US"/>
        </w:rPr>
        <w:t>ecțiunea</w:t>
      </w:r>
      <w:proofErr w:type="spellEnd"/>
      <w:r w:rsidRPr="002D5485">
        <w:rPr>
          <w:rFonts w:asciiTheme="minorHAnsi" w:hAnsiTheme="minorHAnsi" w:cstheme="minorHAnsi"/>
          <w:b/>
          <w:sz w:val="24"/>
          <w:szCs w:val="24"/>
          <w:lang w:val="en-US"/>
        </w:rPr>
        <w:t xml:space="preserve"> A</w:t>
      </w:r>
      <w:r w:rsidR="009F7B65">
        <w:rPr>
          <w:rFonts w:asciiTheme="minorHAnsi" w:hAnsiTheme="minorHAnsi" w:cstheme="minorHAnsi"/>
          <w:b/>
          <w:sz w:val="24"/>
          <w:szCs w:val="24"/>
          <w:lang w:val="en-US"/>
        </w:rPr>
        <w:t xml:space="preserve"> -</w:t>
      </w:r>
      <w:r w:rsidRPr="002D5485">
        <w:rPr>
          <w:rFonts w:asciiTheme="minorHAnsi" w:hAnsiTheme="minorHAnsi" w:cstheme="minorHAnsi"/>
          <w:b/>
          <w:sz w:val="24"/>
          <w:szCs w:val="24"/>
          <w:lang w:val="en-US"/>
        </w:rPr>
        <w:t xml:space="preserve"> </w:t>
      </w:r>
      <w:proofErr w:type="spellStart"/>
      <w:r w:rsidRPr="002D5485">
        <w:rPr>
          <w:rFonts w:asciiTheme="minorHAnsi" w:hAnsiTheme="minorHAnsi" w:cstheme="minorHAnsi"/>
          <w:b/>
          <w:sz w:val="24"/>
          <w:szCs w:val="24"/>
          <w:lang w:val="en-US"/>
        </w:rPr>
        <w:t>Indicatori</w:t>
      </w:r>
      <w:proofErr w:type="spellEnd"/>
      <w:r w:rsidRPr="002D5485">
        <w:rPr>
          <w:rFonts w:asciiTheme="minorHAnsi" w:hAnsiTheme="minorHAnsi" w:cstheme="minorHAnsi"/>
          <w:b/>
          <w:sz w:val="24"/>
          <w:szCs w:val="24"/>
          <w:lang w:val="en-US"/>
        </w:rPr>
        <w:t xml:space="preserve"> de </w:t>
      </w:r>
      <w:proofErr w:type="spellStart"/>
      <w:r w:rsidRPr="002D5485">
        <w:rPr>
          <w:rFonts w:asciiTheme="minorHAnsi" w:hAnsiTheme="minorHAnsi" w:cstheme="minorHAnsi"/>
          <w:b/>
          <w:sz w:val="24"/>
          <w:szCs w:val="24"/>
          <w:lang w:val="en-US"/>
        </w:rPr>
        <w:t>avertizare</w:t>
      </w:r>
      <w:proofErr w:type="spellEnd"/>
      <w:r w:rsidRPr="002D5485">
        <w:rPr>
          <w:rFonts w:asciiTheme="minorHAnsi" w:hAnsiTheme="minorHAnsi" w:cstheme="minorHAnsi"/>
          <w:b/>
          <w:sz w:val="24"/>
          <w:szCs w:val="24"/>
          <w:lang w:val="en-US"/>
        </w:rPr>
        <w:t xml:space="preserve">”. </w:t>
      </w:r>
    </w:p>
    <w:p w14:paraId="2B72E9BF" w14:textId="77777777" w:rsidR="009F7B65" w:rsidRDefault="009F7B65" w:rsidP="009F7B65">
      <w:pPr>
        <w:spacing w:after="130" w:line="268" w:lineRule="auto"/>
        <w:ind w:left="-426" w:right="-23"/>
        <w:jc w:val="both"/>
        <w:rPr>
          <w:rFonts w:asciiTheme="minorHAnsi" w:hAnsiTheme="minorHAnsi" w:cstheme="minorHAnsi"/>
          <w:b/>
          <w:sz w:val="24"/>
          <w:szCs w:val="24"/>
        </w:rPr>
      </w:pPr>
    </w:p>
    <w:p w14:paraId="1FD8AE7E" w14:textId="6946A0AA" w:rsidR="009F7B65" w:rsidRPr="009F7B65" w:rsidRDefault="009F7B65" w:rsidP="009F7B65">
      <w:pPr>
        <w:spacing w:after="130" w:line="268" w:lineRule="auto"/>
        <w:ind w:left="-426" w:right="-23"/>
        <w:jc w:val="both"/>
        <w:rPr>
          <w:rFonts w:asciiTheme="minorHAnsi" w:hAnsiTheme="minorHAnsi" w:cstheme="minorHAnsi"/>
          <w:b/>
          <w:sz w:val="24"/>
          <w:szCs w:val="24"/>
        </w:rPr>
      </w:pPr>
      <w:r w:rsidRPr="009F7B65">
        <w:rPr>
          <w:rFonts w:asciiTheme="minorHAnsi" w:hAnsiTheme="minorHAnsi" w:cstheme="minorHAnsi"/>
          <w:b/>
          <w:sz w:val="24"/>
          <w:szCs w:val="24"/>
        </w:rPr>
        <w:t xml:space="preserve">Pct. </w:t>
      </w:r>
      <w:r>
        <w:rPr>
          <w:rFonts w:asciiTheme="minorHAnsi" w:hAnsiTheme="minorHAnsi" w:cstheme="minorHAnsi"/>
          <w:b/>
          <w:sz w:val="24"/>
          <w:szCs w:val="24"/>
        </w:rPr>
        <w:t>1</w:t>
      </w:r>
      <w:r w:rsidRPr="009F7B65">
        <w:rPr>
          <w:rFonts w:asciiTheme="minorHAnsi" w:hAnsiTheme="minorHAnsi" w:cstheme="minorHAnsi"/>
          <w:b/>
          <w:sz w:val="24"/>
          <w:szCs w:val="24"/>
        </w:rPr>
        <w:t xml:space="preserve"> - Există utilități, spații de producție/ procesare/ depozitare, aferente proiectului analizat, folosite în comun cu alte entităţi juridice ?</w:t>
      </w:r>
    </w:p>
    <w:p w14:paraId="710D8A60" w14:textId="1358EF22" w:rsidR="009F7B65" w:rsidRPr="009F7B65" w:rsidRDefault="009F7B65" w:rsidP="009F7B65">
      <w:pPr>
        <w:spacing w:after="130" w:line="268" w:lineRule="auto"/>
        <w:ind w:left="-426" w:right="-23"/>
        <w:jc w:val="both"/>
        <w:rPr>
          <w:rFonts w:asciiTheme="minorHAnsi" w:hAnsiTheme="minorHAnsi" w:cstheme="minorHAnsi"/>
          <w:bCs/>
          <w:sz w:val="24"/>
          <w:szCs w:val="24"/>
        </w:rPr>
      </w:pPr>
      <w:r w:rsidRPr="009F7B65">
        <w:rPr>
          <w:rFonts w:asciiTheme="minorHAnsi" w:hAnsiTheme="minorHAnsi" w:cstheme="minorHAnsi"/>
          <w:b/>
          <w:sz w:val="24"/>
          <w:szCs w:val="24"/>
        </w:rPr>
        <w:tab/>
      </w:r>
      <w:r w:rsidRPr="009F7B65">
        <w:rPr>
          <w:rFonts w:asciiTheme="minorHAnsi" w:hAnsiTheme="minorHAnsi" w:cstheme="minorHAnsi"/>
          <w:bCs/>
          <w:sz w:val="24"/>
          <w:szCs w:val="24"/>
        </w:rPr>
        <w:t>Se verifică informația în partea scrisă a Studiului de Fezabilitate și în documentele care atestă dreptul de proprietate/folosință depuse la dosarul cererii de finanțare. De asemenea</w:t>
      </w:r>
      <w:r w:rsidR="004D78EB">
        <w:rPr>
          <w:rFonts w:asciiTheme="minorHAnsi" w:hAnsiTheme="minorHAnsi" w:cstheme="minorHAnsi"/>
          <w:bCs/>
          <w:sz w:val="24"/>
          <w:szCs w:val="24"/>
        </w:rPr>
        <w:t>,</w:t>
      </w:r>
      <w:r w:rsidRPr="009F7B65">
        <w:rPr>
          <w:rFonts w:asciiTheme="minorHAnsi" w:hAnsiTheme="minorHAnsi" w:cstheme="minorHAnsi"/>
          <w:bCs/>
          <w:sz w:val="24"/>
          <w:szCs w:val="24"/>
        </w:rPr>
        <w:t xml:space="preserve"> dacă se consideră necesar se va realiza o verificare la fața locului unde se urmărește identificarea unor astfel de situații.</w:t>
      </w:r>
    </w:p>
    <w:p w14:paraId="2F828634" w14:textId="4748329F" w:rsidR="009F7B65" w:rsidRPr="009F7B65" w:rsidRDefault="009F7B65" w:rsidP="009F7B65">
      <w:pPr>
        <w:spacing w:after="130" w:line="268" w:lineRule="auto"/>
        <w:ind w:left="-426" w:right="-23"/>
        <w:jc w:val="both"/>
        <w:rPr>
          <w:rFonts w:asciiTheme="minorHAnsi" w:hAnsiTheme="minorHAnsi" w:cstheme="minorHAnsi"/>
          <w:bCs/>
          <w:sz w:val="24"/>
          <w:szCs w:val="24"/>
          <w:lang w:val="en-US"/>
        </w:rPr>
      </w:pPr>
      <w:r w:rsidRPr="009F7B65">
        <w:rPr>
          <w:rFonts w:asciiTheme="minorHAnsi" w:hAnsiTheme="minorHAnsi" w:cstheme="minorHAnsi"/>
          <w:bCs/>
          <w:sz w:val="24"/>
          <w:szCs w:val="24"/>
          <w:lang w:val="en-US"/>
        </w:rPr>
        <w:tab/>
      </w:r>
      <w:proofErr w:type="spellStart"/>
      <w:r w:rsidRPr="009F7B65">
        <w:rPr>
          <w:rFonts w:asciiTheme="minorHAnsi" w:hAnsiTheme="minorHAnsi" w:cstheme="minorHAnsi"/>
          <w:bCs/>
          <w:sz w:val="24"/>
          <w:szCs w:val="24"/>
          <w:lang w:val="en-US"/>
        </w:rPr>
        <w:t>Dacă</w:t>
      </w:r>
      <w:proofErr w:type="spellEnd"/>
      <w:r w:rsidRPr="009F7B65">
        <w:rPr>
          <w:rFonts w:asciiTheme="minorHAnsi" w:hAnsiTheme="minorHAnsi" w:cstheme="minorHAnsi"/>
          <w:bCs/>
          <w:sz w:val="24"/>
          <w:szCs w:val="24"/>
          <w:lang w:val="en-US"/>
        </w:rPr>
        <w:t xml:space="preserve"> se </w:t>
      </w:r>
      <w:proofErr w:type="spellStart"/>
      <w:r w:rsidRPr="009F7B65">
        <w:rPr>
          <w:rFonts w:asciiTheme="minorHAnsi" w:hAnsiTheme="minorHAnsi" w:cstheme="minorHAnsi"/>
          <w:bCs/>
          <w:sz w:val="24"/>
          <w:szCs w:val="24"/>
          <w:lang w:val="en-US"/>
        </w:rPr>
        <w:t>constată</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astfel</w:t>
      </w:r>
      <w:proofErr w:type="spellEnd"/>
      <w:r w:rsidRPr="009F7B65">
        <w:rPr>
          <w:rFonts w:asciiTheme="minorHAnsi" w:hAnsiTheme="minorHAnsi" w:cstheme="minorHAnsi"/>
          <w:bCs/>
          <w:sz w:val="24"/>
          <w:szCs w:val="24"/>
          <w:lang w:val="en-US"/>
        </w:rPr>
        <w:t xml:space="preserve"> de </w:t>
      </w:r>
      <w:r w:rsidR="004D78EB">
        <w:rPr>
          <w:rFonts w:asciiTheme="minorHAnsi" w:hAnsiTheme="minorHAnsi" w:cstheme="minorHAnsi"/>
          <w:bCs/>
          <w:sz w:val="24"/>
          <w:szCs w:val="24"/>
          <w:lang w:val="en-US"/>
        </w:rPr>
        <w:t>indicia,</w:t>
      </w:r>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acestea</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vor</w:t>
      </w:r>
      <w:proofErr w:type="spellEnd"/>
      <w:r w:rsidRPr="009F7B65">
        <w:rPr>
          <w:rFonts w:asciiTheme="minorHAnsi" w:hAnsiTheme="minorHAnsi" w:cstheme="minorHAnsi"/>
          <w:bCs/>
          <w:sz w:val="24"/>
          <w:szCs w:val="24"/>
          <w:lang w:val="en-US"/>
        </w:rPr>
        <w:t xml:space="preserve"> fi </w:t>
      </w:r>
      <w:proofErr w:type="spellStart"/>
      <w:r w:rsidRPr="009F7B65">
        <w:rPr>
          <w:rFonts w:asciiTheme="minorHAnsi" w:hAnsiTheme="minorHAnsi" w:cstheme="minorHAnsi"/>
          <w:bCs/>
          <w:sz w:val="24"/>
          <w:szCs w:val="24"/>
          <w:lang w:val="en-US"/>
        </w:rPr>
        <w:t>prezentate</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detaliat</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în</w:t>
      </w:r>
      <w:proofErr w:type="spellEnd"/>
      <w:r w:rsidRPr="009F7B65">
        <w:rPr>
          <w:rFonts w:asciiTheme="minorHAnsi" w:hAnsiTheme="minorHAnsi" w:cstheme="minorHAnsi"/>
          <w:bCs/>
          <w:sz w:val="24"/>
          <w:szCs w:val="24"/>
          <w:lang w:val="en-US"/>
        </w:rPr>
        <w:t xml:space="preserve"> </w:t>
      </w:r>
      <w:proofErr w:type="spellStart"/>
      <w:proofErr w:type="gramStart"/>
      <w:r w:rsidRPr="009F7B65">
        <w:rPr>
          <w:rFonts w:asciiTheme="minorHAnsi" w:hAnsiTheme="minorHAnsi" w:cstheme="minorHAnsi"/>
          <w:bCs/>
          <w:sz w:val="24"/>
          <w:szCs w:val="24"/>
          <w:lang w:val="en-US"/>
        </w:rPr>
        <w:t>rubrica</w:t>
      </w:r>
      <w:proofErr w:type="spellEnd"/>
      <w:r w:rsidRPr="009F7B65">
        <w:rPr>
          <w:rFonts w:asciiTheme="minorHAnsi" w:hAnsiTheme="minorHAnsi" w:cstheme="minorHAnsi"/>
          <w:bCs/>
          <w:sz w:val="24"/>
          <w:szCs w:val="24"/>
          <w:lang w:val="en-US"/>
        </w:rPr>
        <w:t xml:space="preserve">  „</w:t>
      </w:r>
      <w:proofErr w:type="spellStart"/>
      <w:proofErr w:type="gramEnd"/>
      <w:r w:rsidRPr="009F7B65">
        <w:rPr>
          <w:rFonts w:asciiTheme="minorHAnsi" w:hAnsiTheme="minorHAnsi" w:cstheme="minorHAnsi"/>
          <w:bCs/>
          <w:sz w:val="24"/>
          <w:szCs w:val="24"/>
          <w:lang w:val="en-US"/>
        </w:rPr>
        <w:t>observații</w:t>
      </w:r>
      <w:proofErr w:type="spellEnd"/>
      <w:r w:rsidRPr="009F7B65">
        <w:rPr>
          <w:rFonts w:asciiTheme="minorHAnsi" w:hAnsiTheme="minorHAnsi" w:cstheme="minorHAnsi"/>
          <w:bCs/>
          <w:sz w:val="24"/>
          <w:szCs w:val="24"/>
          <w:lang w:val="en-US"/>
        </w:rPr>
        <w:t>” (</w:t>
      </w:r>
      <w:proofErr w:type="spellStart"/>
      <w:r w:rsidRPr="009F7B65">
        <w:rPr>
          <w:rFonts w:asciiTheme="minorHAnsi" w:hAnsiTheme="minorHAnsi" w:cstheme="minorHAnsi"/>
          <w:bCs/>
          <w:sz w:val="24"/>
          <w:szCs w:val="24"/>
          <w:lang w:val="en-US"/>
        </w:rPr>
        <w:t>în</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cazul</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elementelor</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constatate</w:t>
      </w:r>
      <w:proofErr w:type="spellEnd"/>
      <w:r w:rsidRPr="009F7B65">
        <w:rPr>
          <w:rFonts w:asciiTheme="minorHAnsi" w:hAnsiTheme="minorHAnsi" w:cstheme="minorHAnsi"/>
          <w:bCs/>
          <w:sz w:val="24"/>
          <w:szCs w:val="24"/>
          <w:lang w:val="en-US"/>
        </w:rPr>
        <w:t xml:space="preserve"> pe </w:t>
      </w:r>
      <w:proofErr w:type="spellStart"/>
      <w:r w:rsidRPr="009F7B65">
        <w:rPr>
          <w:rFonts w:asciiTheme="minorHAnsi" w:hAnsiTheme="minorHAnsi" w:cstheme="minorHAnsi"/>
          <w:bCs/>
          <w:sz w:val="24"/>
          <w:szCs w:val="24"/>
          <w:lang w:val="en-US"/>
        </w:rPr>
        <w:t>teren</w:t>
      </w:r>
      <w:proofErr w:type="spellEnd"/>
      <w:r w:rsidRPr="009F7B65">
        <w:rPr>
          <w:rFonts w:asciiTheme="minorHAnsi" w:hAnsiTheme="minorHAnsi" w:cstheme="minorHAnsi"/>
          <w:bCs/>
          <w:sz w:val="24"/>
          <w:szCs w:val="24"/>
          <w:lang w:val="en-US"/>
        </w:rPr>
        <w:t xml:space="preserve"> se </w:t>
      </w:r>
      <w:proofErr w:type="spellStart"/>
      <w:r w:rsidRPr="009F7B65">
        <w:rPr>
          <w:rFonts w:asciiTheme="minorHAnsi" w:hAnsiTheme="minorHAnsi" w:cstheme="minorHAnsi"/>
          <w:bCs/>
          <w:sz w:val="24"/>
          <w:szCs w:val="24"/>
          <w:lang w:val="en-US"/>
        </w:rPr>
        <w:t>atașează</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și</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fotografii</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relevante</w:t>
      </w:r>
      <w:proofErr w:type="spellEnd"/>
      <w:r w:rsidRPr="009F7B65">
        <w:rPr>
          <w:rFonts w:asciiTheme="minorHAnsi" w:hAnsiTheme="minorHAnsi" w:cstheme="minorHAnsi"/>
          <w:bCs/>
          <w:sz w:val="24"/>
          <w:szCs w:val="24"/>
          <w:lang w:val="en-US"/>
        </w:rPr>
        <w:t xml:space="preserve"> care </w:t>
      </w:r>
      <w:proofErr w:type="spellStart"/>
      <w:r w:rsidRPr="009F7B65">
        <w:rPr>
          <w:rFonts w:asciiTheme="minorHAnsi" w:hAnsiTheme="minorHAnsi" w:cstheme="minorHAnsi"/>
          <w:bCs/>
          <w:sz w:val="24"/>
          <w:szCs w:val="24"/>
          <w:lang w:val="en-US"/>
        </w:rPr>
        <w:t>vor</w:t>
      </w:r>
      <w:proofErr w:type="spellEnd"/>
      <w:r w:rsidRPr="009F7B65">
        <w:rPr>
          <w:rFonts w:asciiTheme="minorHAnsi" w:hAnsiTheme="minorHAnsi" w:cstheme="minorHAnsi"/>
          <w:bCs/>
          <w:sz w:val="24"/>
          <w:szCs w:val="24"/>
          <w:lang w:val="en-US"/>
        </w:rPr>
        <w:t xml:space="preserve"> fi </w:t>
      </w:r>
      <w:proofErr w:type="spellStart"/>
      <w:r w:rsidRPr="009F7B65">
        <w:rPr>
          <w:rFonts w:asciiTheme="minorHAnsi" w:hAnsiTheme="minorHAnsi" w:cstheme="minorHAnsi"/>
          <w:bCs/>
          <w:sz w:val="24"/>
          <w:szCs w:val="24"/>
          <w:lang w:val="en-US"/>
        </w:rPr>
        <w:t>atașate</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dosarului</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administrativ</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și</w:t>
      </w:r>
      <w:proofErr w:type="spellEnd"/>
      <w:r w:rsidRPr="009F7B65">
        <w:rPr>
          <w:rFonts w:asciiTheme="minorHAnsi" w:hAnsiTheme="minorHAnsi" w:cstheme="minorHAnsi"/>
          <w:bCs/>
          <w:sz w:val="24"/>
          <w:szCs w:val="24"/>
          <w:lang w:val="en-US"/>
        </w:rPr>
        <w:t xml:space="preserve"> se </w:t>
      </w:r>
      <w:proofErr w:type="spellStart"/>
      <w:r w:rsidRPr="009F7B65">
        <w:rPr>
          <w:rFonts w:asciiTheme="minorHAnsi" w:hAnsiTheme="minorHAnsi" w:cstheme="minorHAnsi"/>
          <w:bCs/>
          <w:sz w:val="24"/>
          <w:szCs w:val="24"/>
          <w:lang w:val="en-US"/>
        </w:rPr>
        <w:t>pune</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bifă</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în</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coloana</w:t>
      </w:r>
      <w:proofErr w:type="spellEnd"/>
      <w:r w:rsidRPr="009F7B65">
        <w:rPr>
          <w:rFonts w:asciiTheme="minorHAnsi" w:hAnsiTheme="minorHAnsi" w:cstheme="minorHAnsi"/>
          <w:bCs/>
          <w:sz w:val="24"/>
          <w:szCs w:val="24"/>
          <w:lang w:val="en-US"/>
        </w:rPr>
        <w:t xml:space="preserve"> „DA”. </w:t>
      </w:r>
      <w:proofErr w:type="spellStart"/>
      <w:r w:rsidRPr="009F7B65">
        <w:rPr>
          <w:rFonts w:asciiTheme="minorHAnsi" w:hAnsiTheme="minorHAnsi" w:cstheme="minorHAnsi"/>
          <w:bCs/>
          <w:sz w:val="24"/>
          <w:szCs w:val="24"/>
          <w:lang w:val="en-US"/>
        </w:rPr>
        <w:t>Dacă</w:t>
      </w:r>
      <w:proofErr w:type="spellEnd"/>
      <w:r w:rsidRPr="009F7B65">
        <w:rPr>
          <w:rFonts w:asciiTheme="minorHAnsi" w:hAnsiTheme="minorHAnsi" w:cstheme="minorHAnsi"/>
          <w:bCs/>
          <w:sz w:val="24"/>
          <w:szCs w:val="24"/>
          <w:lang w:val="en-US"/>
        </w:rPr>
        <w:t xml:space="preserve"> nu se </w:t>
      </w:r>
      <w:proofErr w:type="spellStart"/>
      <w:r w:rsidRPr="009F7B65">
        <w:rPr>
          <w:rFonts w:asciiTheme="minorHAnsi" w:hAnsiTheme="minorHAnsi" w:cstheme="minorHAnsi"/>
          <w:bCs/>
          <w:sz w:val="24"/>
          <w:szCs w:val="24"/>
          <w:lang w:val="en-US"/>
        </w:rPr>
        <w:t>identifică</w:t>
      </w:r>
      <w:proofErr w:type="spellEnd"/>
      <w:r w:rsidRPr="009F7B65">
        <w:rPr>
          <w:rFonts w:asciiTheme="minorHAnsi" w:hAnsiTheme="minorHAnsi" w:cstheme="minorHAnsi"/>
          <w:bCs/>
          <w:sz w:val="24"/>
          <w:szCs w:val="24"/>
          <w:lang w:val="en-US"/>
        </w:rPr>
        <w:t xml:space="preserve"> o </w:t>
      </w:r>
      <w:proofErr w:type="spellStart"/>
      <w:r w:rsidRPr="009F7B65">
        <w:rPr>
          <w:rFonts w:asciiTheme="minorHAnsi" w:hAnsiTheme="minorHAnsi" w:cstheme="minorHAnsi"/>
          <w:bCs/>
          <w:sz w:val="24"/>
          <w:szCs w:val="24"/>
          <w:lang w:val="en-US"/>
        </w:rPr>
        <w:t>astfel</w:t>
      </w:r>
      <w:proofErr w:type="spellEnd"/>
      <w:r w:rsidRPr="009F7B65">
        <w:rPr>
          <w:rFonts w:asciiTheme="minorHAnsi" w:hAnsiTheme="minorHAnsi" w:cstheme="minorHAnsi"/>
          <w:bCs/>
          <w:sz w:val="24"/>
          <w:szCs w:val="24"/>
          <w:lang w:val="en-US"/>
        </w:rPr>
        <w:t xml:space="preserve"> de </w:t>
      </w:r>
      <w:proofErr w:type="spellStart"/>
      <w:r w:rsidRPr="009F7B65">
        <w:rPr>
          <w:rFonts w:asciiTheme="minorHAnsi" w:hAnsiTheme="minorHAnsi" w:cstheme="minorHAnsi"/>
          <w:bCs/>
          <w:sz w:val="24"/>
          <w:szCs w:val="24"/>
          <w:lang w:val="en-US"/>
        </w:rPr>
        <w:t>situație</w:t>
      </w:r>
      <w:proofErr w:type="spellEnd"/>
      <w:r w:rsidRPr="009F7B65">
        <w:rPr>
          <w:rFonts w:asciiTheme="minorHAnsi" w:hAnsiTheme="minorHAnsi" w:cstheme="minorHAnsi"/>
          <w:bCs/>
          <w:sz w:val="24"/>
          <w:szCs w:val="24"/>
          <w:lang w:val="en-US"/>
        </w:rPr>
        <w:t xml:space="preserve"> se </w:t>
      </w:r>
      <w:proofErr w:type="spellStart"/>
      <w:r w:rsidRPr="009F7B65">
        <w:rPr>
          <w:rFonts w:asciiTheme="minorHAnsi" w:hAnsiTheme="minorHAnsi" w:cstheme="minorHAnsi"/>
          <w:bCs/>
          <w:sz w:val="24"/>
          <w:szCs w:val="24"/>
          <w:lang w:val="en-US"/>
        </w:rPr>
        <w:t>pune</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bifă</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în</w:t>
      </w:r>
      <w:proofErr w:type="spellEnd"/>
      <w:r w:rsidRPr="009F7B65">
        <w:rPr>
          <w:rFonts w:asciiTheme="minorHAnsi" w:hAnsiTheme="minorHAnsi" w:cstheme="minorHAnsi"/>
          <w:bCs/>
          <w:sz w:val="24"/>
          <w:szCs w:val="24"/>
          <w:lang w:val="en-US"/>
        </w:rPr>
        <w:t xml:space="preserve"> </w:t>
      </w:r>
      <w:proofErr w:type="spellStart"/>
      <w:r w:rsidRPr="009F7B65">
        <w:rPr>
          <w:rFonts w:asciiTheme="minorHAnsi" w:hAnsiTheme="minorHAnsi" w:cstheme="minorHAnsi"/>
          <w:bCs/>
          <w:sz w:val="24"/>
          <w:szCs w:val="24"/>
          <w:lang w:val="en-US"/>
        </w:rPr>
        <w:t>coloana</w:t>
      </w:r>
      <w:proofErr w:type="spellEnd"/>
      <w:r w:rsidRPr="009F7B65">
        <w:rPr>
          <w:rFonts w:asciiTheme="minorHAnsi" w:hAnsiTheme="minorHAnsi" w:cstheme="minorHAnsi"/>
          <w:bCs/>
          <w:sz w:val="24"/>
          <w:szCs w:val="24"/>
          <w:lang w:val="en-US"/>
        </w:rPr>
        <w:t xml:space="preserve"> „NU”. </w:t>
      </w:r>
    </w:p>
    <w:p w14:paraId="5727B9FB" w14:textId="77777777" w:rsidR="002D5485" w:rsidRDefault="002D5485" w:rsidP="009F7B65">
      <w:pPr>
        <w:spacing w:after="130" w:line="268" w:lineRule="auto"/>
        <w:ind w:left="-426" w:right="-23"/>
        <w:jc w:val="both"/>
        <w:rPr>
          <w:rFonts w:asciiTheme="minorHAnsi" w:hAnsiTheme="minorHAnsi" w:cstheme="minorHAnsi"/>
          <w:b/>
          <w:sz w:val="24"/>
          <w:szCs w:val="24"/>
        </w:rPr>
      </w:pPr>
    </w:p>
    <w:p w14:paraId="5C237185" w14:textId="0564372B" w:rsidR="004D78EB" w:rsidRPr="004D78EB" w:rsidRDefault="004D78EB" w:rsidP="004D78EB">
      <w:pPr>
        <w:spacing w:after="130" w:line="268" w:lineRule="auto"/>
        <w:ind w:left="-426" w:right="-23"/>
        <w:jc w:val="both"/>
        <w:rPr>
          <w:rFonts w:asciiTheme="minorHAnsi" w:hAnsiTheme="minorHAnsi" w:cstheme="minorHAnsi"/>
          <w:b/>
          <w:sz w:val="24"/>
          <w:szCs w:val="24"/>
          <w:lang w:val="en-US"/>
        </w:rPr>
      </w:pPr>
      <w:r w:rsidRPr="004D78EB">
        <w:rPr>
          <w:rFonts w:asciiTheme="minorHAnsi" w:hAnsiTheme="minorHAnsi" w:cstheme="minorHAnsi"/>
          <w:b/>
          <w:sz w:val="24"/>
          <w:szCs w:val="24"/>
          <w:lang w:val="en-US"/>
        </w:rPr>
        <w:lastRenderedPageBreak/>
        <w:t xml:space="preserve">Pct. </w:t>
      </w:r>
      <w:r w:rsidR="00086716">
        <w:rPr>
          <w:rFonts w:asciiTheme="minorHAnsi" w:hAnsiTheme="minorHAnsi" w:cstheme="minorHAnsi"/>
          <w:b/>
          <w:sz w:val="24"/>
          <w:szCs w:val="24"/>
          <w:lang w:val="en-US"/>
        </w:rPr>
        <w:t>2</w:t>
      </w:r>
      <w:r w:rsidRPr="004D78EB">
        <w:rPr>
          <w:rFonts w:asciiTheme="minorHAnsi" w:hAnsiTheme="minorHAnsi" w:cstheme="minorHAnsi"/>
          <w:b/>
          <w:sz w:val="24"/>
          <w:szCs w:val="24"/>
          <w:lang w:val="en-US"/>
        </w:rPr>
        <w:t xml:space="preserve"> - </w:t>
      </w:r>
      <w:proofErr w:type="spellStart"/>
      <w:r w:rsidRPr="004D78EB">
        <w:rPr>
          <w:rFonts w:asciiTheme="minorHAnsi" w:hAnsiTheme="minorHAnsi" w:cstheme="minorHAnsi"/>
          <w:b/>
          <w:sz w:val="24"/>
          <w:szCs w:val="24"/>
          <w:lang w:val="en-US"/>
        </w:rPr>
        <w:t>Există</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legături</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între</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vânzătorul</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arendatorul</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locatorul</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clădirii</w:t>
      </w:r>
      <w:proofErr w:type="spellEnd"/>
      <w:r w:rsidRPr="004D78EB">
        <w:rPr>
          <w:rFonts w:asciiTheme="minorHAnsi" w:hAnsiTheme="minorHAnsi" w:cstheme="minorHAnsi"/>
          <w:b/>
          <w:sz w:val="24"/>
          <w:szCs w:val="24"/>
          <w:lang w:val="en-US"/>
        </w:rPr>
        <w:t>/</w:t>
      </w:r>
      <w:proofErr w:type="spellStart"/>
      <w:r w:rsidRPr="004D78EB">
        <w:rPr>
          <w:rFonts w:asciiTheme="minorHAnsi" w:hAnsiTheme="minorHAnsi" w:cstheme="minorHAnsi"/>
          <w:b/>
          <w:sz w:val="24"/>
          <w:szCs w:val="24"/>
          <w:lang w:val="en-US"/>
        </w:rPr>
        <w:t>terenului</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destinat</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realizării</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proiectului</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sau</w:t>
      </w:r>
      <w:proofErr w:type="spellEnd"/>
      <w:r w:rsidRPr="004D78EB">
        <w:rPr>
          <w:rFonts w:asciiTheme="minorHAnsi" w:hAnsiTheme="minorHAnsi" w:cstheme="minorHAnsi"/>
          <w:b/>
          <w:sz w:val="24"/>
          <w:szCs w:val="24"/>
          <w:lang w:val="en-US"/>
        </w:rPr>
        <w:t xml:space="preserve"> al </w:t>
      </w:r>
      <w:proofErr w:type="spellStart"/>
      <w:r w:rsidRPr="004D78EB">
        <w:rPr>
          <w:rFonts w:asciiTheme="minorHAnsi" w:hAnsiTheme="minorHAnsi" w:cstheme="minorHAnsi"/>
          <w:b/>
          <w:sz w:val="24"/>
          <w:szCs w:val="24"/>
          <w:lang w:val="en-US"/>
        </w:rPr>
        <w:t>terenurilor</w:t>
      </w:r>
      <w:proofErr w:type="spellEnd"/>
      <w:r w:rsidRPr="004D78EB">
        <w:rPr>
          <w:rFonts w:asciiTheme="minorHAnsi" w:hAnsiTheme="minorHAnsi" w:cstheme="minorHAnsi"/>
          <w:b/>
          <w:sz w:val="24"/>
          <w:szCs w:val="24"/>
          <w:lang w:val="en-US"/>
        </w:rPr>
        <w:t>/</w:t>
      </w:r>
      <w:proofErr w:type="spellStart"/>
      <w:r w:rsidRPr="004D78EB">
        <w:rPr>
          <w:rFonts w:asciiTheme="minorHAnsi" w:hAnsiTheme="minorHAnsi" w:cstheme="minorHAnsi"/>
          <w:b/>
          <w:sz w:val="24"/>
          <w:szCs w:val="24"/>
          <w:lang w:val="en-US"/>
        </w:rPr>
        <w:t>efectivelor</w:t>
      </w:r>
      <w:proofErr w:type="spellEnd"/>
      <w:r w:rsidRPr="004D78EB">
        <w:rPr>
          <w:rFonts w:asciiTheme="minorHAnsi" w:hAnsiTheme="minorHAnsi" w:cstheme="minorHAnsi"/>
          <w:b/>
          <w:sz w:val="24"/>
          <w:szCs w:val="24"/>
          <w:lang w:val="en-US"/>
        </w:rPr>
        <w:t xml:space="preserve"> de </w:t>
      </w:r>
      <w:proofErr w:type="spellStart"/>
      <w:r w:rsidRPr="004D78EB">
        <w:rPr>
          <w:rFonts w:asciiTheme="minorHAnsi" w:hAnsiTheme="minorHAnsi" w:cstheme="minorHAnsi"/>
          <w:b/>
          <w:sz w:val="24"/>
          <w:szCs w:val="24"/>
          <w:lang w:val="en-US"/>
        </w:rPr>
        <w:t>animale</w:t>
      </w:r>
      <w:proofErr w:type="spellEnd"/>
      <w:r w:rsidRPr="004D78EB">
        <w:rPr>
          <w:rFonts w:asciiTheme="minorHAnsi" w:hAnsiTheme="minorHAnsi" w:cstheme="minorHAnsi"/>
          <w:b/>
          <w:sz w:val="24"/>
          <w:szCs w:val="24"/>
          <w:lang w:val="en-US"/>
        </w:rPr>
        <w:t>/</w:t>
      </w:r>
      <w:proofErr w:type="spellStart"/>
      <w:r w:rsidRPr="004D78EB">
        <w:rPr>
          <w:rFonts w:asciiTheme="minorHAnsi" w:hAnsiTheme="minorHAnsi" w:cstheme="minorHAnsi"/>
          <w:b/>
          <w:sz w:val="24"/>
          <w:szCs w:val="24"/>
          <w:lang w:val="en-US"/>
        </w:rPr>
        <w:t>infrastructurii</w:t>
      </w:r>
      <w:proofErr w:type="spellEnd"/>
      <w:r w:rsidRPr="004D78EB">
        <w:rPr>
          <w:rFonts w:asciiTheme="minorHAnsi" w:hAnsiTheme="minorHAnsi" w:cstheme="minorHAnsi"/>
          <w:b/>
          <w:sz w:val="24"/>
          <w:szCs w:val="24"/>
          <w:lang w:val="en-US"/>
        </w:rPr>
        <w:t xml:space="preserve"> de </w:t>
      </w:r>
      <w:proofErr w:type="spellStart"/>
      <w:r w:rsidRPr="004D78EB">
        <w:rPr>
          <w:rFonts w:asciiTheme="minorHAnsi" w:hAnsiTheme="minorHAnsi" w:cstheme="minorHAnsi"/>
          <w:b/>
          <w:sz w:val="24"/>
          <w:szCs w:val="24"/>
          <w:lang w:val="en-US"/>
        </w:rPr>
        <w:t>producție</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luate</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în</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considerare</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pentru</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calcularea</w:t>
      </w:r>
      <w:proofErr w:type="spellEnd"/>
      <w:r w:rsidRPr="004D78EB">
        <w:rPr>
          <w:rFonts w:asciiTheme="minorHAnsi" w:hAnsiTheme="minorHAnsi" w:cstheme="minorHAnsi"/>
          <w:b/>
          <w:sz w:val="24"/>
          <w:szCs w:val="24"/>
          <w:lang w:val="en-US"/>
        </w:rPr>
        <w:t xml:space="preserve"> SO-</w:t>
      </w:r>
      <w:proofErr w:type="spellStart"/>
      <w:r w:rsidRPr="004D78EB">
        <w:rPr>
          <w:rFonts w:asciiTheme="minorHAnsi" w:hAnsiTheme="minorHAnsi" w:cstheme="minorHAnsi"/>
          <w:b/>
          <w:sz w:val="24"/>
          <w:szCs w:val="24"/>
          <w:lang w:val="en-US"/>
        </w:rPr>
        <w:t>ului</w:t>
      </w:r>
      <w:proofErr w:type="spellEnd"/>
      <w:r w:rsidRPr="004D78EB">
        <w:rPr>
          <w:rFonts w:asciiTheme="minorHAnsi" w:hAnsiTheme="minorHAnsi" w:cstheme="minorHAnsi"/>
          <w:b/>
          <w:sz w:val="24"/>
          <w:szCs w:val="24"/>
          <w:lang w:val="en-US"/>
        </w:rPr>
        <w:t xml:space="preserve"> </w:t>
      </w:r>
      <w:proofErr w:type="spellStart"/>
      <w:r w:rsidRPr="004D78EB">
        <w:rPr>
          <w:rFonts w:asciiTheme="minorHAnsi" w:hAnsiTheme="minorHAnsi" w:cstheme="minorHAnsi"/>
          <w:b/>
          <w:sz w:val="24"/>
          <w:szCs w:val="24"/>
          <w:lang w:val="en-US"/>
        </w:rPr>
        <w:t>și</w:t>
      </w:r>
      <w:proofErr w:type="spellEnd"/>
      <w:r w:rsidRPr="004D78EB">
        <w:rPr>
          <w:rFonts w:asciiTheme="minorHAnsi" w:hAnsiTheme="minorHAnsi" w:cstheme="minorHAnsi"/>
          <w:b/>
          <w:sz w:val="24"/>
          <w:szCs w:val="24"/>
          <w:lang w:val="en-US"/>
        </w:rPr>
        <w:t xml:space="preserve"> </w:t>
      </w:r>
      <w:proofErr w:type="gramStart"/>
      <w:r w:rsidRPr="004D78EB">
        <w:rPr>
          <w:rFonts w:asciiTheme="minorHAnsi" w:hAnsiTheme="minorHAnsi" w:cstheme="minorHAnsi"/>
          <w:b/>
          <w:sz w:val="24"/>
          <w:szCs w:val="24"/>
          <w:lang w:val="en-US"/>
        </w:rPr>
        <w:t>solicitant ?</w:t>
      </w:r>
      <w:proofErr w:type="gramEnd"/>
    </w:p>
    <w:p w14:paraId="56C6E14B" w14:textId="77777777" w:rsidR="004D78EB" w:rsidRPr="004D78EB" w:rsidRDefault="004D78EB" w:rsidP="004D78EB">
      <w:pPr>
        <w:spacing w:after="130" w:line="268" w:lineRule="auto"/>
        <w:ind w:left="-426" w:right="-23"/>
        <w:jc w:val="both"/>
        <w:rPr>
          <w:rFonts w:asciiTheme="minorHAnsi" w:hAnsiTheme="minorHAnsi" w:cstheme="minorHAnsi"/>
          <w:bCs/>
          <w:sz w:val="24"/>
          <w:szCs w:val="24"/>
          <w:lang w:val="en-US"/>
        </w:rPr>
      </w:pPr>
      <w:r w:rsidRPr="004D78EB">
        <w:rPr>
          <w:rFonts w:asciiTheme="minorHAnsi" w:hAnsiTheme="minorHAnsi" w:cstheme="minorHAnsi"/>
          <w:b/>
          <w:sz w:val="24"/>
          <w:szCs w:val="24"/>
          <w:lang w:val="en-US"/>
        </w:rPr>
        <w:tab/>
      </w:r>
      <w:r w:rsidRPr="004D78EB">
        <w:rPr>
          <w:rFonts w:asciiTheme="minorHAnsi" w:hAnsiTheme="minorHAnsi" w:cstheme="minorHAnsi"/>
          <w:bCs/>
          <w:sz w:val="24"/>
          <w:szCs w:val="24"/>
          <w:lang w:val="en-US"/>
        </w:rPr>
        <w:t xml:space="preserve">Se </w:t>
      </w:r>
      <w:proofErr w:type="spellStart"/>
      <w:r w:rsidRPr="004D78EB">
        <w:rPr>
          <w:rFonts w:asciiTheme="minorHAnsi" w:hAnsiTheme="minorHAnsi" w:cstheme="minorHAnsi"/>
          <w:bCs/>
          <w:sz w:val="24"/>
          <w:szCs w:val="24"/>
          <w:lang w:val="en-US"/>
        </w:rPr>
        <w:t>verifică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în</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actele</w:t>
      </w:r>
      <w:proofErr w:type="spellEnd"/>
      <w:r w:rsidRPr="004D78EB">
        <w:rPr>
          <w:rFonts w:asciiTheme="minorHAnsi" w:hAnsiTheme="minorHAnsi" w:cstheme="minorHAnsi"/>
          <w:bCs/>
          <w:sz w:val="24"/>
          <w:szCs w:val="24"/>
          <w:lang w:val="en-US"/>
        </w:rPr>
        <w:t xml:space="preserve"> de </w:t>
      </w:r>
      <w:proofErr w:type="spellStart"/>
      <w:r w:rsidRPr="004D78EB">
        <w:rPr>
          <w:rFonts w:asciiTheme="minorHAnsi" w:hAnsiTheme="minorHAnsi" w:cstheme="minorHAnsi"/>
          <w:bCs/>
          <w:sz w:val="24"/>
          <w:szCs w:val="24"/>
          <w:lang w:val="en-US"/>
        </w:rPr>
        <w:t>proprietate</w:t>
      </w:r>
      <w:proofErr w:type="spellEnd"/>
      <w:r w:rsidRPr="004D78EB">
        <w:rPr>
          <w:rFonts w:asciiTheme="minorHAnsi" w:hAnsiTheme="minorHAnsi" w:cstheme="minorHAnsi"/>
          <w:bCs/>
          <w:sz w:val="24"/>
          <w:szCs w:val="24"/>
          <w:lang w:val="en-US"/>
        </w:rPr>
        <w:t>/</w:t>
      </w:r>
      <w:proofErr w:type="spellStart"/>
      <w:r w:rsidRPr="004D78EB">
        <w:rPr>
          <w:rFonts w:asciiTheme="minorHAnsi" w:hAnsiTheme="minorHAnsi" w:cstheme="minorHAnsi"/>
          <w:bCs/>
          <w:sz w:val="24"/>
          <w:szCs w:val="24"/>
          <w:lang w:val="en-US"/>
        </w:rPr>
        <w:t>folosință</w:t>
      </w:r>
      <w:proofErr w:type="spellEnd"/>
      <w:r w:rsidRPr="004D78EB">
        <w:rPr>
          <w:rFonts w:asciiTheme="minorHAnsi" w:hAnsiTheme="minorHAnsi" w:cstheme="minorHAnsi"/>
          <w:bCs/>
          <w:sz w:val="24"/>
          <w:szCs w:val="24"/>
          <w:lang w:val="en-US"/>
        </w:rPr>
        <w:t xml:space="preserve"> ale </w:t>
      </w:r>
      <w:proofErr w:type="spellStart"/>
      <w:r w:rsidRPr="004D78EB">
        <w:rPr>
          <w:rFonts w:asciiTheme="minorHAnsi" w:hAnsiTheme="minorHAnsi" w:cstheme="minorHAnsi"/>
          <w:bCs/>
          <w:sz w:val="24"/>
          <w:szCs w:val="24"/>
          <w:lang w:val="en-US"/>
        </w:rPr>
        <w:t>terenului</w:t>
      </w:r>
      <w:proofErr w:type="spellEnd"/>
      <w:r w:rsidRPr="004D78EB">
        <w:rPr>
          <w:rFonts w:asciiTheme="minorHAnsi" w:hAnsiTheme="minorHAnsi" w:cstheme="minorHAnsi"/>
          <w:bCs/>
          <w:sz w:val="24"/>
          <w:szCs w:val="24"/>
          <w:lang w:val="en-US"/>
        </w:rPr>
        <w:t>/</w:t>
      </w:r>
      <w:proofErr w:type="spellStart"/>
      <w:r w:rsidRPr="004D78EB">
        <w:rPr>
          <w:rFonts w:asciiTheme="minorHAnsi" w:hAnsiTheme="minorHAnsi" w:cstheme="minorHAnsi"/>
          <w:bCs/>
          <w:sz w:val="24"/>
          <w:szCs w:val="24"/>
          <w:lang w:val="en-US"/>
        </w:rPr>
        <w:t>clădirii</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destinat</w:t>
      </w:r>
      <w:proofErr w:type="spellEnd"/>
      <w:r w:rsidRPr="004D78EB">
        <w:rPr>
          <w:rFonts w:asciiTheme="minorHAnsi" w:hAnsiTheme="minorHAnsi" w:cstheme="minorHAnsi"/>
          <w:bCs/>
          <w:sz w:val="24"/>
          <w:szCs w:val="24"/>
          <w:lang w:val="en-US"/>
        </w:rPr>
        <w:t>/</w:t>
      </w:r>
      <w:proofErr w:type="spellStart"/>
      <w:r w:rsidRPr="004D78EB">
        <w:rPr>
          <w:rFonts w:asciiTheme="minorHAnsi" w:hAnsiTheme="minorHAnsi" w:cstheme="minorHAnsi"/>
          <w:bCs/>
          <w:sz w:val="24"/>
          <w:szCs w:val="24"/>
          <w:lang w:val="en-US"/>
        </w:rPr>
        <w:t>destinată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implementării</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proiectului</w:t>
      </w:r>
      <w:proofErr w:type="spellEnd"/>
      <w:r w:rsidRPr="004D78EB">
        <w:rPr>
          <w:rFonts w:asciiTheme="minorHAnsi" w:hAnsiTheme="minorHAnsi" w:cstheme="minorHAnsi"/>
          <w:bCs/>
          <w:sz w:val="24"/>
          <w:szCs w:val="24"/>
          <w:lang w:val="en-US"/>
        </w:rPr>
        <w:t xml:space="preserve">. Se </w:t>
      </w:r>
      <w:proofErr w:type="spellStart"/>
      <w:r w:rsidRPr="004D78EB">
        <w:rPr>
          <w:rFonts w:asciiTheme="minorHAnsi" w:hAnsiTheme="minorHAnsi" w:cstheme="minorHAnsi"/>
          <w:bCs/>
          <w:sz w:val="24"/>
          <w:szCs w:val="24"/>
          <w:lang w:val="en-US"/>
        </w:rPr>
        <w:t>urmărește</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identificarea</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situației</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în</w:t>
      </w:r>
      <w:proofErr w:type="spellEnd"/>
      <w:r w:rsidRPr="004D78EB">
        <w:rPr>
          <w:rFonts w:asciiTheme="minorHAnsi" w:hAnsiTheme="minorHAnsi" w:cstheme="minorHAnsi"/>
          <w:bCs/>
          <w:sz w:val="24"/>
          <w:szCs w:val="24"/>
          <w:lang w:val="en-US"/>
        </w:rPr>
        <w:t xml:space="preserve"> care </w:t>
      </w:r>
      <w:proofErr w:type="spellStart"/>
      <w:r w:rsidRPr="004D78EB">
        <w:rPr>
          <w:rFonts w:asciiTheme="minorHAnsi" w:hAnsiTheme="minorHAnsi" w:cstheme="minorHAnsi"/>
          <w:bCs/>
          <w:sz w:val="24"/>
          <w:szCs w:val="24"/>
          <w:lang w:val="en-US"/>
        </w:rPr>
        <w:t>terenul</w:t>
      </w:r>
      <w:proofErr w:type="spellEnd"/>
      <w:r w:rsidRPr="004D78EB">
        <w:rPr>
          <w:rFonts w:asciiTheme="minorHAnsi" w:hAnsiTheme="minorHAnsi" w:cstheme="minorHAnsi"/>
          <w:bCs/>
          <w:sz w:val="24"/>
          <w:szCs w:val="24"/>
          <w:lang w:val="en-US"/>
        </w:rPr>
        <w:t>/</w:t>
      </w:r>
      <w:proofErr w:type="spellStart"/>
      <w:r w:rsidRPr="004D78EB">
        <w:rPr>
          <w:rFonts w:asciiTheme="minorHAnsi" w:hAnsiTheme="minorHAnsi" w:cstheme="minorHAnsi"/>
          <w:bCs/>
          <w:sz w:val="24"/>
          <w:szCs w:val="24"/>
          <w:lang w:val="en-US"/>
        </w:rPr>
        <w:t>clădirea</w:t>
      </w:r>
      <w:proofErr w:type="spellEnd"/>
      <w:r w:rsidRPr="004D78EB">
        <w:rPr>
          <w:rFonts w:asciiTheme="minorHAnsi" w:hAnsiTheme="minorHAnsi" w:cstheme="minorHAnsi"/>
          <w:bCs/>
          <w:sz w:val="24"/>
          <w:szCs w:val="24"/>
          <w:lang w:val="en-US"/>
        </w:rPr>
        <w:t xml:space="preserve"> a/au </w:t>
      </w:r>
      <w:proofErr w:type="spellStart"/>
      <w:r w:rsidRPr="004D78EB">
        <w:rPr>
          <w:rFonts w:asciiTheme="minorHAnsi" w:hAnsiTheme="minorHAnsi" w:cstheme="minorHAnsi"/>
          <w:bCs/>
          <w:sz w:val="24"/>
          <w:szCs w:val="24"/>
          <w:lang w:val="en-US"/>
        </w:rPr>
        <w:t>fost</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achiziționat</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achiziționată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achiziționate</w:t>
      </w:r>
      <w:proofErr w:type="spellEnd"/>
      <w:r w:rsidRPr="004D78EB">
        <w:rPr>
          <w:rFonts w:asciiTheme="minorHAnsi" w:hAnsiTheme="minorHAnsi" w:cstheme="minorHAnsi"/>
          <w:bCs/>
          <w:sz w:val="24"/>
          <w:szCs w:val="24"/>
          <w:lang w:val="en-US"/>
        </w:rPr>
        <w:t xml:space="preserve"> de la o </w:t>
      </w:r>
      <w:proofErr w:type="spellStart"/>
      <w:r w:rsidRPr="004D78EB">
        <w:rPr>
          <w:rFonts w:asciiTheme="minorHAnsi" w:hAnsiTheme="minorHAnsi" w:cstheme="minorHAnsi"/>
          <w:bCs/>
          <w:sz w:val="24"/>
          <w:szCs w:val="24"/>
          <w:lang w:val="en-US"/>
        </w:rPr>
        <w:t>entitate</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juridică</w:t>
      </w:r>
      <w:proofErr w:type="spellEnd"/>
      <w:r w:rsidRPr="004D78EB">
        <w:rPr>
          <w:rFonts w:asciiTheme="minorHAnsi" w:hAnsiTheme="minorHAnsi" w:cstheme="minorHAnsi"/>
          <w:bCs/>
          <w:sz w:val="24"/>
          <w:szCs w:val="24"/>
          <w:lang w:val="en-US"/>
        </w:rPr>
        <w:t xml:space="preserve"> care are </w:t>
      </w:r>
      <w:proofErr w:type="spellStart"/>
      <w:r w:rsidRPr="004D78EB">
        <w:rPr>
          <w:rFonts w:asciiTheme="minorHAnsi" w:hAnsiTheme="minorHAnsi" w:cstheme="minorHAnsi"/>
          <w:bCs/>
          <w:sz w:val="24"/>
          <w:szCs w:val="24"/>
          <w:lang w:val="en-US"/>
        </w:rPr>
        <w:t>același</w:t>
      </w:r>
      <w:proofErr w:type="spellEnd"/>
      <w:r w:rsidRPr="004D78EB">
        <w:rPr>
          <w:rFonts w:asciiTheme="minorHAnsi" w:hAnsiTheme="minorHAnsi" w:cstheme="minorHAnsi"/>
          <w:bCs/>
          <w:sz w:val="24"/>
          <w:szCs w:val="24"/>
          <w:lang w:val="en-US"/>
        </w:rPr>
        <w:t xml:space="preserve"> tip de </w:t>
      </w:r>
      <w:proofErr w:type="spellStart"/>
      <w:r w:rsidRPr="004D78EB">
        <w:rPr>
          <w:rFonts w:asciiTheme="minorHAnsi" w:hAnsiTheme="minorHAnsi" w:cstheme="minorHAnsi"/>
          <w:bCs/>
          <w:sz w:val="24"/>
          <w:szCs w:val="24"/>
          <w:lang w:val="en-US"/>
        </w:rPr>
        <w:t>activitate</w:t>
      </w:r>
      <w:proofErr w:type="spellEnd"/>
      <w:r w:rsidRPr="004D78EB">
        <w:rPr>
          <w:rFonts w:asciiTheme="minorHAnsi" w:hAnsiTheme="minorHAnsi" w:cstheme="minorHAnsi"/>
          <w:bCs/>
          <w:sz w:val="24"/>
          <w:szCs w:val="24"/>
          <w:lang w:val="en-US"/>
        </w:rPr>
        <w:t xml:space="preserve">* cu </w:t>
      </w:r>
      <w:proofErr w:type="spellStart"/>
      <w:r w:rsidRPr="004D78EB">
        <w:rPr>
          <w:rFonts w:asciiTheme="minorHAnsi" w:hAnsiTheme="minorHAnsi" w:cstheme="minorHAnsi"/>
          <w:bCs/>
          <w:sz w:val="24"/>
          <w:szCs w:val="24"/>
          <w:lang w:val="en-US"/>
        </w:rPr>
        <w:t>solicitantul</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sau</w:t>
      </w:r>
      <w:proofErr w:type="spellEnd"/>
      <w:r w:rsidRPr="004D78EB">
        <w:rPr>
          <w:rFonts w:asciiTheme="minorHAnsi" w:hAnsiTheme="minorHAnsi" w:cstheme="minorHAnsi"/>
          <w:bCs/>
          <w:sz w:val="24"/>
          <w:szCs w:val="24"/>
          <w:lang w:val="en-US"/>
        </w:rPr>
        <w:t xml:space="preserve"> de la o </w:t>
      </w:r>
      <w:proofErr w:type="spellStart"/>
      <w:r w:rsidRPr="004D78EB">
        <w:rPr>
          <w:rFonts w:asciiTheme="minorHAnsi" w:hAnsiTheme="minorHAnsi" w:cstheme="minorHAnsi"/>
          <w:bCs/>
          <w:sz w:val="24"/>
          <w:szCs w:val="24"/>
          <w:lang w:val="en-US"/>
        </w:rPr>
        <w:t>persoana</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fizică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asociat</w:t>
      </w:r>
      <w:proofErr w:type="spellEnd"/>
      <w:r w:rsidRPr="004D78EB">
        <w:rPr>
          <w:rFonts w:asciiTheme="minorHAnsi" w:hAnsiTheme="minorHAnsi" w:cstheme="minorHAnsi"/>
          <w:bCs/>
          <w:sz w:val="24"/>
          <w:szCs w:val="24"/>
          <w:lang w:val="en-US"/>
        </w:rPr>
        <w:t xml:space="preserve">/administrator </w:t>
      </w:r>
      <w:proofErr w:type="spellStart"/>
      <w:r w:rsidRPr="004D78EB">
        <w:rPr>
          <w:rFonts w:asciiTheme="minorHAnsi" w:hAnsiTheme="minorHAnsi" w:cstheme="minorHAnsi"/>
          <w:bCs/>
          <w:sz w:val="24"/>
          <w:szCs w:val="24"/>
          <w:lang w:val="en-US"/>
        </w:rPr>
        <w:t>într</w:t>
      </w:r>
      <w:proofErr w:type="spellEnd"/>
      <w:r w:rsidRPr="004D78EB">
        <w:rPr>
          <w:rFonts w:asciiTheme="minorHAnsi" w:hAnsiTheme="minorHAnsi" w:cstheme="minorHAnsi"/>
          <w:bCs/>
          <w:sz w:val="24"/>
          <w:szCs w:val="24"/>
          <w:lang w:val="en-US"/>
        </w:rPr>
        <w:t xml:space="preserve">-o </w:t>
      </w:r>
      <w:proofErr w:type="spellStart"/>
      <w:r w:rsidRPr="004D78EB">
        <w:rPr>
          <w:rFonts w:asciiTheme="minorHAnsi" w:hAnsiTheme="minorHAnsi" w:cstheme="minorHAnsi"/>
          <w:bCs/>
          <w:sz w:val="24"/>
          <w:szCs w:val="24"/>
          <w:lang w:val="en-US"/>
        </w:rPr>
        <w:t>societate</w:t>
      </w:r>
      <w:proofErr w:type="spellEnd"/>
      <w:r w:rsidRPr="004D78EB">
        <w:rPr>
          <w:rFonts w:asciiTheme="minorHAnsi" w:hAnsiTheme="minorHAnsi" w:cstheme="minorHAnsi"/>
          <w:bCs/>
          <w:sz w:val="24"/>
          <w:szCs w:val="24"/>
          <w:lang w:val="en-US"/>
        </w:rPr>
        <w:t xml:space="preserve"> care are </w:t>
      </w:r>
      <w:proofErr w:type="spellStart"/>
      <w:r w:rsidRPr="004D78EB">
        <w:rPr>
          <w:rFonts w:asciiTheme="minorHAnsi" w:hAnsiTheme="minorHAnsi" w:cstheme="minorHAnsi"/>
          <w:bCs/>
          <w:sz w:val="24"/>
          <w:szCs w:val="24"/>
          <w:lang w:val="en-US"/>
        </w:rPr>
        <w:t>același</w:t>
      </w:r>
      <w:proofErr w:type="spellEnd"/>
      <w:r w:rsidRPr="004D78EB">
        <w:rPr>
          <w:rFonts w:asciiTheme="minorHAnsi" w:hAnsiTheme="minorHAnsi" w:cstheme="minorHAnsi"/>
          <w:bCs/>
          <w:sz w:val="24"/>
          <w:szCs w:val="24"/>
          <w:lang w:val="en-US"/>
        </w:rPr>
        <w:t xml:space="preserve"> tip de </w:t>
      </w:r>
      <w:proofErr w:type="spellStart"/>
      <w:r w:rsidRPr="004D78EB">
        <w:rPr>
          <w:rFonts w:asciiTheme="minorHAnsi" w:hAnsiTheme="minorHAnsi" w:cstheme="minorHAnsi"/>
          <w:bCs/>
          <w:sz w:val="24"/>
          <w:szCs w:val="24"/>
          <w:lang w:val="en-US"/>
        </w:rPr>
        <w:t>activitate</w:t>
      </w:r>
      <w:proofErr w:type="spellEnd"/>
      <w:r w:rsidRPr="004D78EB">
        <w:rPr>
          <w:rFonts w:asciiTheme="minorHAnsi" w:hAnsiTheme="minorHAnsi" w:cstheme="minorHAnsi"/>
          <w:bCs/>
          <w:sz w:val="24"/>
          <w:szCs w:val="24"/>
          <w:lang w:val="en-US"/>
        </w:rPr>
        <w:t xml:space="preserve">* cu </w:t>
      </w:r>
      <w:proofErr w:type="spellStart"/>
      <w:r w:rsidRPr="004D78EB">
        <w:rPr>
          <w:rFonts w:asciiTheme="minorHAnsi" w:hAnsiTheme="minorHAnsi" w:cstheme="minorHAnsi"/>
          <w:bCs/>
          <w:sz w:val="24"/>
          <w:szCs w:val="24"/>
          <w:lang w:val="en-US"/>
        </w:rPr>
        <w:t>solicitantul</w:t>
      </w:r>
      <w:proofErr w:type="spellEnd"/>
      <w:r w:rsidRPr="004D78EB">
        <w:rPr>
          <w:rFonts w:asciiTheme="minorHAnsi" w:hAnsiTheme="minorHAnsi" w:cstheme="minorHAnsi"/>
          <w:bCs/>
          <w:sz w:val="24"/>
          <w:szCs w:val="24"/>
          <w:lang w:val="en-US"/>
        </w:rPr>
        <w:t>.</w:t>
      </w:r>
    </w:p>
    <w:p w14:paraId="26BDDC41" w14:textId="77777777" w:rsidR="004D78EB" w:rsidRPr="004D78EB" w:rsidRDefault="004D78EB" w:rsidP="004D78EB">
      <w:pPr>
        <w:spacing w:after="130" w:line="268" w:lineRule="auto"/>
        <w:ind w:left="-426" w:right="-23"/>
        <w:jc w:val="both"/>
        <w:rPr>
          <w:rFonts w:asciiTheme="minorHAnsi" w:hAnsiTheme="minorHAnsi" w:cstheme="minorHAnsi"/>
          <w:bCs/>
          <w:sz w:val="24"/>
          <w:szCs w:val="24"/>
          <w:lang w:val="en-US"/>
        </w:rPr>
      </w:pPr>
      <w:proofErr w:type="spellStart"/>
      <w:r w:rsidRPr="004D78EB">
        <w:rPr>
          <w:rFonts w:asciiTheme="minorHAnsi" w:hAnsiTheme="minorHAnsi" w:cstheme="minorHAnsi"/>
          <w:bCs/>
          <w:sz w:val="24"/>
          <w:szCs w:val="24"/>
          <w:lang w:val="en-US"/>
        </w:rPr>
        <w:t>Dacă</w:t>
      </w:r>
      <w:proofErr w:type="spellEnd"/>
      <w:r w:rsidRPr="004D78EB">
        <w:rPr>
          <w:rFonts w:asciiTheme="minorHAnsi" w:hAnsiTheme="minorHAnsi" w:cstheme="minorHAnsi"/>
          <w:bCs/>
          <w:sz w:val="24"/>
          <w:szCs w:val="24"/>
          <w:lang w:val="en-US"/>
        </w:rPr>
        <w:t xml:space="preserve"> se </w:t>
      </w:r>
      <w:proofErr w:type="spellStart"/>
      <w:r w:rsidRPr="004D78EB">
        <w:rPr>
          <w:rFonts w:asciiTheme="minorHAnsi" w:hAnsiTheme="minorHAnsi" w:cstheme="minorHAnsi"/>
          <w:bCs/>
          <w:sz w:val="24"/>
          <w:szCs w:val="24"/>
          <w:lang w:val="en-US"/>
        </w:rPr>
        <w:t>identifică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astfel</w:t>
      </w:r>
      <w:proofErr w:type="spellEnd"/>
      <w:r w:rsidRPr="004D78EB">
        <w:rPr>
          <w:rFonts w:asciiTheme="minorHAnsi" w:hAnsiTheme="minorHAnsi" w:cstheme="minorHAnsi"/>
          <w:bCs/>
          <w:sz w:val="24"/>
          <w:szCs w:val="24"/>
          <w:lang w:val="en-US"/>
        </w:rPr>
        <w:t xml:space="preserve"> de </w:t>
      </w:r>
      <w:proofErr w:type="spellStart"/>
      <w:r w:rsidRPr="004D78EB">
        <w:rPr>
          <w:rFonts w:asciiTheme="minorHAnsi" w:hAnsiTheme="minorHAnsi" w:cstheme="minorHAnsi"/>
          <w:bCs/>
          <w:sz w:val="24"/>
          <w:szCs w:val="24"/>
          <w:lang w:val="en-US"/>
        </w:rPr>
        <w:t>indicii</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acestea</w:t>
      </w:r>
      <w:proofErr w:type="spellEnd"/>
      <w:r w:rsidRPr="004D78EB">
        <w:rPr>
          <w:rFonts w:asciiTheme="minorHAnsi" w:hAnsiTheme="minorHAnsi" w:cstheme="minorHAnsi"/>
          <w:bCs/>
          <w:sz w:val="24"/>
          <w:szCs w:val="24"/>
          <w:lang w:val="en-US"/>
        </w:rPr>
        <w:t xml:space="preserve"> sunt </w:t>
      </w:r>
      <w:proofErr w:type="spellStart"/>
      <w:r w:rsidRPr="004D78EB">
        <w:rPr>
          <w:rFonts w:asciiTheme="minorHAnsi" w:hAnsiTheme="minorHAnsi" w:cstheme="minorHAnsi"/>
          <w:bCs/>
          <w:sz w:val="24"/>
          <w:szCs w:val="24"/>
          <w:lang w:val="en-US"/>
        </w:rPr>
        <w:t>prezentate</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detaliat</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în</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rubrica</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observații</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și</w:t>
      </w:r>
      <w:proofErr w:type="spellEnd"/>
      <w:r w:rsidRPr="004D78EB">
        <w:rPr>
          <w:rFonts w:asciiTheme="minorHAnsi" w:hAnsiTheme="minorHAnsi" w:cstheme="minorHAnsi"/>
          <w:bCs/>
          <w:sz w:val="24"/>
          <w:szCs w:val="24"/>
          <w:lang w:val="en-US"/>
        </w:rPr>
        <w:t xml:space="preserve"> se </w:t>
      </w:r>
      <w:proofErr w:type="spellStart"/>
      <w:r w:rsidRPr="004D78EB">
        <w:rPr>
          <w:rFonts w:asciiTheme="minorHAnsi" w:hAnsiTheme="minorHAnsi" w:cstheme="minorHAnsi"/>
          <w:bCs/>
          <w:sz w:val="24"/>
          <w:szCs w:val="24"/>
          <w:lang w:val="en-US"/>
        </w:rPr>
        <w:t>pune</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bifă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în</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coloana</w:t>
      </w:r>
      <w:proofErr w:type="spellEnd"/>
      <w:r w:rsidRPr="004D78EB">
        <w:rPr>
          <w:rFonts w:asciiTheme="minorHAnsi" w:hAnsiTheme="minorHAnsi" w:cstheme="minorHAnsi"/>
          <w:bCs/>
          <w:sz w:val="24"/>
          <w:szCs w:val="24"/>
          <w:lang w:val="en-US"/>
        </w:rPr>
        <w:t xml:space="preserve"> „DA”. </w:t>
      </w:r>
      <w:proofErr w:type="spellStart"/>
      <w:r w:rsidRPr="004D78EB">
        <w:rPr>
          <w:rFonts w:asciiTheme="minorHAnsi" w:hAnsiTheme="minorHAnsi" w:cstheme="minorHAnsi"/>
          <w:bCs/>
          <w:sz w:val="24"/>
          <w:szCs w:val="24"/>
          <w:lang w:val="en-US"/>
        </w:rPr>
        <w:t>Dacă</w:t>
      </w:r>
      <w:proofErr w:type="spellEnd"/>
      <w:r w:rsidRPr="004D78EB">
        <w:rPr>
          <w:rFonts w:asciiTheme="minorHAnsi" w:hAnsiTheme="minorHAnsi" w:cstheme="minorHAnsi"/>
          <w:bCs/>
          <w:sz w:val="24"/>
          <w:szCs w:val="24"/>
          <w:lang w:val="en-US"/>
        </w:rPr>
        <w:t xml:space="preserve"> nu se </w:t>
      </w:r>
      <w:proofErr w:type="spellStart"/>
      <w:r w:rsidRPr="004D78EB">
        <w:rPr>
          <w:rFonts w:asciiTheme="minorHAnsi" w:hAnsiTheme="minorHAnsi" w:cstheme="minorHAnsi"/>
          <w:bCs/>
          <w:sz w:val="24"/>
          <w:szCs w:val="24"/>
          <w:lang w:val="en-US"/>
        </w:rPr>
        <w:t>identifică</w:t>
      </w:r>
      <w:proofErr w:type="spellEnd"/>
      <w:r w:rsidRPr="004D78EB">
        <w:rPr>
          <w:rFonts w:asciiTheme="minorHAnsi" w:hAnsiTheme="minorHAnsi" w:cstheme="minorHAnsi"/>
          <w:bCs/>
          <w:sz w:val="24"/>
          <w:szCs w:val="24"/>
          <w:lang w:val="en-US"/>
        </w:rPr>
        <w:t xml:space="preserve"> o </w:t>
      </w:r>
      <w:proofErr w:type="spellStart"/>
      <w:r w:rsidRPr="004D78EB">
        <w:rPr>
          <w:rFonts w:asciiTheme="minorHAnsi" w:hAnsiTheme="minorHAnsi" w:cstheme="minorHAnsi"/>
          <w:bCs/>
          <w:sz w:val="24"/>
          <w:szCs w:val="24"/>
          <w:lang w:val="en-US"/>
        </w:rPr>
        <w:t>astfel</w:t>
      </w:r>
      <w:proofErr w:type="spellEnd"/>
      <w:r w:rsidRPr="004D78EB">
        <w:rPr>
          <w:rFonts w:asciiTheme="minorHAnsi" w:hAnsiTheme="minorHAnsi" w:cstheme="minorHAnsi"/>
          <w:bCs/>
          <w:sz w:val="24"/>
          <w:szCs w:val="24"/>
          <w:lang w:val="en-US"/>
        </w:rPr>
        <w:t xml:space="preserve"> de </w:t>
      </w:r>
      <w:proofErr w:type="spellStart"/>
      <w:r w:rsidRPr="004D78EB">
        <w:rPr>
          <w:rFonts w:asciiTheme="minorHAnsi" w:hAnsiTheme="minorHAnsi" w:cstheme="minorHAnsi"/>
          <w:bCs/>
          <w:sz w:val="24"/>
          <w:szCs w:val="24"/>
          <w:lang w:val="en-US"/>
        </w:rPr>
        <w:t>situație</w:t>
      </w:r>
      <w:proofErr w:type="spellEnd"/>
      <w:r w:rsidRPr="004D78EB">
        <w:rPr>
          <w:rFonts w:asciiTheme="minorHAnsi" w:hAnsiTheme="minorHAnsi" w:cstheme="minorHAnsi"/>
          <w:bCs/>
          <w:sz w:val="24"/>
          <w:szCs w:val="24"/>
          <w:lang w:val="en-US"/>
        </w:rPr>
        <w:t xml:space="preserve"> se </w:t>
      </w:r>
      <w:proofErr w:type="spellStart"/>
      <w:r w:rsidRPr="004D78EB">
        <w:rPr>
          <w:rFonts w:asciiTheme="minorHAnsi" w:hAnsiTheme="minorHAnsi" w:cstheme="minorHAnsi"/>
          <w:bCs/>
          <w:sz w:val="24"/>
          <w:szCs w:val="24"/>
          <w:lang w:val="en-US"/>
        </w:rPr>
        <w:t>pune</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bifă</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în</w:t>
      </w:r>
      <w:proofErr w:type="spellEnd"/>
      <w:r w:rsidRPr="004D78EB">
        <w:rPr>
          <w:rFonts w:asciiTheme="minorHAnsi" w:hAnsiTheme="minorHAnsi" w:cstheme="minorHAnsi"/>
          <w:bCs/>
          <w:sz w:val="24"/>
          <w:szCs w:val="24"/>
          <w:lang w:val="en-US"/>
        </w:rPr>
        <w:t xml:space="preserve"> </w:t>
      </w:r>
      <w:proofErr w:type="spellStart"/>
      <w:r w:rsidRPr="004D78EB">
        <w:rPr>
          <w:rFonts w:asciiTheme="minorHAnsi" w:hAnsiTheme="minorHAnsi" w:cstheme="minorHAnsi"/>
          <w:bCs/>
          <w:sz w:val="24"/>
          <w:szCs w:val="24"/>
          <w:lang w:val="en-US"/>
        </w:rPr>
        <w:t>coloana</w:t>
      </w:r>
      <w:proofErr w:type="spellEnd"/>
      <w:r w:rsidRPr="004D78EB">
        <w:rPr>
          <w:rFonts w:asciiTheme="minorHAnsi" w:hAnsiTheme="minorHAnsi" w:cstheme="minorHAnsi"/>
          <w:bCs/>
          <w:sz w:val="24"/>
          <w:szCs w:val="24"/>
          <w:lang w:val="en-US"/>
        </w:rPr>
        <w:t xml:space="preserve"> „NU”.</w:t>
      </w:r>
    </w:p>
    <w:p w14:paraId="26099300" w14:textId="77777777" w:rsidR="009F7B65" w:rsidRDefault="009F7B65" w:rsidP="004D78EB">
      <w:pPr>
        <w:spacing w:after="130" w:line="268" w:lineRule="auto"/>
        <w:ind w:left="-426" w:right="-23"/>
        <w:jc w:val="both"/>
        <w:rPr>
          <w:rFonts w:asciiTheme="minorHAnsi" w:hAnsiTheme="minorHAnsi" w:cstheme="minorHAnsi"/>
          <w:bCs/>
          <w:sz w:val="24"/>
          <w:szCs w:val="24"/>
        </w:rPr>
      </w:pPr>
    </w:p>
    <w:p w14:paraId="6B46D7C0" w14:textId="06F3119B" w:rsidR="00086716" w:rsidRPr="00086716" w:rsidRDefault="00086716" w:rsidP="00086716">
      <w:pPr>
        <w:spacing w:after="130" w:line="268" w:lineRule="auto"/>
        <w:ind w:left="-426" w:right="-23"/>
        <w:jc w:val="both"/>
        <w:rPr>
          <w:rFonts w:asciiTheme="minorHAnsi" w:hAnsiTheme="minorHAnsi" w:cstheme="minorHAnsi"/>
          <w:b/>
          <w:bCs/>
          <w:i/>
          <w:sz w:val="24"/>
          <w:szCs w:val="24"/>
          <w:lang w:val="en-US"/>
        </w:rPr>
      </w:pPr>
      <w:r w:rsidRPr="00086716">
        <w:rPr>
          <w:rFonts w:asciiTheme="minorHAnsi" w:hAnsiTheme="minorHAnsi" w:cstheme="minorHAnsi"/>
          <w:b/>
          <w:bCs/>
          <w:sz w:val="24"/>
          <w:szCs w:val="24"/>
          <w:lang w:val="en-US"/>
        </w:rPr>
        <w:t>Pct.</w:t>
      </w:r>
      <w:r>
        <w:rPr>
          <w:rFonts w:asciiTheme="minorHAnsi" w:hAnsiTheme="minorHAnsi" w:cstheme="minorHAnsi"/>
          <w:b/>
          <w:bCs/>
          <w:sz w:val="24"/>
          <w:szCs w:val="24"/>
          <w:lang w:val="en-US"/>
        </w:rPr>
        <w:t>3</w:t>
      </w:r>
      <w:r w:rsidRPr="00086716">
        <w:rPr>
          <w:rFonts w:asciiTheme="minorHAnsi" w:hAnsiTheme="minorHAnsi" w:cstheme="minorHAnsi"/>
          <w:b/>
          <w:bCs/>
          <w:sz w:val="24"/>
          <w:szCs w:val="24"/>
          <w:lang w:val="en-US"/>
        </w:rPr>
        <w:t xml:space="preserve"> - </w:t>
      </w:r>
      <w:proofErr w:type="spellStart"/>
      <w:r w:rsidRPr="00086716">
        <w:rPr>
          <w:rFonts w:asciiTheme="minorHAnsi" w:hAnsiTheme="minorHAnsi" w:cstheme="minorHAnsi"/>
          <w:b/>
          <w:bCs/>
          <w:sz w:val="24"/>
          <w:szCs w:val="24"/>
          <w:lang w:val="en-US"/>
        </w:rPr>
        <w:t>Activitatea</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propusă</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prin</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proiect</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este</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dependentă</w:t>
      </w:r>
      <w:proofErr w:type="spellEnd"/>
      <w:r w:rsidRPr="00086716">
        <w:rPr>
          <w:rFonts w:asciiTheme="minorHAnsi" w:hAnsiTheme="minorHAnsi" w:cstheme="minorHAnsi"/>
          <w:b/>
          <w:bCs/>
          <w:sz w:val="24"/>
          <w:szCs w:val="24"/>
          <w:lang w:val="en-US"/>
        </w:rPr>
        <w:t xml:space="preserve"> de </w:t>
      </w:r>
      <w:proofErr w:type="spellStart"/>
      <w:r w:rsidRPr="00086716">
        <w:rPr>
          <w:rFonts w:asciiTheme="minorHAnsi" w:hAnsiTheme="minorHAnsi" w:cstheme="minorHAnsi"/>
          <w:b/>
          <w:bCs/>
          <w:sz w:val="24"/>
          <w:szCs w:val="24"/>
          <w:lang w:val="en-US"/>
        </w:rPr>
        <w:t>activitatea</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unui</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terț</w:t>
      </w:r>
      <w:proofErr w:type="spellEnd"/>
      <w:r w:rsidRPr="00086716">
        <w:rPr>
          <w:rFonts w:asciiTheme="minorHAnsi" w:hAnsiTheme="minorHAnsi" w:cstheme="minorHAnsi"/>
          <w:b/>
          <w:bCs/>
          <w:sz w:val="24"/>
          <w:szCs w:val="24"/>
          <w:lang w:val="en-US"/>
        </w:rPr>
        <w:t xml:space="preserve"> </w:t>
      </w:r>
      <w:proofErr w:type="gramStart"/>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persoana</w:t>
      </w:r>
      <w:proofErr w:type="spellEnd"/>
      <w:proofErr w:type="gram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juridică</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și</w:t>
      </w:r>
      <w:proofErr w:type="spellEnd"/>
      <w:r w:rsidRPr="00086716">
        <w:rPr>
          <w:rFonts w:asciiTheme="minorHAnsi" w:hAnsiTheme="minorHAnsi" w:cstheme="minorHAnsi"/>
          <w:b/>
          <w:bCs/>
          <w:sz w:val="24"/>
          <w:szCs w:val="24"/>
          <w:lang w:val="en-US"/>
        </w:rPr>
        <w:t>/</w:t>
      </w:r>
      <w:proofErr w:type="spellStart"/>
      <w:r w:rsidRPr="00086716">
        <w:rPr>
          <w:rFonts w:asciiTheme="minorHAnsi" w:hAnsiTheme="minorHAnsi" w:cstheme="minorHAnsi"/>
          <w:b/>
          <w:bCs/>
          <w:sz w:val="24"/>
          <w:szCs w:val="24"/>
          <w:lang w:val="en-US"/>
        </w:rPr>
        <w:t>sau</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crează</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avantaje</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unui</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terț</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persoană</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juridică</w:t>
      </w:r>
      <w:proofErr w:type="spellEnd"/>
      <w:r w:rsidRPr="00086716">
        <w:rPr>
          <w:rFonts w:asciiTheme="minorHAnsi" w:hAnsiTheme="minorHAnsi" w:cstheme="minorHAnsi"/>
          <w:b/>
          <w:bCs/>
          <w:sz w:val="24"/>
          <w:szCs w:val="24"/>
          <w:lang w:val="en-US"/>
        </w:rPr>
        <w:t>)?</w:t>
      </w:r>
      <w:r w:rsidRPr="00086716">
        <w:rPr>
          <w:rFonts w:asciiTheme="minorHAnsi" w:hAnsiTheme="minorHAnsi" w:cstheme="minorHAnsi"/>
          <w:bCs/>
          <w:i/>
          <w:sz w:val="24"/>
          <w:szCs w:val="24"/>
          <w:lang w:val="en-US"/>
        </w:rPr>
        <w:t xml:space="preserve"> </w:t>
      </w:r>
    </w:p>
    <w:p w14:paraId="1B4975BC" w14:textId="5DF43BF2" w:rsidR="00086716" w:rsidRPr="00086716" w:rsidRDefault="00086716" w:rsidP="00A2479B">
      <w:pPr>
        <w:spacing w:after="130" w:line="268" w:lineRule="auto"/>
        <w:ind w:left="-426" w:right="-23"/>
        <w:jc w:val="both"/>
        <w:rPr>
          <w:rFonts w:asciiTheme="minorHAnsi" w:hAnsiTheme="minorHAnsi" w:cstheme="minorHAnsi"/>
          <w:bCs/>
          <w:sz w:val="24"/>
          <w:szCs w:val="24"/>
          <w:lang w:val="en-US"/>
        </w:rPr>
      </w:pPr>
      <w:r w:rsidRPr="00086716">
        <w:rPr>
          <w:rFonts w:asciiTheme="minorHAnsi" w:hAnsiTheme="minorHAnsi" w:cstheme="minorHAnsi"/>
          <w:bCs/>
          <w:sz w:val="24"/>
          <w:szCs w:val="24"/>
          <w:lang w:val="en-US"/>
        </w:rPr>
        <w:t xml:space="preserve">Se </w:t>
      </w:r>
      <w:proofErr w:type="spellStart"/>
      <w:r w:rsidRPr="00086716">
        <w:rPr>
          <w:rFonts w:asciiTheme="minorHAnsi" w:hAnsiTheme="minorHAnsi" w:cstheme="minorHAnsi"/>
          <w:bCs/>
          <w:sz w:val="24"/>
          <w:szCs w:val="24"/>
          <w:lang w:val="en-US"/>
        </w:rPr>
        <w:t>verifică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dacă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activitatea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proiectului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este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independentă</w:t>
      </w:r>
      <w:proofErr w:type="spellEnd"/>
      <w:r w:rsidRPr="00086716">
        <w:rPr>
          <w:rFonts w:asciiTheme="minorHAnsi" w:hAnsiTheme="minorHAnsi" w:cstheme="minorHAnsi"/>
          <w:bCs/>
          <w:sz w:val="24"/>
          <w:szCs w:val="24"/>
          <w:lang w:val="en-US"/>
        </w:rPr>
        <w:t xml:space="preserve"> din </w:t>
      </w:r>
      <w:proofErr w:type="spellStart"/>
      <w:r w:rsidRPr="00086716">
        <w:rPr>
          <w:rFonts w:asciiTheme="minorHAnsi" w:hAnsiTheme="minorHAnsi" w:cstheme="minorHAnsi"/>
          <w:bCs/>
          <w:sz w:val="24"/>
          <w:szCs w:val="24"/>
          <w:lang w:val="en-US"/>
        </w:rPr>
        <w:t>punct</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vedere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operațional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si</w:t>
      </w:r>
      <w:proofErr w:type="spellEnd"/>
      <w:r w:rsidRPr="00086716">
        <w:rPr>
          <w:rFonts w:asciiTheme="minorHAnsi" w:hAnsiTheme="minorHAnsi" w:cstheme="minorHAnsi"/>
          <w:bCs/>
          <w:sz w:val="24"/>
          <w:szCs w:val="24"/>
          <w:lang w:val="en-US"/>
        </w:rPr>
        <w:t xml:space="preserve"> economic </w:t>
      </w:r>
      <w:proofErr w:type="spellStart"/>
      <w:r w:rsidRPr="00086716">
        <w:rPr>
          <w:rFonts w:asciiTheme="minorHAnsi" w:hAnsiTheme="minorHAnsi" w:cstheme="minorHAnsi"/>
          <w:bCs/>
          <w:sz w:val="24"/>
          <w:szCs w:val="24"/>
          <w:lang w:val="en-US"/>
        </w:rPr>
        <w:t>față</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activitatea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altor</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socitetăți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și</w:t>
      </w:r>
      <w:proofErr w:type="spellEnd"/>
      <w:r w:rsidRPr="00086716">
        <w:rPr>
          <w:rFonts w:asciiTheme="minorHAnsi" w:hAnsiTheme="minorHAnsi" w:cstheme="minorHAnsi"/>
          <w:bCs/>
          <w:sz w:val="24"/>
          <w:szCs w:val="24"/>
          <w:lang w:val="en-US"/>
        </w:rPr>
        <w:t>/</w:t>
      </w:r>
      <w:proofErr w:type="spellStart"/>
      <w:r w:rsidRPr="00086716">
        <w:rPr>
          <w:rFonts w:asciiTheme="minorHAnsi" w:hAnsiTheme="minorHAnsi" w:cstheme="minorHAnsi"/>
          <w:bCs/>
          <w:sz w:val="24"/>
          <w:szCs w:val="24"/>
          <w:lang w:val="en-US"/>
        </w:rPr>
        <w:t>sau</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dacă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solicitantul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crează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prin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investiția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finanțată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prin</w:t>
      </w:r>
      <w:proofErr w:type="spellEnd"/>
      <w:r w:rsidRPr="00086716">
        <w:rPr>
          <w:rFonts w:asciiTheme="minorHAnsi" w:hAnsiTheme="minorHAnsi" w:cstheme="minorHAnsi"/>
          <w:bCs/>
          <w:sz w:val="24"/>
          <w:szCs w:val="24"/>
          <w:lang w:val="en-US"/>
        </w:rPr>
        <w:t xml:space="preserve"> FEADR, un </w:t>
      </w:r>
      <w:proofErr w:type="spellStart"/>
      <w:r w:rsidRPr="00086716">
        <w:rPr>
          <w:rFonts w:asciiTheme="minorHAnsi" w:hAnsiTheme="minorHAnsi" w:cstheme="minorHAnsi"/>
          <w:bCs/>
          <w:sz w:val="24"/>
          <w:szCs w:val="24"/>
          <w:lang w:val="en-US"/>
        </w:rPr>
        <w:t>avantaj</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pentru</w:t>
      </w:r>
      <w:proofErr w:type="spellEnd"/>
      <w:r w:rsidRPr="00086716">
        <w:rPr>
          <w:rFonts w:asciiTheme="minorHAnsi" w:hAnsiTheme="minorHAnsi" w:cstheme="minorHAnsi"/>
          <w:bCs/>
          <w:sz w:val="24"/>
          <w:szCs w:val="24"/>
          <w:lang w:val="en-US"/>
        </w:rPr>
        <w:t xml:space="preserve"> o </w:t>
      </w:r>
      <w:proofErr w:type="spellStart"/>
      <w:r w:rsidRPr="00086716">
        <w:rPr>
          <w:rFonts w:asciiTheme="minorHAnsi" w:hAnsiTheme="minorHAnsi" w:cstheme="minorHAnsi"/>
          <w:bCs/>
          <w:sz w:val="24"/>
          <w:szCs w:val="24"/>
          <w:lang w:val="en-US"/>
        </w:rPr>
        <w:t>altă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societate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ceea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privește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activitatea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acesteia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prin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analiza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previziunilor</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financiare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și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elementelor</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precizate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Studiul</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Fezabilitate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Dacă</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consideră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necesar</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va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realiza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verificare</w:t>
      </w:r>
      <w:proofErr w:type="spellEnd"/>
      <w:r w:rsidRPr="00086716">
        <w:rPr>
          <w:rFonts w:asciiTheme="minorHAnsi" w:hAnsiTheme="minorHAnsi" w:cstheme="minorHAnsi"/>
          <w:bCs/>
          <w:sz w:val="24"/>
          <w:szCs w:val="24"/>
          <w:lang w:val="en-US"/>
        </w:rPr>
        <w:t xml:space="preserve"> la </w:t>
      </w:r>
      <w:proofErr w:type="spellStart"/>
      <w:r w:rsidRPr="00086716">
        <w:rPr>
          <w:rFonts w:asciiTheme="minorHAnsi" w:hAnsiTheme="minorHAnsi" w:cstheme="minorHAnsi"/>
          <w:bCs/>
          <w:sz w:val="24"/>
          <w:szCs w:val="24"/>
          <w:lang w:val="en-US"/>
        </w:rPr>
        <w:t>fața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locului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unde</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va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urmări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verificarea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existenței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unor</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astfel</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situații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realizându</w:t>
      </w:r>
      <w:proofErr w:type="spellEnd"/>
      <w:r w:rsidRPr="00086716">
        <w:rPr>
          <w:rFonts w:asciiTheme="minorHAnsi" w:hAnsiTheme="minorHAnsi" w:cstheme="minorHAnsi"/>
          <w:bCs/>
          <w:sz w:val="24"/>
          <w:szCs w:val="24"/>
          <w:lang w:val="en-US"/>
        </w:rPr>
        <w:t xml:space="preserve">-se </w:t>
      </w:r>
      <w:proofErr w:type="spellStart"/>
      <w:r w:rsidRPr="00086716">
        <w:rPr>
          <w:rFonts w:asciiTheme="minorHAnsi" w:hAnsiTheme="minorHAnsi" w:cstheme="minorHAnsi"/>
          <w:bCs/>
          <w:sz w:val="24"/>
          <w:szCs w:val="24"/>
          <w:lang w:val="en-US"/>
        </w:rPr>
        <w:t>și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fotografii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relevante</w:t>
      </w:r>
      <w:proofErr w:type="spellEnd"/>
      <w:r w:rsidRPr="00086716">
        <w:rPr>
          <w:rFonts w:asciiTheme="minorHAnsi" w:hAnsiTheme="minorHAnsi" w:cstheme="minorHAnsi"/>
          <w:bCs/>
          <w:sz w:val="24"/>
          <w:szCs w:val="24"/>
          <w:lang w:val="en-US"/>
        </w:rPr>
        <w:t xml:space="preserve">, care </w:t>
      </w:r>
      <w:proofErr w:type="spellStart"/>
      <w:r w:rsidRPr="00086716">
        <w:rPr>
          <w:rFonts w:asciiTheme="minorHAnsi" w:hAnsiTheme="minorHAnsi" w:cstheme="minorHAnsi"/>
          <w:bCs/>
          <w:sz w:val="24"/>
          <w:szCs w:val="24"/>
          <w:lang w:val="en-US"/>
        </w:rPr>
        <w:t>vor</w:t>
      </w:r>
      <w:proofErr w:type="spellEnd"/>
      <w:r w:rsidRPr="00086716">
        <w:rPr>
          <w:rFonts w:asciiTheme="minorHAnsi" w:hAnsiTheme="minorHAnsi" w:cstheme="minorHAnsi"/>
          <w:bCs/>
          <w:sz w:val="24"/>
          <w:szCs w:val="24"/>
          <w:lang w:val="en-US"/>
        </w:rPr>
        <w:t xml:space="preserve"> fi </w:t>
      </w:r>
      <w:proofErr w:type="spellStart"/>
      <w:r w:rsidRPr="00086716">
        <w:rPr>
          <w:rFonts w:asciiTheme="minorHAnsi" w:hAnsiTheme="minorHAnsi" w:cstheme="minorHAnsi"/>
          <w:bCs/>
          <w:sz w:val="24"/>
          <w:szCs w:val="24"/>
          <w:lang w:val="en-US"/>
        </w:rPr>
        <w:t>atasate</w:t>
      </w:r>
      <w:proofErr w:type="spellEnd"/>
      <w:r w:rsidRPr="00086716">
        <w:rPr>
          <w:rFonts w:asciiTheme="minorHAnsi" w:hAnsiTheme="minorHAnsi" w:cstheme="minorHAnsi"/>
          <w:bCs/>
          <w:sz w:val="24"/>
          <w:szCs w:val="24"/>
          <w:lang w:val="en-US"/>
        </w:rPr>
        <w:t xml:space="preserve"> la </w:t>
      </w:r>
      <w:proofErr w:type="spellStart"/>
      <w:r w:rsidRPr="00086716">
        <w:rPr>
          <w:rFonts w:asciiTheme="minorHAnsi" w:hAnsiTheme="minorHAnsi" w:cstheme="minorHAnsi"/>
          <w:bCs/>
          <w:sz w:val="24"/>
          <w:szCs w:val="24"/>
          <w:lang w:val="en-US"/>
        </w:rPr>
        <w:t>dosarul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administrativ</w:t>
      </w:r>
      <w:proofErr w:type="spellEnd"/>
      <w:r w:rsidRPr="00086716">
        <w:rPr>
          <w:rFonts w:asciiTheme="minorHAnsi" w:hAnsiTheme="minorHAnsi" w:cstheme="minorHAnsi"/>
          <w:bCs/>
          <w:sz w:val="24"/>
          <w:szCs w:val="24"/>
          <w:lang w:val="en-US"/>
        </w:rPr>
        <w:t>.</w:t>
      </w:r>
    </w:p>
    <w:p w14:paraId="6C366E7B" w14:textId="77777777" w:rsidR="00086716" w:rsidRPr="00086716" w:rsidRDefault="00086716" w:rsidP="00086716">
      <w:pPr>
        <w:spacing w:after="130" w:line="268" w:lineRule="auto"/>
        <w:ind w:left="-426" w:right="-23"/>
        <w:jc w:val="both"/>
        <w:rPr>
          <w:rFonts w:asciiTheme="minorHAnsi" w:hAnsiTheme="minorHAnsi" w:cstheme="minorHAnsi"/>
          <w:b/>
          <w:bCs/>
          <w:sz w:val="24"/>
          <w:szCs w:val="24"/>
          <w:lang w:val="en-US"/>
        </w:rPr>
      </w:pPr>
      <w:proofErr w:type="spellStart"/>
      <w:r w:rsidRPr="00086716">
        <w:rPr>
          <w:rFonts w:asciiTheme="minorHAnsi" w:hAnsiTheme="minorHAnsi" w:cstheme="minorHAnsi"/>
          <w:bCs/>
          <w:sz w:val="24"/>
          <w:szCs w:val="24"/>
          <w:lang w:val="en-US"/>
        </w:rPr>
        <w:t>Dacă</w:t>
      </w:r>
      <w:proofErr w:type="spellEnd"/>
      <w:r w:rsidRPr="00086716">
        <w:rPr>
          <w:rFonts w:asciiTheme="minorHAnsi" w:hAnsiTheme="minorHAnsi" w:cstheme="minorHAnsi"/>
          <w:bCs/>
          <w:sz w:val="24"/>
          <w:szCs w:val="24"/>
          <w:lang w:val="en-US"/>
        </w:rPr>
        <w:t xml:space="preserve"> pe </w:t>
      </w:r>
      <w:proofErr w:type="spellStart"/>
      <w:r w:rsidRPr="00086716">
        <w:rPr>
          <w:rFonts w:asciiTheme="minorHAnsi" w:hAnsiTheme="minorHAnsi" w:cstheme="minorHAnsi"/>
          <w:bCs/>
          <w:sz w:val="24"/>
          <w:szCs w:val="24"/>
          <w:lang w:val="en-US"/>
        </w:rPr>
        <w:t>parcursul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verificărilor</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documentară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și</w:t>
      </w:r>
      <w:proofErr w:type="spellEnd"/>
      <w:r w:rsidRPr="00086716">
        <w:rPr>
          <w:rFonts w:asciiTheme="minorHAnsi" w:hAnsiTheme="minorHAnsi" w:cstheme="minorHAnsi"/>
          <w:bCs/>
          <w:sz w:val="24"/>
          <w:szCs w:val="24"/>
          <w:lang w:val="en-US"/>
        </w:rPr>
        <w:t>/</w:t>
      </w:r>
      <w:proofErr w:type="spellStart"/>
      <w:r w:rsidRPr="00086716">
        <w:rPr>
          <w:rFonts w:asciiTheme="minorHAnsi" w:hAnsiTheme="minorHAnsi" w:cstheme="minorHAnsi"/>
          <w:bCs/>
          <w:sz w:val="24"/>
          <w:szCs w:val="24"/>
          <w:lang w:val="en-US"/>
        </w:rPr>
        <w:t>sau</w:t>
      </w:r>
      <w:proofErr w:type="spellEnd"/>
      <w:r w:rsidRPr="00086716">
        <w:rPr>
          <w:rFonts w:asciiTheme="minorHAnsi" w:hAnsiTheme="minorHAnsi" w:cstheme="minorHAnsi"/>
          <w:bCs/>
          <w:sz w:val="24"/>
          <w:szCs w:val="24"/>
          <w:lang w:val="en-US"/>
        </w:rPr>
        <w:t xml:space="preserve"> pe </w:t>
      </w:r>
      <w:proofErr w:type="spellStart"/>
      <w:r w:rsidRPr="00086716">
        <w:rPr>
          <w:rFonts w:asciiTheme="minorHAnsi" w:hAnsiTheme="minorHAnsi" w:cstheme="minorHAnsi"/>
          <w:bCs/>
          <w:sz w:val="24"/>
          <w:szCs w:val="24"/>
          <w:lang w:val="en-US"/>
        </w:rPr>
        <w:t>teren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rezultă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indicii</w:t>
      </w:r>
      <w:proofErr w:type="spellEnd"/>
      <w:r w:rsidRPr="00086716">
        <w:rPr>
          <w:rFonts w:asciiTheme="minorHAnsi" w:hAnsiTheme="minorHAnsi" w:cstheme="minorHAnsi"/>
          <w:bCs/>
          <w:sz w:val="24"/>
          <w:szCs w:val="24"/>
          <w:lang w:val="en-US"/>
        </w:rPr>
        <w:t xml:space="preserve"> din care </w:t>
      </w:r>
      <w:proofErr w:type="spellStart"/>
      <w:r w:rsidRPr="00086716">
        <w:rPr>
          <w:rFonts w:asciiTheme="minorHAnsi" w:hAnsiTheme="minorHAnsi" w:cstheme="minorHAnsi"/>
          <w:bCs/>
          <w:sz w:val="24"/>
          <w:szCs w:val="24"/>
          <w:lang w:val="en-US"/>
        </w:rPr>
        <w:t>rezultă</w:t>
      </w:r>
      <w:proofErr w:type="spellEnd"/>
      <w:r w:rsidRPr="00086716">
        <w:rPr>
          <w:rFonts w:asciiTheme="minorHAnsi" w:hAnsiTheme="minorHAnsi" w:cstheme="minorHAnsi"/>
          <w:bCs/>
          <w:sz w:val="24"/>
          <w:szCs w:val="24"/>
          <w:lang w:val="en-US"/>
        </w:rPr>
        <w:t xml:space="preserve"> ca se </w:t>
      </w:r>
      <w:proofErr w:type="spellStart"/>
      <w:r w:rsidRPr="00086716">
        <w:rPr>
          <w:rFonts w:asciiTheme="minorHAnsi" w:hAnsiTheme="minorHAnsi" w:cstheme="minorHAnsi"/>
          <w:bCs/>
          <w:sz w:val="24"/>
          <w:szCs w:val="24"/>
          <w:lang w:val="en-US"/>
        </w:rPr>
        <w:t>regăsește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unul</w:t>
      </w:r>
      <w:proofErr w:type="spellEnd"/>
      <w:r w:rsidRPr="00086716">
        <w:rPr>
          <w:rFonts w:asciiTheme="minorHAnsi" w:hAnsiTheme="minorHAnsi" w:cstheme="minorHAnsi"/>
          <w:bCs/>
          <w:sz w:val="24"/>
          <w:szCs w:val="24"/>
          <w:lang w:val="en-US"/>
        </w:rPr>
        <w:t xml:space="preserve"> din </w:t>
      </w:r>
      <w:proofErr w:type="spellStart"/>
      <w:r w:rsidRPr="00086716">
        <w:rPr>
          <w:rFonts w:asciiTheme="minorHAnsi" w:hAnsiTheme="minorHAnsi" w:cstheme="minorHAnsi"/>
          <w:bCs/>
          <w:sz w:val="24"/>
          <w:szCs w:val="24"/>
          <w:lang w:val="en-US"/>
        </w:rPr>
        <w:t>aceste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două</w:t>
      </w:r>
      <w:proofErr w:type="spellEnd"/>
      <w:r w:rsidRPr="00086716">
        <w:rPr>
          <w:rFonts w:asciiTheme="minorHAnsi" w:hAnsiTheme="minorHAnsi" w:cstheme="minorHAnsi"/>
          <w:bCs/>
          <w:sz w:val="24"/>
          <w:szCs w:val="24"/>
          <w:lang w:val="en-US"/>
        </w:rPr>
        <w:t xml:space="preserve"> </w:t>
      </w:r>
      <w:proofErr w:type="spellStart"/>
      <w:proofErr w:type="gramStart"/>
      <w:r w:rsidRPr="00086716">
        <w:rPr>
          <w:rFonts w:asciiTheme="minorHAnsi" w:hAnsiTheme="minorHAnsi" w:cstheme="minorHAnsi"/>
          <w:bCs/>
          <w:sz w:val="24"/>
          <w:szCs w:val="24"/>
          <w:lang w:val="en-US"/>
        </w:rPr>
        <w:t>cazuri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acestea</w:t>
      </w:r>
      <w:proofErr w:type="spellEnd"/>
      <w:proofErr w:type="gramEnd"/>
      <w:r w:rsidRPr="00086716">
        <w:rPr>
          <w:rFonts w:asciiTheme="minorHAnsi" w:hAnsiTheme="minorHAnsi" w:cstheme="minorHAnsi"/>
          <w:bCs/>
          <w:sz w:val="24"/>
          <w:szCs w:val="24"/>
          <w:lang w:val="en-US"/>
        </w:rPr>
        <w:t xml:space="preserve"> sunt </w:t>
      </w:r>
      <w:proofErr w:type="spellStart"/>
      <w:r w:rsidRPr="00086716">
        <w:rPr>
          <w:rFonts w:asciiTheme="minorHAnsi" w:hAnsiTheme="minorHAnsi" w:cstheme="minorHAnsi"/>
          <w:bCs/>
          <w:sz w:val="24"/>
          <w:szCs w:val="24"/>
          <w:lang w:val="en-US"/>
        </w:rPr>
        <w:t>prezentate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detaliat</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rubrica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observații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și</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pune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bifă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coloana</w:t>
      </w:r>
      <w:proofErr w:type="spellEnd"/>
      <w:r w:rsidRPr="00086716">
        <w:rPr>
          <w:rFonts w:asciiTheme="minorHAnsi" w:hAnsiTheme="minorHAnsi" w:cstheme="minorHAnsi"/>
          <w:bCs/>
          <w:sz w:val="24"/>
          <w:szCs w:val="24"/>
          <w:lang w:val="en-US"/>
        </w:rPr>
        <w:t xml:space="preserve"> </w:t>
      </w:r>
      <w:r w:rsidRPr="00086716">
        <w:rPr>
          <w:rFonts w:asciiTheme="minorHAnsi" w:hAnsiTheme="minorHAnsi" w:cstheme="minorHAnsi"/>
          <w:b/>
          <w:bCs/>
          <w:sz w:val="24"/>
          <w:szCs w:val="24"/>
          <w:lang w:val="en-US"/>
        </w:rPr>
        <w:t xml:space="preserve">„DA”. </w:t>
      </w:r>
      <w:proofErr w:type="spellStart"/>
      <w:r w:rsidRPr="00086716">
        <w:rPr>
          <w:rFonts w:asciiTheme="minorHAnsi" w:hAnsiTheme="minorHAnsi" w:cstheme="minorHAnsi"/>
          <w:bCs/>
          <w:sz w:val="24"/>
          <w:szCs w:val="24"/>
          <w:lang w:val="en-US"/>
        </w:rPr>
        <w:t>Dacă</w:t>
      </w:r>
      <w:proofErr w:type="spellEnd"/>
      <w:r w:rsidRPr="00086716">
        <w:rPr>
          <w:rFonts w:asciiTheme="minorHAnsi" w:hAnsiTheme="minorHAnsi" w:cstheme="minorHAnsi"/>
          <w:bCs/>
          <w:sz w:val="24"/>
          <w:szCs w:val="24"/>
          <w:lang w:val="en-US"/>
        </w:rPr>
        <w:t xml:space="preserve"> nu se </w:t>
      </w:r>
      <w:proofErr w:type="spellStart"/>
      <w:r w:rsidRPr="00086716">
        <w:rPr>
          <w:rFonts w:asciiTheme="minorHAnsi" w:hAnsiTheme="minorHAnsi" w:cstheme="minorHAnsi"/>
          <w:bCs/>
          <w:sz w:val="24"/>
          <w:szCs w:val="24"/>
          <w:lang w:val="en-US"/>
        </w:rPr>
        <w:t>identifică</w:t>
      </w:r>
      <w:proofErr w:type="spellEnd"/>
      <w:r w:rsidRPr="00086716">
        <w:rPr>
          <w:rFonts w:asciiTheme="minorHAnsi" w:hAnsiTheme="minorHAnsi" w:cstheme="minorHAnsi"/>
          <w:bCs/>
          <w:sz w:val="24"/>
          <w:szCs w:val="24"/>
          <w:lang w:val="en-US"/>
        </w:rPr>
        <w:t xml:space="preserve"> o </w:t>
      </w:r>
      <w:proofErr w:type="spellStart"/>
      <w:r w:rsidRPr="00086716">
        <w:rPr>
          <w:rFonts w:asciiTheme="minorHAnsi" w:hAnsiTheme="minorHAnsi" w:cstheme="minorHAnsi"/>
          <w:bCs/>
          <w:sz w:val="24"/>
          <w:szCs w:val="24"/>
          <w:lang w:val="en-US"/>
        </w:rPr>
        <w:t>astfel</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situație</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pune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bifă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coloana</w:t>
      </w:r>
      <w:proofErr w:type="spellEnd"/>
      <w:r w:rsidRPr="00086716">
        <w:rPr>
          <w:rFonts w:asciiTheme="minorHAnsi" w:hAnsiTheme="minorHAnsi" w:cstheme="minorHAnsi"/>
          <w:bCs/>
          <w:sz w:val="24"/>
          <w:szCs w:val="24"/>
          <w:lang w:val="en-US"/>
        </w:rPr>
        <w:t xml:space="preserve"> </w:t>
      </w:r>
      <w:r w:rsidRPr="00086716">
        <w:rPr>
          <w:rFonts w:asciiTheme="minorHAnsi" w:hAnsiTheme="minorHAnsi" w:cstheme="minorHAnsi"/>
          <w:b/>
          <w:bCs/>
          <w:sz w:val="24"/>
          <w:szCs w:val="24"/>
          <w:lang w:val="en-US"/>
        </w:rPr>
        <w:t>„NU”.</w:t>
      </w:r>
    </w:p>
    <w:p w14:paraId="7F3965EE" w14:textId="77777777" w:rsidR="00086716" w:rsidRPr="00086716" w:rsidRDefault="00086716" w:rsidP="00086716">
      <w:pPr>
        <w:spacing w:after="130" w:line="268" w:lineRule="auto"/>
        <w:ind w:left="-426" w:right="-23"/>
        <w:jc w:val="both"/>
        <w:rPr>
          <w:rFonts w:asciiTheme="minorHAnsi" w:hAnsiTheme="minorHAnsi" w:cstheme="minorHAnsi"/>
          <w:bCs/>
          <w:sz w:val="24"/>
          <w:szCs w:val="24"/>
          <w:lang w:val="en-US"/>
        </w:rPr>
      </w:pPr>
    </w:p>
    <w:p w14:paraId="58086866" w14:textId="77777777" w:rsidR="00086716" w:rsidRPr="00086716" w:rsidRDefault="00086716" w:rsidP="00086716">
      <w:pPr>
        <w:spacing w:after="130" w:line="268" w:lineRule="auto"/>
        <w:ind w:left="-426" w:right="-23"/>
        <w:jc w:val="both"/>
        <w:rPr>
          <w:rFonts w:asciiTheme="minorHAnsi" w:hAnsiTheme="minorHAnsi" w:cstheme="minorHAnsi"/>
          <w:b/>
          <w:bCs/>
          <w:i/>
          <w:sz w:val="24"/>
          <w:szCs w:val="24"/>
          <w:lang w:val="en-US"/>
        </w:rPr>
      </w:pPr>
      <w:r w:rsidRPr="00086716">
        <w:rPr>
          <w:rFonts w:asciiTheme="minorHAnsi" w:hAnsiTheme="minorHAnsi" w:cstheme="minorHAnsi"/>
          <w:b/>
          <w:bCs/>
          <w:i/>
          <w:sz w:val="24"/>
          <w:szCs w:val="24"/>
          <w:lang w:val="en-US"/>
        </w:rPr>
        <w:t>*„</w:t>
      </w:r>
      <w:proofErr w:type="spellStart"/>
      <w:r w:rsidRPr="00086716">
        <w:rPr>
          <w:rFonts w:asciiTheme="minorHAnsi" w:hAnsiTheme="minorHAnsi" w:cstheme="minorHAnsi"/>
          <w:b/>
          <w:bCs/>
          <w:i/>
          <w:sz w:val="24"/>
          <w:szCs w:val="24"/>
          <w:lang w:val="en-US"/>
        </w:rPr>
        <w:t>același</w:t>
      </w:r>
      <w:proofErr w:type="spellEnd"/>
      <w:r w:rsidRPr="00086716">
        <w:rPr>
          <w:rFonts w:asciiTheme="minorHAnsi" w:hAnsiTheme="minorHAnsi" w:cstheme="minorHAnsi"/>
          <w:b/>
          <w:bCs/>
          <w:i/>
          <w:sz w:val="24"/>
          <w:szCs w:val="24"/>
          <w:lang w:val="en-US"/>
        </w:rPr>
        <w:t xml:space="preserve"> tip de </w:t>
      </w:r>
      <w:proofErr w:type="spellStart"/>
      <w:r w:rsidRPr="00086716">
        <w:rPr>
          <w:rFonts w:asciiTheme="minorHAnsi" w:hAnsiTheme="minorHAnsi" w:cstheme="minorHAnsi"/>
          <w:b/>
          <w:bCs/>
          <w:i/>
          <w:sz w:val="24"/>
          <w:szCs w:val="24"/>
          <w:lang w:val="en-US"/>
        </w:rPr>
        <w:t>activitate</w:t>
      </w:r>
      <w:proofErr w:type="spellEnd"/>
      <w:r w:rsidRPr="00086716">
        <w:rPr>
          <w:rFonts w:asciiTheme="minorHAnsi" w:hAnsiTheme="minorHAnsi" w:cstheme="minorHAnsi"/>
          <w:b/>
          <w:bCs/>
          <w:i/>
          <w:sz w:val="24"/>
          <w:szCs w:val="24"/>
          <w:lang w:val="en-US"/>
        </w:rPr>
        <w:t xml:space="preserve">” </w:t>
      </w:r>
      <w:proofErr w:type="spellStart"/>
      <w:r w:rsidRPr="00086716">
        <w:rPr>
          <w:rFonts w:asciiTheme="minorHAnsi" w:hAnsiTheme="minorHAnsi" w:cstheme="minorHAnsi"/>
          <w:bCs/>
          <w:i/>
          <w:sz w:val="24"/>
          <w:szCs w:val="24"/>
          <w:lang w:val="en-US"/>
        </w:rPr>
        <w:t>reprezintă</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acea</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situație</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în</w:t>
      </w:r>
      <w:proofErr w:type="spellEnd"/>
      <w:r w:rsidRPr="00086716">
        <w:rPr>
          <w:rFonts w:asciiTheme="minorHAnsi" w:hAnsiTheme="minorHAnsi" w:cstheme="minorHAnsi"/>
          <w:bCs/>
          <w:i/>
          <w:sz w:val="24"/>
          <w:szCs w:val="24"/>
          <w:lang w:val="en-US"/>
        </w:rPr>
        <w:t xml:space="preserve"> care </w:t>
      </w:r>
      <w:proofErr w:type="spellStart"/>
      <w:r w:rsidRPr="00086716">
        <w:rPr>
          <w:rFonts w:asciiTheme="minorHAnsi" w:hAnsiTheme="minorHAnsi" w:cstheme="minorHAnsi"/>
          <w:bCs/>
          <w:i/>
          <w:sz w:val="24"/>
          <w:szCs w:val="24"/>
          <w:lang w:val="en-US"/>
        </w:rPr>
        <w:t>două</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sau</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mai</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multe</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entități</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economice</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desfășoară</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activități</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autorizate</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identificate</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prin</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aceeași</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clasă</w:t>
      </w:r>
      <w:proofErr w:type="spellEnd"/>
      <w:r w:rsidRPr="00086716">
        <w:rPr>
          <w:rFonts w:asciiTheme="minorHAnsi" w:hAnsiTheme="minorHAnsi" w:cstheme="minorHAnsi"/>
          <w:bCs/>
          <w:i/>
          <w:sz w:val="24"/>
          <w:szCs w:val="24"/>
          <w:lang w:val="en-US"/>
        </w:rPr>
        <w:t xml:space="preserve"> CAEN (</w:t>
      </w:r>
      <w:proofErr w:type="spellStart"/>
      <w:r w:rsidRPr="00086716">
        <w:rPr>
          <w:rFonts w:asciiTheme="minorHAnsi" w:hAnsiTheme="minorHAnsi" w:cstheme="minorHAnsi"/>
          <w:bCs/>
          <w:i/>
          <w:sz w:val="24"/>
          <w:szCs w:val="24"/>
          <w:lang w:val="en-US"/>
        </w:rPr>
        <w:t>nivel</w:t>
      </w:r>
      <w:proofErr w:type="spellEnd"/>
      <w:r w:rsidRPr="00086716">
        <w:rPr>
          <w:rFonts w:asciiTheme="minorHAnsi" w:hAnsiTheme="minorHAnsi" w:cstheme="minorHAnsi"/>
          <w:bCs/>
          <w:i/>
          <w:sz w:val="24"/>
          <w:szCs w:val="24"/>
          <w:lang w:val="en-US"/>
        </w:rPr>
        <w:t xml:space="preserve"> 4 </w:t>
      </w:r>
      <w:proofErr w:type="spellStart"/>
      <w:r w:rsidRPr="00086716">
        <w:rPr>
          <w:rFonts w:asciiTheme="minorHAnsi" w:hAnsiTheme="minorHAnsi" w:cstheme="minorHAnsi"/>
          <w:bCs/>
          <w:i/>
          <w:sz w:val="24"/>
          <w:szCs w:val="24"/>
          <w:lang w:val="en-US"/>
        </w:rPr>
        <w:t>cifre</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și</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realizează</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produse</w:t>
      </w:r>
      <w:proofErr w:type="spellEnd"/>
      <w:r w:rsidRPr="00086716">
        <w:rPr>
          <w:rFonts w:asciiTheme="minorHAnsi" w:hAnsiTheme="minorHAnsi" w:cstheme="minorHAnsi"/>
          <w:bCs/>
          <w:i/>
          <w:sz w:val="24"/>
          <w:szCs w:val="24"/>
          <w:lang w:val="en-US"/>
        </w:rPr>
        <w:t>/</w:t>
      </w:r>
      <w:proofErr w:type="spellStart"/>
      <w:r w:rsidRPr="00086716">
        <w:rPr>
          <w:rFonts w:asciiTheme="minorHAnsi" w:hAnsiTheme="minorHAnsi" w:cstheme="minorHAnsi"/>
          <w:bCs/>
          <w:i/>
          <w:sz w:val="24"/>
          <w:szCs w:val="24"/>
          <w:lang w:val="en-US"/>
        </w:rPr>
        <w:t>servicii</w:t>
      </w:r>
      <w:proofErr w:type="spellEnd"/>
      <w:r w:rsidRPr="00086716">
        <w:rPr>
          <w:rFonts w:asciiTheme="minorHAnsi" w:hAnsiTheme="minorHAnsi" w:cstheme="minorHAnsi"/>
          <w:bCs/>
          <w:i/>
          <w:sz w:val="24"/>
          <w:szCs w:val="24"/>
          <w:lang w:val="en-US"/>
        </w:rPr>
        <w:t>/</w:t>
      </w:r>
      <w:proofErr w:type="spellStart"/>
      <w:r w:rsidRPr="00086716">
        <w:rPr>
          <w:rFonts w:asciiTheme="minorHAnsi" w:hAnsiTheme="minorHAnsi" w:cstheme="minorHAnsi"/>
          <w:bCs/>
          <w:i/>
          <w:sz w:val="24"/>
          <w:szCs w:val="24"/>
          <w:lang w:val="en-US"/>
        </w:rPr>
        <w:t>lucrari</w:t>
      </w:r>
      <w:proofErr w:type="spellEnd"/>
      <w:r w:rsidRPr="00086716">
        <w:rPr>
          <w:rFonts w:asciiTheme="minorHAnsi" w:hAnsiTheme="minorHAnsi" w:cstheme="minorHAnsi"/>
          <w:bCs/>
          <w:i/>
          <w:sz w:val="24"/>
          <w:szCs w:val="24"/>
          <w:lang w:val="en-US"/>
        </w:rPr>
        <w:t xml:space="preserve"> </w:t>
      </w:r>
      <w:proofErr w:type="spellStart"/>
      <w:r w:rsidRPr="00086716">
        <w:rPr>
          <w:rFonts w:asciiTheme="minorHAnsi" w:hAnsiTheme="minorHAnsi" w:cstheme="minorHAnsi"/>
          <w:bCs/>
          <w:i/>
          <w:sz w:val="24"/>
          <w:szCs w:val="24"/>
          <w:lang w:val="en-US"/>
        </w:rPr>
        <w:t>similare</w:t>
      </w:r>
      <w:proofErr w:type="spellEnd"/>
    </w:p>
    <w:p w14:paraId="559A0485" w14:textId="77777777" w:rsidR="00086716" w:rsidRPr="00086716" w:rsidRDefault="00086716" w:rsidP="00086716">
      <w:pPr>
        <w:spacing w:after="130" w:line="268" w:lineRule="auto"/>
        <w:ind w:left="-426" w:right="-23"/>
        <w:jc w:val="both"/>
        <w:rPr>
          <w:rFonts w:asciiTheme="minorHAnsi" w:hAnsiTheme="minorHAnsi" w:cstheme="minorHAnsi"/>
          <w:bCs/>
          <w:sz w:val="24"/>
          <w:szCs w:val="24"/>
          <w:lang w:val="en-US"/>
        </w:rPr>
      </w:pPr>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situația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care </w:t>
      </w:r>
      <w:proofErr w:type="spellStart"/>
      <w:r w:rsidRPr="00086716">
        <w:rPr>
          <w:rFonts w:asciiTheme="minorHAnsi" w:hAnsiTheme="minorHAnsi" w:cstheme="minorHAnsi"/>
          <w:bCs/>
          <w:sz w:val="24"/>
          <w:szCs w:val="24"/>
          <w:lang w:val="en-US"/>
        </w:rPr>
        <w:t>solicitantul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precizează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Studiu</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Fezabiliate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faptul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că</w:t>
      </w:r>
      <w:proofErr w:type="spellEnd"/>
      <w:r w:rsidRPr="00086716">
        <w:rPr>
          <w:rFonts w:asciiTheme="minorHAnsi" w:hAnsiTheme="minorHAnsi" w:cstheme="minorHAnsi"/>
          <w:bCs/>
          <w:sz w:val="24"/>
          <w:szCs w:val="24"/>
          <w:lang w:val="en-US"/>
        </w:rPr>
        <w:t xml:space="preserve"> a </w:t>
      </w:r>
      <w:proofErr w:type="spellStart"/>
      <w:r w:rsidRPr="00086716">
        <w:rPr>
          <w:rFonts w:asciiTheme="minorHAnsi" w:hAnsiTheme="minorHAnsi" w:cstheme="minorHAnsi"/>
          <w:bCs/>
          <w:sz w:val="24"/>
          <w:szCs w:val="24"/>
          <w:lang w:val="en-US"/>
        </w:rPr>
        <w:t>preluat</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
          <w:bCs/>
          <w:sz w:val="24"/>
          <w:szCs w:val="24"/>
          <w:lang w:val="en-US"/>
        </w:rPr>
        <w:t>peste</w:t>
      </w:r>
      <w:proofErr w:type="spellEnd"/>
      <w:r w:rsidRPr="00086716">
        <w:rPr>
          <w:rFonts w:asciiTheme="minorHAnsi" w:hAnsiTheme="minorHAnsi" w:cstheme="minorHAnsi"/>
          <w:b/>
          <w:bCs/>
          <w:sz w:val="24"/>
          <w:szCs w:val="24"/>
          <w:lang w:val="en-US"/>
        </w:rPr>
        <w:t xml:space="preserve"> 50%</w:t>
      </w:r>
      <w:r w:rsidRPr="00086716">
        <w:rPr>
          <w:rFonts w:asciiTheme="minorHAnsi" w:hAnsiTheme="minorHAnsi" w:cstheme="minorHAnsi"/>
          <w:bCs/>
          <w:sz w:val="24"/>
          <w:szCs w:val="24"/>
          <w:lang w:val="en-US"/>
        </w:rPr>
        <w:t xml:space="preserve"> din </w:t>
      </w:r>
      <w:proofErr w:type="spellStart"/>
      <w:r w:rsidRPr="00086716">
        <w:rPr>
          <w:rFonts w:asciiTheme="minorHAnsi" w:hAnsiTheme="minorHAnsi" w:cstheme="minorHAnsi"/>
          <w:bCs/>
          <w:sz w:val="24"/>
          <w:szCs w:val="24"/>
          <w:lang w:val="en-US"/>
        </w:rPr>
        <w:t>terenul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aferent</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exploatației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agricole</w:t>
      </w:r>
      <w:proofErr w:type="spellEnd"/>
      <w:r w:rsidRPr="00086716">
        <w:rPr>
          <w:rFonts w:asciiTheme="minorHAnsi" w:hAnsiTheme="minorHAnsi" w:cstheme="minorHAnsi"/>
          <w:bCs/>
          <w:sz w:val="24"/>
          <w:szCs w:val="24"/>
          <w:lang w:val="en-US"/>
        </w:rPr>
        <w:t xml:space="preserve"> la care se </w:t>
      </w:r>
      <w:proofErr w:type="spellStart"/>
      <w:r w:rsidRPr="00086716">
        <w:rPr>
          <w:rFonts w:asciiTheme="minorHAnsi" w:hAnsiTheme="minorHAnsi" w:cstheme="minorHAnsi"/>
          <w:bCs/>
          <w:sz w:val="24"/>
          <w:szCs w:val="24"/>
          <w:lang w:val="en-US"/>
        </w:rPr>
        <w:t>referă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solicitarea</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fonduri</w:t>
      </w:r>
      <w:proofErr w:type="spellEnd"/>
      <w:r w:rsidRPr="00086716">
        <w:rPr>
          <w:rFonts w:asciiTheme="minorHAnsi" w:hAnsiTheme="minorHAnsi" w:cstheme="minorHAnsi"/>
          <w:bCs/>
          <w:sz w:val="24"/>
          <w:szCs w:val="24"/>
          <w:lang w:val="en-US"/>
        </w:rPr>
        <w:t xml:space="preserve">, de la un </w:t>
      </w:r>
      <w:proofErr w:type="spellStart"/>
      <w:r w:rsidRPr="00086716">
        <w:rPr>
          <w:rFonts w:asciiTheme="minorHAnsi" w:hAnsiTheme="minorHAnsi" w:cstheme="minorHAnsi"/>
          <w:bCs/>
          <w:sz w:val="24"/>
          <w:szCs w:val="24"/>
          <w:lang w:val="en-US"/>
        </w:rPr>
        <w:t>singur</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terț</w:t>
      </w:r>
      <w:proofErr w:type="spellEnd"/>
      <w:r w:rsidRPr="00086716">
        <w:rPr>
          <w:rFonts w:asciiTheme="minorHAnsi" w:hAnsiTheme="minorHAnsi" w:cstheme="minorHAnsi"/>
          <w:bCs/>
          <w:sz w:val="24"/>
          <w:szCs w:val="24"/>
          <w:lang w:val="en-US"/>
        </w:rPr>
        <w:t xml:space="preserve"> </w:t>
      </w:r>
      <w:proofErr w:type="gramStart"/>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persoana</w:t>
      </w:r>
      <w:proofErr w:type="spellEnd"/>
      <w:proofErr w:type="gram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juridică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sau</w:t>
      </w:r>
      <w:proofErr w:type="spellEnd"/>
      <w:r w:rsidRPr="00086716">
        <w:rPr>
          <w:rFonts w:asciiTheme="minorHAnsi" w:hAnsiTheme="minorHAnsi" w:cstheme="minorHAnsi"/>
          <w:bCs/>
          <w:sz w:val="24"/>
          <w:szCs w:val="24"/>
          <w:lang w:val="en-US"/>
        </w:rPr>
        <w:t xml:space="preserve"> nu), </w:t>
      </w:r>
      <w:proofErr w:type="spellStart"/>
      <w:r w:rsidRPr="00086716">
        <w:rPr>
          <w:rFonts w:asciiTheme="minorHAnsi" w:hAnsiTheme="minorHAnsi" w:cstheme="minorHAnsi"/>
          <w:bCs/>
          <w:sz w:val="24"/>
          <w:szCs w:val="24"/>
          <w:lang w:val="en-US"/>
        </w:rPr>
        <w:t>acest</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fapt</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va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menționa</w:t>
      </w:r>
      <w:proofErr w:type="spellEnd"/>
      <w:r w:rsidRPr="00086716">
        <w:rPr>
          <w:rFonts w:asciiTheme="minorHAnsi" w:hAnsiTheme="minorHAnsi" w:cstheme="minorHAnsi"/>
          <w:bCs/>
          <w:sz w:val="24"/>
          <w:szCs w:val="24"/>
          <w:lang w:val="en-US"/>
        </w:rPr>
        <w:t xml:space="preserve"> la </w:t>
      </w:r>
      <w:proofErr w:type="spellStart"/>
      <w:r w:rsidRPr="00086716">
        <w:rPr>
          <w:rFonts w:asciiTheme="minorHAnsi" w:hAnsiTheme="minorHAnsi" w:cstheme="minorHAnsi"/>
          <w:bCs/>
          <w:sz w:val="24"/>
          <w:szCs w:val="24"/>
          <w:lang w:val="en-US"/>
        </w:rPr>
        <w:t>rubrica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Observații</w:t>
      </w:r>
      <w:proofErr w:type="spellEnd"/>
      <w:r w:rsidRPr="00086716">
        <w:rPr>
          <w:rFonts w:asciiTheme="minorHAnsi" w:hAnsiTheme="minorHAnsi" w:cstheme="minorHAnsi"/>
          <w:bCs/>
          <w:sz w:val="24"/>
          <w:szCs w:val="24"/>
          <w:lang w:val="en-US"/>
        </w:rPr>
        <w:t xml:space="preserve">, cu </w:t>
      </w:r>
      <w:proofErr w:type="spellStart"/>
      <w:r w:rsidRPr="00086716">
        <w:rPr>
          <w:rFonts w:asciiTheme="minorHAnsi" w:hAnsiTheme="minorHAnsi" w:cstheme="minorHAnsi"/>
          <w:bCs/>
          <w:sz w:val="24"/>
          <w:szCs w:val="24"/>
          <w:lang w:val="en-US"/>
        </w:rPr>
        <w:t>solicitarea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verifcării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implementare</w:t>
      </w:r>
      <w:proofErr w:type="spellEnd"/>
      <w:r w:rsidRPr="00086716">
        <w:rPr>
          <w:rFonts w:asciiTheme="minorHAnsi" w:hAnsiTheme="minorHAnsi" w:cstheme="minorHAnsi"/>
          <w:bCs/>
          <w:sz w:val="24"/>
          <w:szCs w:val="24"/>
          <w:lang w:val="en-US"/>
        </w:rPr>
        <w:t xml:space="preserve"> a </w:t>
      </w:r>
      <w:proofErr w:type="spellStart"/>
      <w:r w:rsidRPr="00086716">
        <w:rPr>
          <w:rFonts w:asciiTheme="minorHAnsi" w:hAnsiTheme="minorHAnsi" w:cstheme="minorHAnsi"/>
          <w:bCs/>
          <w:sz w:val="24"/>
          <w:szCs w:val="24"/>
          <w:lang w:val="en-US"/>
        </w:rPr>
        <w:t>unei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eventuale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existențe</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condiții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artificiale</w:t>
      </w:r>
      <w:proofErr w:type="spellEnd"/>
      <w:r w:rsidRPr="00086716">
        <w:rPr>
          <w:rFonts w:asciiTheme="minorHAnsi" w:hAnsiTheme="minorHAnsi" w:cstheme="minorHAnsi"/>
          <w:bCs/>
          <w:sz w:val="24"/>
          <w:szCs w:val="24"/>
          <w:lang w:val="en-US"/>
        </w:rPr>
        <w:t xml:space="preserve">. </w:t>
      </w:r>
    </w:p>
    <w:p w14:paraId="10AC38A3" w14:textId="77777777" w:rsidR="00086716" w:rsidRPr="00086716" w:rsidRDefault="00086716" w:rsidP="00086716">
      <w:pPr>
        <w:spacing w:after="130" w:line="268" w:lineRule="auto"/>
        <w:ind w:left="-426" w:right="-23"/>
        <w:jc w:val="both"/>
        <w:rPr>
          <w:rFonts w:asciiTheme="minorHAnsi" w:hAnsiTheme="minorHAnsi" w:cstheme="minorHAnsi"/>
          <w:b/>
          <w:bCs/>
          <w:sz w:val="24"/>
          <w:szCs w:val="24"/>
          <w:lang w:val="en-US"/>
        </w:rPr>
      </w:pP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cazul</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care </w:t>
      </w:r>
      <w:proofErr w:type="spellStart"/>
      <w:r w:rsidRPr="00086716">
        <w:rPr>
          <w:rFonts w:asciiTheme="minorHAnsi" w:hAnsiTheme="minorHAnsi" w:cstheme="minorHAnsi"/>
          <w:bCs/>
          <w:sz w:val="24"/>
          <w:szCs w:val="24"/>
          <w:lang w:val="en-US"/>
        </w:rPr>
        <w:t>există</w:t>
      </w:r>
      <w:proofErr w:type="spellEnd"/>
      <w:r w:rsidRPr="00086716">
        <w:rPr>
          <w:rFonts w:asciiTheme="minorHAnsi" w:hAnsiTheme="minorHAnsi" w:cstheme="minorHAnsi"/>
          <w:bCs/>
          <w:sz w:val="24"/>
          <w:szCs w:val="24"/>
          <w:lang w:val="en-US"/>
        </w:rPr>
        <w:t xml:space="preserve"> minim o </w:t>
      </w:r>
      <w:proofErr w:type="spellStart"/>
      <w:r w:rsidRPr="00086716">
        <w:rPr>
          <w:rFonts w:asciiTheme="minorHAnsi" w:hAnsiTheme="minorHAnsi" w:cstheme="minorHAnsi"/>
          <w:bCs/>
          <w:sz w:val="24"/>
          <w:szCs w:val="24"/>
          <w:lang w:val="en-US"/>
        </w:rPr>
        <w:t>bifă</w:t>
      </w:r>
      <w:proofErr w:type="spellEnd"/>
      <w:r w:rsidRPr="00086716">
        <w:rPr>
          <w:rFonts w:asciiTheme="minorHAnsi" w:hAnsiTheme="minorHAnsi" w:cstheme="minorHAnsi"/>
          <w:bCs/>
          <w:sz w:val="24"/>
          <w:szCs w:val="24"/>
          <w:lang w:val="en-US"/>
        </w:rPr>
        <w:t xml:space="preserve"> pe </w:t>
      </w:r>
      <w:proofErr w:type="spellStart"/>
      <w:r w:rsidRPr="00086716">
        <w:rPr>
          <w:rFonts w:asciiTheme="minorHAnsi" w:hAnsiTheme="minorHAnsi" w:cstheme="minorHAnsi"/>
          <w:bCs/>
          <w:sz w:val="24"/>
          <w:szCs w:val="24"/>
          <w:lang w:val="en-US"/>
        </w:rPr>
        <w:t>coloana</w:t>
      </w:r>
      <w:proofErr w:type="spellEnd"/>
      <w:r w:rsidRPr="00086716">
        <w:rPr>
          <w:rFonts w:asciiTheme="minorHAnsi" w:hAnsiTheme="minorHAnsi" w:cstheme="minorHAnsi"/>
          <w:bCs/>
          <w:sz w:val="24"/>
          <w:szCs w:val="24"/>
          <w:lang w:val="en-US"/>
        </w:rPr>
        <w:t xml:space="preserve"> </w:t>
      </w:r>
      <w:r w:rsidRPr="00086716">
        <w:rPr>
          <w:rFonts w:asciiTheme="minorHAnsi" w:hAnsiTheme="minorHAnsi" w:cstheme="minorHAnsi"/>
          <w:b/>
          <w:bCs/>
          <w:sz w:val="24"/>
          <w:szCs w:val="24"/>
          <w:lang w:val="en-US"/>
        </w:rPr>
        <w:t xml:space="preserve">„DA”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r w:rsidRPr="00086716">
        <w:rPr>
          <w:rFonts w:asciiTheme="minorHAnsi" w:hAnsiTheme="minorHAnsi" w:cstheme="minorHAnsi"/>
          <w:b/>
          <w:bCs/>
          <w:sz w:val="24"/>
          <w:szCs w:val="24"/>
          <w:lang w:val="en-US"/>
        </w:rPr>
        <w:t>„</w:t>
      </w:r>
      <w:proofErr w:type="spellStart"/>
      <w:r w:rsidRPr="00086716">
        <w:rPr>
          <w:rFonts w:asciiTheme="minorHAnsi" w:hAnsiTheme="minorHAnsi" w:cstheme="minorHAnsi"/>
          <w:b/>
          <w:bCs/>
          <w:sz w:val="24"/>
          <w:szCs w:val="24"/>
          <w:lang w:val="en-US"/>
        </w:rPr>
        <w:t>Secțiunea</w:t>
      </w:r>
      <w:proofErr w:type="spellEnd"/>
      <w:r w:rsidRPr="00086716">
        <w:rPr>
          <w:rFonts w:asciiTheme="minorHAnsi" w:hAnsiTheme="minorHAnsi" w:cstheme="minorHAnsi"/>
          <w:b/>
          <w:bCs/>
          <w:sz w:val="24"/>
          <w:szCs w:val="24"/>
          <w:lang w:val="en-US"/>
        </w:rPr>
        <w:t xml:space="preserve"> A” </w:t>
      </w:r>
      <w:r w:rsidRPr="00086716">
        <w:rPr>
          <w:rFonts w:asciiTheme="minorHAnsi" w:hAnsiTheme="minorHAnsi" w:cstheme="minorHAnsi"/>
          <w:bCs/>
          <w:sz w:val="24"/>
          <w:szCs w:val="24"/>
          <w:lang w:val="en-US"/>
        </w:rPr>
        <w:t xml:space="preserve">se </w:t>
      </w:r>
      <w:proofErr w:type="spellStart"/>
      <w:r w:rsidRPr="00086716">
        <w:rPr>
          <w:rFonts w:asciiTheme="minorHAnsi" w:hAnsiTheme="minorHAnsi" w:cstheme="minorHAnsi"/>
          <w:bCs/>
          <w:sz w:val="24"/>
          <w:szCs w:val="24"/>
          <w:lang w:val="en-US"/>
        </w:rPr>
        <w:t>va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trece</w:t>
      </w:r>
      <w:proofErr w:type="spellEnd"/>
      <w:r w:rsidRPr="00086716">
        <w:rPr>
          <w:rFonts w:asciiTheme="minorHAnsi" w:hAnsiTheme="minorHAnsi" w:cstheme="minorHAnsi"/>
          <w:bCs/>
          <w:sz w:val="24"/>
          <w:szCs w:val="24"/>
          <w:lang w:val="en-US"/>
        </w:rPr>
        <w:t xml:space="preserve"> la </w:t>
      </w:r>
      <w:proofErr w:type="spellStart"/>
      <w:r w:rsidRPr="00086716">
        <w:rPr>
          <w:rFonts w:asciiTheme="minorHAnsi" w:hAnsiTheme="minorHAnsi" w:cstheme="minorHAnsi"/>
          <w:bCs/>
          <w:sz w:val="24"/>
          <w:szCs w:val="24"/>
          <w:lang w:val="en-US"/>
        </w:rPr>
        <w:t>completarea</w:t>
      </w:r>
      <w:proofErr w:type="spellEnd"/>
      <w:r w:rsidRPr="00086716">
        <w:rPr>
          <w:rFonts w:asciiTheme="minorHAnsi" w:hAnsiTheme="minorHAnsi" w:cstheme="minorHAnsi"/>
          <w:b/>
          <w:bCs/>
          <w:sz w:val="24"/>
          <w:szCs w:val="24"/>
          <w:lang w:val="en-US"/>
        </w:rPr>
        <w:t xml:space="preserve"> „</w:t>
      </w:r>
      <w:proofErr w:type="spellStart"/>
      <w:r w:rsidRPr="00086716">
        <w:rPr>
          <w:rFonts w:asciiTheme="minorHAnsi" w:hAnsiTheme="minorHAnsi" w:cstheme="minorHAnsi"/>
          <w:b/>
          <w:bCs/>
          <w:sz w:val="24"/>
          <w:szCs w:val="24"/>
          <w:lang w:val="en-US"/>
        </w:rPr>
        <w:t>Secțiunii</w:t>
      </w:r>
      <w:proofErr w:type="spellEnd"/>
      <w:r w:rsidRPr="00086716">
        <w:rPr>
          <w:rFonts w:asciiTheme="minorHAnsi" w:hAnsiTheme="minorHAnsi" w:cstheme="minorHAnsi"/>
          <w:b/>
          <w:bCs/>
          <w:sz w:val="24"/>
          <w:szCs w:val="24"/>
          <w:lang w:val="en-US"/>
        </w:rPr>
        <w:t xml:space="preserve"> B” </w:t>
      </w:r>
      <w:proofErr w:type="spellStart"/>
      <w:r w:rsidRPr="00086716">
        <w:rPr>
          <w:rFonts w:asciiTheme="minorHAnsi" w:hAnsiTheme="minorHAnsi" w:cstheme="minorHAnsi"/>
          <w:bCs/>
          <w:sz w:val="24"/>
          <w:szCs w:val="24"/>
          <w:lang w:val="en-US"/>
        </w:rPr>
        <w:t>verificându</w:t>
      </w:r>
      <w:proofErr w:type="spellEnd"/>
      <w:r w:rsidRPr="00086716">
        <w:rPr>
          <w:rFonts w:asciiTheme="minorHAnsi" w:hAnsiTheme="minorHAnsi" w:cstheme="minorHAnsi"/>
          <w:bCs/>
          <w:sz w:val="24"/>
          <w:szCs w:val="24"/>
          <w:lang w:val="en-US"/>
        </w:rPr>
        <w:t xml:space="preserve">-se </w:t>
      </w:r>
      <w:proofErr w:type="spellStart"/>
      <w:r w:rsidRPr="00086716">
        <w:rPr>
          <w:rFonts w:asciiTheme="minorHAnsi" w:hAnsiTheme="minorHAnsi" w:cstheme="minorHAnsi"/>
          <w:bCs/>
          <w:sz w:val="24"/>
          <w:szCs w:val="24"/>
          <w:lang w:val="en-US"/>
        </w:rPr>
        <w:t>dacă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proiectul</w:t>
      </w:r>
      <w:proofErr w:type="spellEnd"/>
      <w:r w:rsidRPr="00086716">
        <w:rPr>
          <w:rFonts w:asciiTheme="minorHAnsi" w:hAnsiTheme="minorHAnsi" w:cstheme="minorHAnsi"/>
          <w:bCs/>
          <w:sz w:val="24"/>
          <w:szCs w:val="24"/>
          <w:lang w:val="en-US"/>
        </w:rPr>
        <w:t xml:space="preserve"> se </w:t>
      </w:r>
      <w:proofErr w:type="spellStart"/>
      <w:r w:rsidRPr="00086716">
        <w:rPr>
          <w:rFonts w:asciiTheme="minorHAnsi" w:hAnsiTheme="minorHAnsi" w:cstheme="minorHAnsi"/>
          <w:bCs/>
          <w:sz w:val="24"/>
          <w:szCs w:val="24"/>
          <w:lang w:val="en-US"/>
        </w:rPr>
        <w:t>încadrează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una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dintre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premisele</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creare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condiții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artificiale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sau</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situația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care </w:t>
      </w:r>
      <w:proofErr w:type="spellStart"/>
      <w:r w:rsidRPr="00086716">
        <w:rPr>
          <w:rFonts w:asciiTheme="minorHAnsi" w:hAnsiTheme="minorHAnsi" w:cstheme="minorHAnsi"/>
          <w:bCs/>
          <w:sz w:val="24"/>
          <w:szCs w:val="24"/>
          <w:lang w:val="en-US"/>
        </w:rPr>
        <w:t>expertul</w:t>
      </w:r>
      <w:proofErr w:type="spellEnd"/>
      <w:r w:rsidRPr="00086716">
        <w:rPr>
          <w:rFonts w:asciiTheme="minorHAnsi" w:hAnsiTheme="minorHAnsi" w:cstheme="minorHAnsi"/>
          <w:bCs/>
          <w:sz w:val="24"/>
          <w:szCs w:val="24"/>
          <w:lang w:val="en-US"/>
        </w:rPr>
        <w:t xml:space="preserve"> evaluator </w:t>
      </w:r>
      <w:proofErr w:type="spellStart"/>
      <w:r w:rsidRPr="00086716">
        <w:rPr>
          <w:rFonts w:asciiTheme="minorHAnsi" w:hAnsiTheme="minorHAnsi" w:cstheme="minorHAnsi"/>
          <w:bCs/>
          <w:sz w:val="24"/>
          <w:szCs w:val="24"/>
          <w:lang w:val="en-US"/>
        </w:rPr>
        <w:t>descoperă</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indicii</w:t>
      </w:r>
      <w:proofErr w:type="spellEnd"/>
      <w:r w:rsidRPr="00086716">
        <w:rPr>
          <w:rFonts w:asciiTheme="minorHAnsi" w:hAnsiTheme="minorHAnsi" w:cstheme="minorHAnsi"/>
          <w:bCs/>
          <w:sz w:val="24"/>
          <w:szCs w:val="24"/>
          <w:lang w:val="en-US"/>
        </w:rPr>
        <w:t xml:space="preserve"> care </w:t>
      </w:r>
      <w:proofErr w:type="spellStart"/>
      <w:r w:rsidRPr="00086716">
        <w:rPr>
          <w:rFonts w:asciiTheme="minorHAnsi" w:hAnsiTheme="minorHAnsi" w:cstheme="minorHAnsi"/>
          <w:bCs/>
          <w:sz w:val="24"/>
          <w:szCs w:val="24"/>
          <w:lang w:val="en-US"/>
        </w:rPr>
        <w:t>conduc</w:t>
      </w:r>
      <w:proofErr w:type="spellEnd"/>
      <w:r w:rsidRPr="00086716">
        <w:rPr>
          <w:rFonts w:asciiTheme="minorHAnsi" w:hAnsiTheme="minorHAnsi" w:cstheme="minorHAnsi"/>
          <w:bCs/>
          <w:sz w:val="24"/>
          <w:szCs w:val="24"/>
          <w:lang w:val="en-US"/>
        </w:rPr>
        <w:t xml:space="preserve"> la </w:t>
      </w:r>
      <w:proofErr w:type="spellStart"/>
      <w:r w:rsidRPr="00086716">
        <w:rPr>
          <w:rFonts w:asciiTheme="minorHAnsi" w:hAnsiTheme="minorHAnsi" w:cstheme="minorHAnsi"/>
          <w:bCs/>
          <w:sz w:val="24"/>
          <w:szCs w:val="24"/>
          <w:lang w:val="en-US"/>
        </w:rPr>
        <w:t>suspiciunea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existenței</w:t>
      </w:r>
      <w:proofErr w:type="spellEnd"/>
      <w:r w:rsidRPr="00086716">
        <w:rPr>
          <w:rFonts w:asciiTheme="minorHAnsi" w:hAnsiTheme="minorHAnsi" w:cstheme="minorHAnsi"/>
          <w:bCs/>
          <w:sz w:val="24"/>
          <w:szCs w:val="24"/>
          <w:lang w:val="en-US"/>
        </w:rPr>
        <w:t xml:space="preserve"> de </w:t>
      </w:r>
      <w:proofErr w:type="spellStart"/>
      <w:r w:rsidRPr="00086716">
        <w:rPr>
          <w:rFonts w:asciiTheme="minorHAnsi" w:hAnsiTheme="minorHAnsi" w:cstheme="minorHAnsi"/>
          <w:bCs/>
          <w:sz w:val="24"/>
          <w:szCs w:val="24"/>
          <w:lang w:val="en-US"/>
        </w:rPr>
        <w:t>condiții</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artificiale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altele</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decât</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cele</w:t>
      </w:r>
      <w:proofErr w:type="spellEnd"/>
      <w:r w:rsidRPr="00086716">
        <w:rPr>
          <w:rFonts w:asciiTheme="minorHAnsi" w:hAnsiTheme="minorHAnsi" w:cstheme="minorHAnsi"/>
          <w:bCs/>
          <w:sz w:val="24"/>
          <w:szCs w:val="24"/>
          <w:lang w:val="en-US"/>
        </w:rPr>
        <w:t xml:space="preserve"> enumerate </w:t>
      </w:r>
      <w:proofErr w:type="spellStart"/>
      <w:r w:rsidRPr="00086716">
        <w:rPr>
          <w:rFonts w:asciiTheme="minorHAnsi" w:hAnsiTheme="minorHAnsi" w:cstheme="minorHAnsi"/>
          <w:bCs/>
          <w:sz w:val="24"/>
          <w:szCs w:val="24"/>
          <w:lang w:val="en-US"/>
        </w:rPr>
        <w:t>în</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secțiunea</w:t>
      </w:r>
      <w:proofErr w:type="spellEnd"/>
      <w:r w:rsidRPr="00086716">
        <w:rPr>
          <w:rFonts w:asciiTheme="minorHAnsi" w:hAnsiTheme="minorHAnsi" w:cstheme="minorHAnsi"/>
          <w:bCs/>
          <w:sz w:val="24"/>
          <w:szCs w:val="24"/>
          <w:lang w:val="en-US"/>
        </w:rPr>
        <w:t xml:space="preserve"> A </w:t>
      </w:r>
      <w:proofErr w:type="spellStart"/>
      <w:r w:rsidRPr="00086716">
        <w:rPr>
          <w:rFonts w:asciiTheme="minorHAnsi" w:hAnsiTheme="minorHAnsi" w:cstheme="minorHAnsi"/>
          <w:bCs/>
          <w:sz w:val="24"/>
          <w:szCs w:val="24"/>
          <w:lang w:val="en-US"/>
        </w:rPr>
        <w:t>și</w:t>
      </w:r>
      <w:proofErr w:type="spellEnd"/>
      <w:r w:rsidRPr="00086716">
        <w:rPr>
          <w:rFonts w:asciiTheme="minorHAnsi" w:hAnsiTheme="minorHAnsi" w:cstheme="minorHAnsi"/>
          <w:bCs/>
          <w:sz w:val="24"/>
          <w:szCs w:val="24"/>
          <w:lang w:val="en-US"/>
        </w:rPr>
        <w:t xml:space="preserve"> pe care le </w:t>
      </w:r>
      <w:proofErr w:type="spellStart"/>
      <w:r w:rsidRPr="00086716">
        <w:rPr>
          <w:rFonts w:asciiTheme="minorHAnsi" w:hAnsiTheme="minorHAnsi" w:cstheme="minorHAnsi"/>
          <w:bCs/>
          <w:sz w:val="24"/>
          <w:szCs w:val="24"/>
          <w:lang w:val="en-US"/>
        </w:rPr>
        <w:t>detaliază</w:t>
      </w:r>
      <w:proofErr w:type="spellEnd"/>
      <w:r w:rsidRPr="00086716">
        <w:rPr>
          <w:rFonts w:asciiTheme="minorHAnsi" w:hAnsiTheme="minorHAnsi" w:cstheme="minorHAnsi"/>
          <w:bCs/>
          <w:sz w:val="24"/>
          <w:szCs w:val="24"/>
          <w:lang w:val="en-US"/>
        </w:rPr>
        <w:t xml:space="preserve"> la </w:t>
      </w:r>
      <w:proofErr w:type="spellStart"/>
      <w:r w:rsidRPr="00086716">
        <w:rPr>
          <w:rFonts w:asciiTheme="minorHAnsi" w:hAnsiTheme="minorHAnsi" w:cstheme="minorHAnsi"/>
          <w:bCs/>
          <w:sz w:val="24"/>
          <w:szCs w:val="24"/>
          <w:lang w:val="en-US"/>
        </w:rPr>
        <w:t>rubrica</w:t>
      </w:r>
      <w:proofErr w:type="spellEnd"/>
      <w:r w:rsidRPr="00086716">
        <w:rPr>
          <w:rFonts w:asciiTheme="minorHAnsi" w:hAnsiTheme="minorHAnsi" w:cstheme="minorHAnsi"/>
          <w:bCs/>
          <w:sz w:val="24"/>
          <w:szCs w:val="24"/>
          <w:lang w:val="en-US"/>
        </w:rPr>
        <w:t xml:space="preserve"> </w:t>
      </w:r>
      <w:proofErr w:type="spellStart"/>
      <w:r w:rsidRPr="00086716">
        <w:rPr>
          <w:rFonts w:asciiTheme="minorHAnsi" w:hAnsiTheme="minorHAnsi" w:cstheme="minorHAnsi"/>
          <w:bCs/>
          <w:sz w:val="24"/>
          <w:szCs w:val="24"/>
          <w:lang w:val="en-US"/>
        </w:rPr>
        <w:t>observații</w:t>
      </w:r>
      <w:proofErr w:type="spellEnd"/>
      <w:r w:rsidRPr="00086716">
        <w:rPr>
          <w:rFonts w:asciiTheme="minorHAnsi" w:hAnsiTheme="minorHAnsi" w:cstheme="minorHAnsi"/>
          <w:b/>
          <w:bCs/>
          <w:sz w:val="24"/>
          <w:szCs w:val="24"/>
          <w:lang w:val="en-US"/>
        </w:rPr>
        <w:t>.</w:t>
      </w:r>
    </w:p>
    <w:p w14:paraId="40E8206D" w14:textId="77777777" w:rsidR="00086716" w:rsidRDefault="00086716" w:rsidP="004D78EB">
      <w:pPr>
        <w:spacing w:after="130" w:line="268" w:lineRule="auto"/>
        <w:ind w:left="-426" w:right="-23"/>
        <w:jc w:val="both"/>
        <w:rPr>
          <w:rFonts w:asciiTheme="minorHAnsi" w:hAnsiTheme="minorHAnsi" w:cstheme="minorHAnsi"/>
          <w:bCs/>
          <w:sz w:val="24"/>
          <w:szCs w:val="24"/>
        </w:rPr>
      </w:pPr>
    </w:p>
    <w:p w14:paraId="1EA76B32" w14:textId="0EAF527C" w:rsidR="008C5A29" w:rsidRPr="008C5A29" w:rsidRDefault="008C5A29" w:rsidP="008C5A29">
      <w:pPr>
        <w:spacing w:after="130" w:line="268" w:lineRule="auto"/>
        <w:ind w:left="-426" w:right="-23"/>
        <w:jc w:val="both"/>
        <w:rPr>
          <w:rFonts w:asciiTheme="minorHAnsi" w:hAnsiTheme="minorHAnsi" w:cstheme="minorHAnsi"/>
          <w:b/>
          <w:bCs/>
          <w:sz w:val="24"/>
          <w:szCs w:val="24"/>
          <w:lang w:val="en-US"/>
        </w:rPr>
      </w:pPr>
      <w:r w:rsidRPr="008C5A29">
        <w:rPr>
          <w:rFonts w:asciiTheme="minorHAnsi" w:hAnsiTheme="minorHAnsi" w:cstheme="minorHAnsi"/>
          <w:b/>
          <w:bCs/>
          <w:sz w:val="24"/>
          <w:szCs w:val="24"/>
          <w:lang w:val="en-US"/>
        </w:rPr>
        <w:t xml:space="preserve">II.  </w:t>
      </w:r>
      <w:proofErr w:type="spellStart"/>
      <w:r w:rsidRPr="008C5A29">
        <w:rPr>
          <w:rFonts w:asciiTheme="minorHAnsi" w:hAnsiTheme="minorHAnsi" w:cstheme="minorHAnsi"/>
          <w:b/>
          <w:bCs/>
          <w:sz w:val="24"/>
          <w:szCs w:val="24"/>
          <w:lang w:val="en-US"/>
        </w:rPr>
        <w:t>Secțiunea</w:t>
      </w:r>
      <w:proofErr w:type="spellEnd"/>
      <w:r w:rsidRPr="008C5A29">
        <w:rPr>
          <w:rFonts w:asciiTheme="minorHAnsi" w:hAnsiTheme="minorHAnsi" w:cstheme="minorHAnsi"/>
          <w:b/>
          <w:bCs/>
          <w:sz w:val="24"/>
          <w:szCs w:val="24"/>
          <w:lang w:val="en-US"/>
        </w:rPr>
        <w:t xml:space="preserve"> B – </w:t>
      </w:r>
      <w:proofErr w:type="spellStart"/>
      <w:r w:rsidRPr="008C5A29">
        <w:rPr>
          <w:rFonts w:asciiTheme="minorHAnsi" w:hAnsiTheme="minorHAnsi" w:cstheme="minorHAnsi"/>
          <w:b/>
          <w:bCs/>
          <w:sz w:val="24"/>
          <w:szCs w:val="24"/>
          <w:lang w:val="en-US"/>
        </w:rPr>
        <w:t>Încadrarea</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într</w:t>
      </w:r>
      <w:proofErr w:type="spellEnd"/>
      <w:r w:rsidRPr="008C5A29">
        <w:rPr>
          <w:rFonts w:asciiTheme="minorHAnsi" w:hAnsiTheme="minorHAnsi" w:cstheme="minorHAnsi"/>
          <w:b/>
          <w:bCs/>
          <w:sz w:val="24"/>
          <w:szCs w:val="24"/>
          <w:lang w:val="en-US"/>
        </w:rPr>
        <w:t xml:space="preserve">-o </w:t>
      </w:r>
      <w:proofErr w:type="spellStart"/>
      <w:r w:rsidRPr="008C5A29">
        <w:rPr>
          <w:rFonts w:asciiTheme="minorHAnsi" w:hAnsiTheme="minorHAnsi" w:cstheme="minorHAnsi"/>
          <w:b/>
          <w:bCs/>
          <w:sz w:val="24"/>
          <w:szCs w:val="24"/>
          <w:lang w:val="en-US"/>
        </w:rPr>
        <w:t>situație</w:t>
      </w:r>
      <w:proofErr w:type="spellEnd"/>
      <w:r w:rsidRPr="008C5A29">
        <w:rPr>
          <w:rFonts w:asciiTheme="minorHAnsi" w:hAnsiTheme="minorHAnsi" w:cstheme="minorHAnsi"/>
          <w:b/>
          <w:bCs/>
          <w:sz w:val="24"/>
          <w:szCs w:val="24"/>
          <w:lang w:val="en-US"/>
        </w:rPr>
        <w:t xml:space="preserve"> de </w:t>
      </w:r>
      <w:proofErr w:type="spellStart"/>
      <w:proofErr w:type="gramStart"/>
      <w:r w:rsidRPr="008C5A29">
        <w:rPr>
          <w:rFonts w:asciiTheme="minorHAnsi" w:hAnsiTheme="minorHAnsi" w:cstheme="minorHAnsi"/>
          <w:b/>
          <w:bCs/>
          <w:sz w:val="24"/>
          <w:szCs w:val="24"/>
          <w:lang w:val="en-US"/>
        </w:rPr>
        <w:t>creare</w:t>
      </w:r>
      <w:proofErr w:type="spellEnd"/>
      <w:r w:rsidRPr="008C5A29">
        <w:rPr>
          <w:rFonts w:asciiTheme="minorHAnsi" w:hAnsiTheme="minorHAnsi" w:cstheme="minorHAnsi"/>
          <w:b/>
          <w:bCs/>
          <w:sz w:val="24"/>
          <w:szCs w:val="24"/>
          <w:lang w:val="en-US"/>
        </w:rPr>
        <w:t xml:space="preserve">  de</w:t>
      </w:r>
      <w:proofErr w:type="gram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Condiții</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artificiale</w:t>
      </w:r>
      <w:proofErr w:type="spellEnd"/>
    </w:p>
    <w:p w14:paraId="17C827F2" w14:textId="77777777" w:rsidR="008C5A29" w:rsidRPr="008C5A29" w:rsidRDefault="008C5A29" w:rsidP="008C5A29">
      <w:pPr>
        <w:spacing w:after="130" w:line="268" w:lineRule="auto"/>
        <w:ind w:left="-426" w:right="-23"/>
        <w:jc w:val="both"/>
        <w:rPr>
          <w:rFonts w:asciiTheme="minorHAnsi" w:hAnsiTheme="minorHAnsi" w:cstheme="minorHAnsi"/>
          <w:b/>
          <w:bCs/>
          <w:sz w:val="24"/>
          <w:szCs w:val="24"/>
          <w:lang w:val="en-US"/>
        </w:rPr>
      </w:pPr>
      <w:proofErr w:type="spellStart"/>
      <w:r w:rsidRPr="008C5A29">
        <w:rPr>
          <w:rFonts w:asciiTheme="minorHAnsi" w:hAnsiTheme="minorHAnsi" w:cstheme="minorHAnsi"/>
          <w:b/>
          <w:bCs/>
          <w:sz w:val="24"/>
          <w:szCs w:val="24"/>
          <w:lang w:val="en-US"/>
        </w:rPr>
        <w:t>Premisa</w:t>
      </w:r>
      <w:proofErr w:type="spellEnd"/>
      <w:r w:rsidRPr="008C5A29">
        <w:rPr>
          <w:rFonts w:asciiTheme="minorHAnsi" w:hAnsiTheme="minorHAnsi" w:cstheme="minorHAnsi"/>
          <w:b/>
          <w:bCs/>
          <w:sz w:val="24"/>
          <w:szCs w:val="24"/>
          <w:lang w:val="en-US"/>
        </w:rPr>
        <w:t xml:space="preserve"> 1 - </w:t>
      </w:r>
      <w:proofErr w:type="spellStart"/>
      <w:r w:rsidRPr="008C5A29">
        <w:rPr>
          <w:rFonts w:asciiTheme="minorHAnsi" w:hAnsiTheme="minorHAnsi" w:cstheme="minorHAnsi"/>
          <w:b/>
          <w:bCs/>
          <w:sz w:val="24"/>
          <w:szCs w:val="24"/>
          <w:lang w:val="en-US"/>
        </w:rPr>
        <w:t>Crearea</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unei</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entități</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juridice</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noi</w:t>
      </w:r>
      <w:proofErr w:type="spellEnd"/>
      <w:r w:rsidRPr="008C5A29">
        <w:rPr>
          <w:rFonts w:asciiTheme="minorHAnsi" w:hAnsiTheme="minorHAnsi" w:cstheme="minorHAnsi"/>
          <w:b/>
          <w:bCs/>
          <w:sz w:val="24"/>
          <w:szCs w:val="24"/>
          <w:lang w:val="en-US"/>
        </w:rPr>
        <w:t xml:space="preserve"> (solicitant de </w:t>
      </w:r>
      <w:proofErr w:type="spellStart"/>
      <w:r w:rsidRPr="008C5A29">
        <w:rPr>
          <w:rFonts w:asciiTheme="minorHAnsi" w:hAnsiTheme="minorHAnsi" w:cstheme="minorHAnsi"/>
          <w:b/>
          <w:bCs/>
          <w:sz w:val="24"/>
          <w:szCs w:val="24"/>
          <w:lang w:val="en-US"/>
        </w:rPr>
        <w:t>fonduri</w:t>
      </w:r>
      <w:proofErr w:type="spellEnd"/>
      <w:r w:rsidRPr="008C5A29">
        <w:rPr>
          <w:rFonts w:asciiTheme="minorHAnsi" w:hAnsiTheme="minorHAnsi" w:cstheme="minorHAnsi"/>
          <w:b/>
          <w:bCs/>
          <w:sz w:val="24"/>
          <w:szCs w:val="24"/>
          <w:lang w:val="en-US"/>
        </w:rPr>
        <w:t xml:space="preserve">) de </w:t>
      </w:r>
      <w:proofErr w:type="spellStart"/>
      <w:r w:rsidRPr="008C5A29">
        <w:rPr>
          <w:rFonts w:asciiTheme="minorHAnsi" w:hAnsiTheme="minorHAnsi" w:cstheme="minorHAnsi"/>
          <w:b/>
          <w:bCs/>
          <w:sz w:val="24"/>
          <w:szCs w:val="24"/>
          <w:lang w:val="en-US"/>
        </w:rPr>
        <w:t>catre</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asociati</w:t>
      </w:r>
      <w:proofErr w:type="spellEnd"/>
      <w:r w:rsidRPr="008C5A29">
        <w:rPr>
          <w:rFonts w:asciiTheme="minorHAnsi" w:hAnsiTheme="minorHAnsi" w:cstheme="minorHAnsi"/>
          <w:b/>
          <w:bCs/>
          <w:sz w:val="24"/>
          <w:szCs w:val="24"/>
          <w:lang w:val="en-US"/>
        </w:rPr>
        <w:t>/</w:t>
      </w:r>
      <w:proofErr w:type="spellStart"/>
      <w:r w:rsidRPr="008C5A29">
        <w:rPr>
          <w:rFonts w:asciiTheme="minorHAnsi" w:hAnsiTheme="minorHAnsi" w:cstheme="minorHAnsi"/>
          <w:b/>
          <w:bCs/>
          <w:sz w:val="24"/>
          <w:szCs w:val="24"/>
          <w:lang w:val="en-US"/>
        </w:rPr>
        <w:t>actionari</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majoritari</w:t>
      </w:r>
      <w:proofErr w:type="spellEnd"/>
      <w:r w:rsidRPr="008C5A29">
        <w:rPr>
          <w:rFonts w:asciiTheme="minorHAnsi" w:hAnsiTheme="minorHAnsi" w:cstheme="minorHAnsi"/>
          <w:b/>
          <w:bCs/>
          <w:sz w:val="24"/>
          <w:szCs w:val="24"/>
          <w:lang w:val="en-US"/>
        </w:rPr>
        <w:t>, administrator/</w:t>
      </w:r>
      <w:proofErr w:type="spellStart"/>
      <w:r w:rsidRPr="008C5A29">
        <w:rPr>
          <w:rFonts w:asciiTheme="minorHAnsi" w:hAnsiTheme="minorHAnsi" w:cstheme="minorHAnsi"/>
          <w:b/>
          <w:bCs/>
          <w:sz w:val="24"/>
          <w:szCs w:val="24"/>
          <w:lang w:val="en-US"/>
        </w:rPr>
        <w:t>i</w:t>
      </w:r>
      <w:proofErr w:type="spellEnd"/>
      <w:r w:rsidRPr="008C5A29">
        <w:rPr>
          <w:rFonts w:asciiTheme="minorHAnsi" w:hAnsiTheme="minorHAnsi" w:cstheme="minorHAnsi"/>
          <w:b/>
          <w:bCs/>
          <w:sz w:val="24"/>
          <w:szCs w:val="24"/>
          <w:lang w:val="en-US"/>
        </w:rPr>
        <w:t xml:space="preserve">, ai </w:t>
      </w:r>
      <w:proofErr w:type="spellStart"/>
      <w:r w:rsidRPr="008C5A29">
        <w:rPr>
          <w:rFonts w:asciiTheme="minorHAnsi" w:hAnsiTheme="minorHAnsi" w:cstheme="minorHAnsi"/>
          <w:b/>
          <w:bCs/>
          <w:sz w:val="24"/>
          <w:szCs w:val="24"/>
          <w:lang w:val="en-US"/>
        </w:rPr>
        <w:t>altor</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entități</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economice</w:t>
      </w:r>
      <w:proofErr w:type="spellEnd"/>
      <w:r w:rsidRPr="008C5A29">
        <w:rPr>
          <w:rFonts w:asciiTheme="minorHAnsi" w:hAnsiTheme="minorHAnsi" w:cstheme="minorHAnsi"/>
          <w:b/>
          <w:bCs/>
          <w:sz w:val="24"/>
          <w:szCs w:val="24"/>
          <w:lang w:val="en-US"/>
        </w:rPr>
        <w:t xml:space="preserve"> cu </w:t>
      </w:r>
      <w:proofErr w:type="spellStart"/>
      <w:r w:rsidRPr="008C5A29">
        <w:rPr>
          <w:rFonts w:asciiTheme="minorHAnsi" w:hAnsiTheme="minorHAnsi" w:cstheme="minorHAnsi"/>
          <w:b/>
          <w:bCs/>
          <w:sz w:val="24"/>
          <w:szCs w:val="24"/>
          <w:lang w:val="en-US"/>
        </w:rPr>
        <w:t>acelasi</w:t>
      </w:r>
      <w:proofErr w:type="spellEnd"/>
      <w:r w:rsidRPr="008C5A29">
        <w:rPr>
          <w:rFonts w:asciiTheme="minorHAnsi" w:hAnsiTheme="minorHAnsi" w:cstheme="minorHAnsi"/>
          <w:b/>
          <w:bCs/>
          <w:sz w:val="24"/>
          <w:szCs w:val="24"/>
          <w:lang w:val="en-US"/>
        </w:rPr>
        <w:t xml:space="preserve"> tip de </w:t>
      </w:r>
      <w:proofErr w:type="spellStart"/>
      <w:r w:rsidRPr="008C5A29">
        <w:rPr>
          <w:rFonts w:asciiTheme="minorHAnsi" w:hAnsiTheme="minorHAnsi" w:cstheme="minorHAnsi"/>
          <w:b/>
          <w:bCs/>
          <w:sz w:val="24"/>
          <w:szCs w:val="24"/>
          <w:lang w:val="en-US"/>
        </w:rPr>
        <w:t>activitate</w:t>
      </w:r>
      <w:proofErr w:type="spellEnd"/>
      <w:r w:rsidRPr="008C5A29">
        <w:rPr>
          <w:rFonts w:asciiTheme="minorHAnsi" w:hAnsiTheme="minorHAnsi" w:cstheme="minorHAnsi"/>
          <w:b/>
          <w:bCs/>
          <w:sz w:val="24"/>
          <w:szCs w:val="24"/>
          <w:lang w:val="en-US"/>
        </w:rPr>
        <w:t xml:space="preserve"> ca cel </w:t>
      </w:r>
      <w:proofErr w:type="spellStart"/>
      <w:r w:rsidRPr="008C5A29">
        <w:rPr>
          <w:rFonts w:asciiTheme="minorHAnsi" w:hAnsiTheme="minorHAnsi" w:cstheme="minorHAnsi"/>
          <w:b/>
          <w:bCs/>
          <w:sz w:val="24"/>
          <w:szCs w:val="24"/>
          <w:lang w:val="en-US"/>
        </w:rPr>
        <w:t>propus</w:t>
      </w:r>
      <w:proofErr w:type="spellEnd"/>
      <w:r w:rsidRPr="008C5A29">
        <w:rPr>
          <w:rFonts w:asciiTheme="minorHAnsi" w:hAnsiTheme="minorHAnsi" w:cstheme="minorHAnsi"/>
          <w:b/>
          <w:bCs/>
          <w:sz w:val="24"/>
          <w:szCs w:val="24"/>
          <w:lang w:val="en-US"/>
        </w:rPr>
        <w:t xml:space="preserve"> a </w:t>
      </w:r>
      <w:proofErr w:type="gramStart"/>
      <w:r w:rsidRPr="008C5A29">
        <w:rPr>
          <w:rFonts w:asciiTheme="minorHAnsi" w:hAnsiTheme="minorHAnsi" w:cstheme="minorHAnsi"/>
          <w:b/>
          <w:bCs/>
          <w:sz w:val="24"/>
          <w:szCs w:val="24"/>
          <w:lang w:val="en-US"/>
        </w:rPr>
        <w:t xml:space="preserve">fi  </w:t>
      </w:r>
      <w:proofErr w:type="spellStart"/>
      <w:r w:rsidRPr="008C5A29">
        <w:rPr>
          <w:rFonts w:asciiTheme="minorHAnsi" w:hAnsiTheme="minorHAnsi" w:cstheme="minorHAnsi"/>
          <w:b/>
          <w:bCs/>
          <w:sz w:val="24"/>
          <w:szCs w:val="24"/>
          <w:lang w:val="en-US"/>
        </w:rPr>
        <w:t>finanțabil</w:t>
      </w:r>
      <w:proofErr w:type="spellEnd"/>
      <w:proofErr w:type="gram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prin</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proiect</w:t>
      </w:r>
      <w:proofErr w:type="spellEnd"/>
      <w:r w:rsidRPr="008C5A29">
        <w:rPr>
          <w:rFonts w:asciiTheme="minorHAnsi" w:hAnsiTheme="minorHAnsi" w:cstheme="minorHAnsi"/>
          <w:b/>
          <w:bCs/>
          <w:sz w:val="24"/>
          <w:szCs w:val="24"/>
          <w:lang w:val="en-US"/>
        </w:rPr>
        <w:t>.</w:t>
      </w:r>
    </w:p>
    <w:p w14:paraId="74B13887" w14:textId="77777777" w:rsidR="008C5A29" w:rsidRPr="008C5A29" w:rsidRDefault="008C5A29" w:rsidP="008C5A29">
      <w:pPr>
        <w:spacing w:after="130" w:line="268" w:lineRule="auto"/>
        <w:ind w:left="-426" w:right="-23"/>
        <w:jc w:val="both"/>
        <w:rPr>
          <w:rFonts w:asciiTheme="minorHAnsi" w:hAnsiTheme="minorHAnsi" w:cstheme="minorHAnsi"/>
          <w:bCs/>
          <w:i/>
          <w:sz w:val="24"/>
          <w:szCs w:val="24"/>
          <w:lang w:val="en-US"/>
        </w:rPr>
      </w:pPr>
      <w:r w:rsidRPr="008C5A29">
        <w:rPr>
          <w:rFonts w:asciiTheme="minorHAnsi" w:hAnsiTheme="minorHAnsi" w:cstheme="minorHAnsi"/>
          <w:bCs/>
          <w:sz w:val="24"/>
          <w:szCs w:val="24"/>
          <w:lang w:val="en-US"/>
        </w:rPr>
        <w:lastRenderedPageBreak/>
        <w:t xml:space="preserve">Se </w:t>
      </w:r>
      <w:proofErr w:type="spellStart"/>
      <w:r w:rsidRPr="008C5A29">
        <w:rPr>
          <w:rFonts w:asciiTheme="minorHAnsi" w:hAnsiTheme="minorHAnsi" w:cstheme="minorHAnsi"/>
          <w:bCs/>
          <w:sz w:val="24"/>
          <w:szCs w:val="24"/>
          <w:lang w:val="en-US"/>
        </w:rPr>
        <w:t>urmărește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identificarea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unor</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elemente</w:t>
      </w:r>
      <w:proofErr w:type="spellEnd"/>
      <w:r w:rsidRPr="008C5A29">
        <w:rPr>
          <w:rFonts w:asciiTheme="minorHAnsi" w:hAnsiTheme="minorHAnsi" w:cstheme="minorHAnsi"/>
          <w:bCs/>
          <w:sz w:val="24"/>
          <w:szCs w:val="24"/>
          <w:lang w:val="en-US"/>
        </w:rPr>
        <w:t xml:space="preserve"> care pot conduce la </w:t>
      </w:r>
      <w:proofErr w:type="spellStart"/>
      <w:r w:rsidRPr="008C5A29">
        <w:rPr>
          <w:rFonts w:asciiTheme="minorHAnsi" w:hAnsiTheme="minorHAnsi" w:cstheme="minorHAnsi"/>
          <w:bCs/>
          <w:sz w:val="24"/>
          <w:szCs w:val="24"/>
          <w:lang w:val="en-US"/>
        </w:rPr>
        <w:t>concluzia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că</w:t>
      </w:r>
      <w:proofErr w:type="spellEnd"/>
      <w:r w:rsidRPr="008C5A29">
        <w:rPr>
          <w:rFonts w:asciiTheme="minorHAnsi" w:hAnsiTheme="minorHAnsi" w:cstheme="minorHAnsi"/>
          <w:bCs/>
          <w:sz w:val="24"/>
          <w:szCs w:val="24"/>
          <w:lang w:val="en-US"/>
        </w:rPr>
        <w:t xml:space="preserve">, o </w:t>
      </w:r>
      <w:proofErr w:type="spellStart"/>
      <w:r w:rsidRPr="008C5A29">
        <w:rPr>
          <w:rFonts w:asciiTheme="minorHAnsi" w:hAnsiTheme="minorHAnsi" w:cstheme="minorHAnsi"/>
          <w:bCs/>
          <w:sz w:val="24"/>
          <w:szCs w:val="24"/>
          <w:lang w:val="en-US"/>
        </w:rPr>
        <w:t>entitate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juridică</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existentă</w:t>
      </w:r>
      <w:proofErr w:type="spellEnd"/>
      <w:r w:rsidRPr="008C5A29">
        <w:rPr>
          <w:rFonts w:asciiTheme="minorHAnsi" w:hAnsiTheme="minorHAnsi" w:cstheme="minorHAnsi"/>
          <w:bCs/>
          <w:sz w:val="24"/>
          <w:szCs w:val="24"/>
          <w:lang w:val="en-US"/>
        </w:rPr>
        <w:t xml:space="preserve"> </w:t>
      </w:r>
      <w:r w:rsidRPr="008C5A29">
        <w:rPr>
          <w:rFonts w:asciiTheme="minorHAnsi" w:hAnsiTheme="minorHAnsi" w:cstheme="minorHAnsi"/>
          <w:b/>
          <w:bCs/>
          <w:sz w:val="24"/>
          <w:szCs w:val="24"/>
          <w:lang w:val="en-US"/>
        </w:rPr>
        <w:t xml:space="preserve">(care </w:t>
      </w:r>
      <w:proofErr w:type="spellStart"/>
      <w:r w:rsidRPr="008C5A29">
        <w:rPr>
          <w:rFonts w:asciiTheme="minorHAnsi" w:hAnsiTheme="minorHAnsi" w:cstheme="minorHAnsi"/>
          <w:b/>
          <w:bCs/>
          <w:sz w:val="24"/>
          <w:szCs w:val="24"/>
          <w:lang w:val="en-US"/>
        </w:rPr>
        <w:t>intră</w:t>
      </w:r>
      <w:proofErr w:type="spellEnd"/>
      <w:r w:rsidRPr="008C5A29">
        <w:rPr>
          <w:rFonts w:asciiTheme="minorHAnsi" w:hAnsiTheme="minorHAnsi" w:cstheme="minorHAnsi"/>
          <w:b/>
          <w:bCs/>
          <w:sz w:val="24"/>
          <w:szCs w:val="24"/>
          <w:lang w:val="en-US"/>
        </w:rPr>
        <w:t xml:space="preserve"> sub </w:t>
      </w:r>
      <w:proofErr w:type="spellStart"/>
      <w:r w:rsidRPr="008C5A29">
        <w:rPr>
          <w:rFonts w:asciiTheme="minorHAnsi" w:hAnsiTheme="minorHAnsi" w:cstheme="minorHAnsi"/>
          <w:b/>
          <w:bCs/>
          <w:sz w:val="24"/>
          <w:szCs w:val="24"/>
          <w:lang w:val="en-US"/>
        </w:rPr>
        <w:t>incidența</w:t>
      </w:r>
      <w:proofErr w:type="spellEnd"/>
      <w:r w:rsidRPr="008C5A29">
        <w:rPr>
          <w:rFonts w:asciiTheme="minorHAnsi" w:hAnsiTheme="minorHAnsi" w:cstheme="minorHAnsi"/>
          <w:b/>
          <w:bCs/>
          <w:sz w:val="24"/>
          <w:szCs w:val="24"/>
          <w:lang w:val="en-US"/>
        </w:rPr>
        <w:t xml:space="preserve"> </w:t>
      </w:r>
      <w:proofErr w:type="spellStart"/>
      <w:r w:rsidRPr="008C5A29">
        <w:rPr>
          <w:rFonts w:asciiTheme="minorHAnsi" w:hAnsiTheme="minorHAnsi" w:cstheme="minorHAnsi"/>
          <w:b/>
          <w:bCs/>
          <w:sz w:val="24"/>
          <w:szCs w:val="24"/>
          <w:lang w:val="en-US"/>
        </w:rPr>
        <w:t>restricțiilor</w:t>
      </w:r>
      <w:proofErr w:type="spellEnd"/>
      <w:r w:rsidRPr="008C5A29">
        <w:rPr>
          <w:rFonts w:asciiTheme="minorHAnsi" w:hAnsiTheme="minorHAnsi" w:cstheme="minorHAnsi"/>
          <w:b/>
          <w:bCs/>
          <w:sz w:val="24"/>
          <w:szCs w:val="24"/>
          <w:lang w:val="en-US"/>
        </w:rPr>
        <w:t xml:space="preserve"> de </w:t>
      </w:r>
      <w:proofErr w:type="spellStart"/>
      <w:r w:rsidRPr="008C5A29">
        <w:rPr>
          <w:rFonts w:asciiTheme="minorHAnsi" w:hAnsiTheme="minorHAnsi" w:cstheme="minorHAnsi"/>
          <w:b/>
          <w:bCs/>
          <w:sz w:val="24"/>
          <w:szCs w:val="24"/>
          <w:lang w:val="en-US"/>
        </w:rPr>
        <w:t>eligibilitate</w:t>
      </w:r>
      <w:proofErr w:type="spellEnd"/>
      <w:r w:rsidRPr="008C5A29">
        <w:rPr>
          <w:rFonts w:asciiTheme="minorHAnsi" w:hAnsiTheme="minorHAnsi" w:cstheme="minorHAnsi"/>
          <w:b/>
          <w:bCs/>
          <w:sz w:val="24"/>
          <w:szCs w:val="24"/>
          <w:lang w:val="en-US"/>
        </w:rPr>
        <w:t>)</w:t>
      </w:r>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asociatii</w:t>
      </w:r>
      <w:proofErr w:type="spellEnd"/>
      <w:r w:rsidRPr="008C5A29">
        <w:rPr>
          <w:rFonts w:asciiTheme="minorHAnsi" w:hAnsiTheme="minorHAnsi" w:cstheme="minorHAnsi"/>
          <w:bCs/>
          <w:sz w:val="24"/>
          <w:szCs w:val="24"/>
          <w:lang w:val="en-US"/>
        </w:rPr>
        <w:t>/</w:t>
      </w:r>
      <w:proofErr w:type="spellStart"/>
      <w:r w:rsidRPr="008C5A29">
        <w:rPr>
          <w:rFonts w:asciiTheme="minorHAnsi" w:hAnsiTheme="minorHAnsi" w:cstheme="minorHAnsi"/>
          <w:bCs/>
          <w:sz w:val="24"/>
          <w:szCs w:val="24"/>
          <w:lang w:val="en-US"/>
        </w:rPr>
        <w:t>acționarii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administratorii</w:t>
      </w:r>
      <w:proofErr w:type="spellEnd"/>
      <w:r w:rsidRPr="008C5A29">
        <w:rPr>
          <w:rFonts w:asciiTheme="minorHAnsi" w:hAnsiTheme="minorHAnsi" w:cstheme="minorHAnsi"/>
          <w:bCs/>
          <w:sz w:val="24"/>
          <w:szCs w:val="24"/>
          <w:lang w:val="en-US"/>
        </w:rPr>
        <w:t xml:space="preserve"> ai </w:t>
      </w:r>
      <w:proofErr w:type="spellStart"/>
      <w:r w:rsidRPr="008C5A29">
        <w:rPr>
          <w:rFonts w:asciiTheme="minorHAnsi" w:hAnsiTheme="minorHAnsi" w:cstheme="minorHAnsi"/>
          <w:bCs/>
          <w:sz w:val="24"/>
          <w:szCs w:val="24"/>
          <w:lang w:val="en-US"/>
        </w:rPr>
        <w:t>acesteia</w:t>
      </w:r>
      <w:proofErr w:type="spellEnd"/>
      <w:r w:rsidRPr="008C5A29">
        <w:rPr>
          <w:rFonts w:asciiTheme="minorHAnsi" w:hAnsiTheme="minorHAnsi" w:cstheme="minorHAnsi"/>
          <w:bCs/>
          <w:sz w:val="24"/>
          <w:szCs w:val="24"/>
          <w:lang w:val="en-US"/>
        </w:rPr>
        <w:t xml:space="preserve"> a/au </w:t>
      </w:r>
      <w:proofErr w:type="spellStart"/>
      <w:r w:rsidRPr="008C5A29">
        <w:rPr>
          <w:rFonts w:asciiTheme="minorHAnsi" w:hAnsiTheme="minorHAnsi" w:cstheme="minorHAnsi"/>
          <w:bCs/>
          <w:sz w:val="24"/>
          <w:szCs w:val="24"/>
          <w:lang w:val="en-US"/>
        </w:rPr>
        <w:t>creat</w:t>
      </w:r>
      <w:proofErr w:type="spellEnd"/>
      <w:r w:rsidRPr="008C5A29">
        <w:rPr>
          <w:rFonts w:asciiTheme="minorHAnsi" w:hAnsiTheme="minorHAnsi" w:cstheme="minorHAnsi"/>
          <w:bCs/>
          <w:sz w:val="24"/>
          <w:szCs w:val="24"/>
          <w:lang w:val="en-US"/>
        </w:rPr>
        <w:t xml:space="preserve"> o </w:t>
      </w:r>
      <w:proofErr w:type="spellStart"/>
      <w:r w:rsidRPr="008C5A29">
        <w:rPr>
          <w:rFonts w:asciiTheme="minorHAnsi" w:hAnsiTheme="minorHAnsi" w:cstheme="minorHAnsi"/>
          <w:bCs/>
          <w:sz w:val="24"/>
          <w:szCs w:val="24"/>
          <w:lang w:val="en-US"/>
        </w:rPr>
        <w:t>altă</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societate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prin</w:t>
      </w:r>
      <w:proofErr w:type="spellEnd"/>
      <w:r w:rsidRPr="008C5A29">
        <w:rPr>
          <w:rFonts w:asciiTheme="minorHAnsi" w:hAnsiTheme="minorHAnsi" w:cstheme="minorHAnsi"/>
          <w:bCs/>
          <w:sz w:val="24"/>
          <w:szCs w:val="24"/>
          <w:lang w:val="en-US"/>
        </w:rPr>
        <w:t xml:space="preserve"> care </w:t>
      </w:r>
      <w:proofErr w:type="spellStart"/>
      <w:r w:rsidRPr="008C5A29">
        <w:rPr>
          <w:rFonts w:asciiTheme="minorHAnsi" w:hAnsiTheme="minorHAnsi" w:cstheme="minorHAnsi"/>
          <w:bCs/>
          <w:sz w:val="24"/>
          <w:szCs w:val="24"/>
          <w:lang w:val="en-US"/>
        </w:rPr>
        <w:t>acceseaza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fondurile</w:t>
      </w:r>
      <w:proofErr w:type="spellEnd"/>
      <w:r w:rsidRPr="008C5A29">
        <w:rPr>
          <w:rFonts w:asciiTheme="minorHAnsi" w:hAnsiTheme="minorHAnsi" w:cstheme="minorHAnsi"/>
          <w:bCs/>
          <w:sz w:val="24"/>
          <w:szCs w:val="24"/>
          <w:lang w:val="en-US"/>
        </w:rPr>
        <w:t xml:space="preserve"> FEADR </w:t>
      </w:r>
      <w:proofErr w:type="spellStart"/>
      <w:r w:rsidRPr="008C5A29">
        <w:rPr>
          <w:rFonts w:asciiTheme="minorHAnsi" w:hAnsiTheme="minorHAnsi" w:cstheme="minorHAnsi"/>
          <w:bCs/>
          <w:sz w:val="24"/>
          <w:szCs w:val="24"/>
          <w:lang w:val="en-US"/>
        </w:rPr>
        <w:t>eludănd</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astfel</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criteriile</w:t>
      </w:r>
      <w:proofErr w:type="spellEnd"/>
      <w:r w:rsidRPr="008C5A29">
        <w:rPr>
          <w:rFonts w:asciiTheme="minorHAnsi" w:hAnsiTheme="minorHAnsi" w:cstheme="minorHAnsi"/>
          <w:bCs/>
          <w:sz w:val="24"/>
          <w:szCs w:val="24"/>
          <w:lang w:val="en-US"/>
        </w:rPr>
        <w:t xml:space="preserve"> restrictive</w:t>
      </w:r>
      <w:r w:rsidRPr="008C5A29">
        <w:rPr>
          <w:rFonts w:asciiTheme="minorHAnsi" w:hAnsiTheme="minorHAnsi" w:cstheme="minorHAnsi"/>
          <w:bCs/>
          <w:i/>
          <w:sz w:val="24"/>
          <w:szCs w:val="24"/>
          <w:lang w:val="en-US"/>
        </w:rPr>
        <w:t xml:space="preserve"> </w:t>
      </w:r>
    </w:p>
    <w:p w14:paraId="4DD291C9" w14:textId="77777777" w:rsidR="008C5A29" w:rsidRPr="008C5A29" w:rsidRDefault="008C5A29" w:rsidP="008C5A29">
      <w:pPr>
        <w:spacing w:after="130" w:line="268" w:lineRule="auto"/>
        <w:ind w:left="-426" w:right="-23"/>
        <w:jc w:val="both"/>
        <w:rPr>
          <w:rFonts w:asciiTheme="minorHAnsi" w:hAnsiTheme="minorHAnsi" w:cstheme="minorHAnsi"/>
          <w:bCs/>
          <w:sz w:val="24"/>
          <w:szCs w:val="24"/>
          <w:lang w:val="en-US"/>
        </w:rPr>
      </w:pPr>
      <w:r w:rsidRPr="008C5A29">
        <w:rPr>
          <w:rFonts w:asciiTheme="minorHAnsi" w:hAnsiTheme="minorHAnsi" w:cstheme="minorHAnsi"/>
          <w:bCs/>
          <w:sz w:val="24"/>
          <w:szCs w:val="24"/>
          <w:lang w:val="en-US"/>
        </w:rPr>
        <w:t xml:space="preserve">Restricțiile de </w:t>
      </w:r>
      <w:proofErr w:type="spellStart"/>
      <w:r w:rsidRPr="008C5A29">
        <w:rPr>
          <w:rFonts w:asciiTheme="minorHAnsi" w:hAnsiTheme="minorHAnsi" w:cstheme="minorHAnsi"/>
          <w:bCs/>
          <w:sz w:val="24"/>
          <w:szCs w:val="24"/>
          <w:lang w:val="en-US"/>
        </w:rPr>
        <w:t>eligibilitate</w:t>
      </w:r>
      <w:proofErr w:type="spellEnd"/>
      <w:r w:rsidRPr="008C5A29">
        <w:rPr>
          <w:rFonts w:asciiTheme="minorHAnsi" w:hAnsiTheme="minorHAnsi" w:cstheme="minorHAnsi"/>
          <w:bCs/>
          <w:sz w:val="24"/>
          <w:szCs w:val="24"/>
          <w:lang w:val="en-US"/>
        </w:rPr>
        <w:t xml:space="preserve"> sub </w:t>
      </w:r>
      <w:proofErr w:type="spellStart"/>
      <w:r w:rsidRPr="008C5A29">
        <w:rPr>
          <w:rFonts w:asciiTheme="minorHAnsi" w:hAnsiTheme="minorHAnsi" w:cstheme="minorHAnsi"/>
          <w:bCs/>
          <w:sz w:val="24"/>
          <w:szCs w:val="24"/>
          <w:lang w:val="en-US"/>
        </w:rPr>
        <w:t>incidența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cărora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poate</w:t>
      </w:r>
      <w:proofErr w:type="spellEnd"/>
      <w:r w:rsidRPr="008C5A29">
        <w:rPr>
          <w:rFonts w:asciiTheme="minorHAnsi" w:hAnsiTheme="minorHAnsi" w:cstheme="minorHAnsi"/>
          <w:bCs/>
          <w:sz w:val="24"/>
          <w:szCs w:val="24"/>
          <w:lang w:val="en-US"/>
        </w:rPr>
        <w:t xml:space="preserve"> intra o </w:t>
      </w:r>
      <w:proofErr w:type="spellStart"/>
      <w:r w:rsidRPr="008C5A29">
        <w:rPr>
          <w:rFonts w:asciiTheme="minorHAnsi" w:hAnsiTheme="minorHAnsi" w:cstheme="minorHAnsi"/>
          <w:bCs/>
          <w:sz w:val="24"/>
          <w:szCs w:val="24"/>
          <w:lang w:val="en-US"/>
        </w:rPr>
        <w:t>entitate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juridică</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existentă</w:t>
      </w:r>
      <w:proofErr w:type="spellEnd"/>
      <w:r w:rsidRPr="008C5A29">
        <w:rPr>
          <w:rFonts w:asciiTheme="minorHAnsi" w:hAnsiTheme="minorHAnsi" w:cstheme="minorHAnsi"/>
          <w:bCs/>
          <w:sz w:val="24"/>
          <w:szCs w:val="24"/>
          <w:lang w:val="en-US"/>
        </w:rPr>
        <w:t xml:space="preserve"> </w:t>
      </w:r>
      <w:proofErr w:type="gramStart"/>
      <w:r w:rsidRPr="008C5A29">
        <w:rPr>
          <w:rFonts w:asciiTheme="minorHAnsi" w:hAnsiTheme="minorHAnsi" w:cstheme="minorHAnsi"/>
          <w:bCs/>
          <w:sz w:val="24"/>
          <w:szCs w:val="24"/>
          <w:lang w:val="en-US"/>
        </w:rPr>
        <w:t>sunt :</w:t>
      </w:r>
      <w:proofErr w:type="gramEnd"/>
    </w:p>
    <w:p w14:paraId="222F9C1F" w14:textId="77777777" w:rsidR="008C5A29" w:rsidRPr="008C5A29" w:rsidRDefault="008C5A29" w:rsidP="008C5A29">
      <w:pPr>
        <w:spacing w:after="130" w:line="268" w:lineRule="auto"/>
        <w:ind w:left="-426" w:right="-23"/>
        <w:jc w:val="both"/>
        <w:rPr>
          <w:rFonts w:asciiTheme="minorHAnsi" w:hAnsiTheme="minorHAnsi" w:cstheme="minorHAnsi"/>
          <w:bCs/>
          <w:sz w:val="24"/>
          <w:szCs w:val="24"/>
          <w:lang w:val="en-US"/>
        </w:rPr>
      </w:pPr>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Aceasta</w:t>
      </w:r>
      <w:proofErr w:type="spellEnd"/>
      <w:r w:rsidRPr="008C5A29">
        <w:rPr>
          <w:rFonts w:asciiTheme="minorHAnsi" w:hAnsiTheme="minorHAnsi" w:cstheme="minorHAnsi"/>
          <w:bCs/>
          <w:sz w:val="24"/>
          <w:szCs w:val="24"/>
          <w:lang w:val="en-US"/>
        </w:rPr>
        <w:t xml:space="preserve"> nu se </w:t>
      </w:r>
      <w:proofErr w:type="spellStart"/>
      <w:r w:rsidRPr="008C5A29">
        <w:rPr>
          <w:rFonts w:asciiTheme="minorHAnsi" w:hAnsiTheme="minorHAnsi" w:cstheme="minorHAnsi"/>
          <w:bCs/>
          <w:sz w:val="24"/>
          <w:szCs w:val="24"/>
          <w:lang w:val="en-US"/>
        </w:rPr>
        <w:t>încadreaza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în</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categoria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solicitanților</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eligibili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pentru</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finanțare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așa</w:t>
      </w:r>
      <w:proofErr w:type="spellEnd"/>
      <w:r w:rsidRPr="008C5A29">
        <w:rPr>
          <w:rFonts w:asciiTheme="minorHAnsi" w:hAnsiTheme="minorHAnsi" w:cstheme="minorHAnsi"/>
          <w:bCs/>
          <w:sz w:val="24"/>
          <w:szCs w:val="24"/>
          <w:lang w:val="en-US"/>
        </w:rPr>
        <w:t xml:space="preserve"> cum sunt </w:t>
      </w:r>
      <w:proofErr w:type="spellStart"/>
      <w:r w:rsidRPr="008C5A29">
        <w:rPr>
          <w:rFonts w:asciiTheme="minorHAnsi" w:hAnsiTheme="minorHAnsi" w:cstheme="minorHAnsi"/>
          <w:bCs/>
          <w:sz w:val="24"/>
          <w:szCs w:val="24"/>
          <w:lang w:val="en-US"/>
        </w:rPr>
        <w:t>ei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desemnați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în</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Ghidul</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Solicitantului</w:t>
      </w:r>
      <w:proofErr w:type="spellEnd"/>
      <w:r w:rsidRPr="008C5A29">
        <w:rPr>
          <w:rFonts w:asciiTheme="minorHAnsi" w:hAnsiTheme="minorHAnsi" w:cstheme="minorHAnsi"/>
          <w:bCs/>
          <w:sz w:val="24"/>
          <w:szCs w:val="24"/>
          <w:lang w:val="en-US"/>
        </w:rPr>
        <w:t>.</w:t>
      </w:r>
    </w:p>
    <w:p w14:paraId="17850B69" w14:textId="77777777" w:rsidR="008C5A29" w:rsidRPr="008C5A29" w:rsidRDefault="008C5A29" w:rsidP="008C5A29">
      <w:pPr>
        <w:spacing w:after="130" w:line="268" w:lineRule="auto"/>
        <w:ind w:left="-426" w:right="-23"/>
        <w:jc w:val="both"/>
        <w:rPr>
          <w:rFonts w:asciiTheme="minorHAnsi" w:hAnsiTheme="minorHAnsi" w:cstheme="minorHAnsi"/>
          <w:bCs/>
          <w:sz w:val="24"/>
          <w:szCs w:val="24"/>
          <w:lang w:val="en-US"/>
        </w:rPr>
      </w:pPr>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Profitul</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mediu</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anual</w:t>
      </w:r>
      <w:proofErr w:type="spellEnd"/>
      <w:r w:rsidRPr="008C5A29">
        <w:rPr>
          <w:rFonts w:asciiTheme="minorHAnsi" w:hAnsiTheme="minorHAnsi" w:cstheme="minorHAnsi"/>
          <w:bCs/>
          <w:sz w:val="24"/>
          <w:szCs w:val="24"/>
          <w:lang w:val="en-US"/>
        </w:rPr>
        <w:t xml:space="preserve"> al </w:t>
      </w:r>
      <w:proofErr w:type="spellStart"/>
      <w:r w:rsidRPr="008C5A29">
        <w:rPr>
          <w:rFonts w:asciiTheme="minorHAnsi" w:hAnsiTheme="minorHAnsi" w:cstheme="minorHAnsi"/>
          <w:bCs/>
          <w:sz w:val="24"/>
          <w:szCs w:val="24"/>
          <w:lang w:val="en-US"/>
        </w:rPr>
        <w:t>acesteia</w:t>
      </w:r>
      <w:proofErr w:type="spellEnd"/>
      <w:r w:rsidRPr="008C5A29">
        <w:rPr>
          <w:rFonts w:asciiTheme="minorHAnsi" w:hAnsiTheme="minorHAnsi" w:cstheme="minorHAnsi"/>
          <w:bCs/>
          <w:sz w:val="24"/>
          <w:szCs w:val="24"/>
          <w:lang w:val="en-US"/>
        </w:rPr>
        <w:t xml:space="preserve"> (ca </w:t>
      </w:r>
      <w:proofErr w:type="spellStart"/>
      <w:r w:rsidRPr="008C5A29">
        <w:rPr>
          <w:rFonts w:asciiTheme="minorHAnsi" w:hAnsiTheme="minorHAnsi" w:cstheme="minorHAnsi"/>
          <w:bCs/>
          <w:sz w:val="24"/>
          <w:szCs w:val="24"/>
          <w:lang w:val="en-US"/>
        </w:rPr>
        <w:t>medie</w:t>
      </w:r>
      <w:proofErr w:type="spellEnd"/>
      <w:r w:rsidRPr="008C5A29">
        <w:rPr>
          <w:rFonts w:asciiTheme="minorHAnsi" w:hAnsiTheme="minorHAnsi" w:cstheme="minorHAnsi"/>
          <w:bCs/>
          <w:sz w:val="24"/>
          <w:szCs w:val="24"/>
          <w:lang w:val="en-US"/>
        </w:rPr>
        <w:t xml:space="preserve"> a </w:t>
      </w:r>
      <w:proofErr w:type="spellStart"/>
      <w:r w:rsidRPr="008C5A29">
        <w:rPr>
          <w:rFonts w:asciiTheme="minorHAnsi" w:hAnsiTheme="minorHAnsi" w:cstheme="minorHAnsi"/>
          <w:bCs/>
          <w:sz w:val="24"/>
          <w:szCs w:val="24"/>
          <w:lang w:val="en-US"/>
        </w:rPr>
        <w:t>ultimilor</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trei</w:t>
      </w:r>
      <w:proofErr w:type="spellEnd"/>
      <w:r w:rsidRPr="008C5A29">
        <w:rPr>
          <w:rFonts w:asciiTheme="minorHAnsi" w:hAnsiTheme="minorHAnsi" w:cstheme="minorHAnsi"/>
          <w:bCs/>
          <w:sz w:val="24"/>
          <w:szCs w:val="24"/>
          <w:lang w:val="en-US"/>
        </w:rPr>
        <w:t xml:space="preserve"> ani </w:t>
      </w:r>
      <w:proofErr w:type="spellStart"/>
      <w:r w:rsidRPr="008C5A29">
        <w:rPr>
          <w:rFonts w:asciiTheme="minorHAnsi" w:hAnsiTheme="minorHAnsi" w:cstheme="minorHAnsi"/>
          <w:bCs/>
          <w:sz w:val="24"/>
          <w:szCs w:val="24"/>
          <w:lang w:val="en-US"/>
        </w:rPr>
        <w:t>fiscali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depășește</w:t>
      </w:r>
      <w:proofErr w:type="spellEnd"/>
      <w:r w:rsidRPr="008C5A29">
        <w:rPr>
          <w:rFonts w:asciiTheme="minorHAnsi" w:hAnsiTheme="minorHAnsi" w:cstheme="minorHAnsi"/>
          <w:bCs/>
          <w:sz w:val="24"/>
          <w:szCs w:val="24"/>
          <w:lang w:val="en-US"/>
        </w:rPr>
        <w:t xml:space="preserve"> de 4 </w:t>
      </w:r>
      <w:proofErr w:type="spellStart"/>
      <w:r w:rsidRPr="008C5A29">
        <w:rPr>
          <w:rFonts w:asciiTheme="minorHAnsi" w:hAnsiTheme="minorHAnsi" w:cstheme="minorHAnsi"/>
          <w:bCs/>
          <w:sz w:val="24"/>
          <w:szCs w:val="24"/>
          <w:lang w:val="en-US"/>
        </w:rPr>
        <w:t>ori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valoarea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sprijinului</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solicitat</w:t>
      </w:r>
      <w:proofErr w:type="spellEnd"/>
      <w:r w:rsidRPr="008C5A29">
        <w:rPr>
          <w:rFonts w:asciiTheme="minorHAnsi" w:hAnsiTheme="minorHAnsi" w:cstheme="minorHAnsi"/>
          <w:bCs/>
          <w:sz w:val="24"/>
          <w:szCs w:val="24"/>
          <w:lang w:val="en-US"/>
        </w:rPr>
        <w:t>.</w:t>
      </w:r>
    </w:p>
    <w:p w14:paraId="66136CD2" w14:textId="77777777" w:rsidR="008C5A29" w:rsidRDefault="008C5A29" w:rsidP="008C5A29">
      <w:pPr>
        <w:spacing w:after="130" w:line="268" w:lineRule="auto"/>
        <w:ind w:left="-426" w:right="-23"/>
        <w:jc w:val="both"/>
        <w:rPr>
          <w:rFonts w:asciiTheme="minorHAnsi" w:hAnsiTheme="minorHAnsi" w:cstheme="minorHAnsi"/>
          <w:bCs/>
          <w:sz w:val="24"/>
          <w:szCs w:val="24"/>
          <w:lang w:val="en-US"/>
        </w:rPr>
      </w:pPr>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Aceasta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este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înregistrat</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în</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Registrul</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debitorilor</w:t>
      </w:r>
      <w:proofErr w:type="spellEnd"/>
      <w:r w:rsidRPr="008C5A29">
        <w:rPr>
          <w:rFonts w:asciiTheme="minorHAnsi" w:hAnsiTheme="minorHAnsi" w:cstheme="minorHAnsi"/>
          <w:bCs/>
          <w:sz w:val="24"/>
          <w:szCs w:val="24"/>
          <w:lang w:val="en-US"/>
        </w:rPr>
        <w:t xml:space="preserve"> AFIR </w:t>
      </w:r>
      <w:proofErr w:type="gramStart"/>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pâna</w:t>
      </w:r>
      <w:proofErr w:type="spellEnd"/>
      <w:proofErr w:type="gramEnd"/>
      <w:r w:rsidRPr="008C5A29">
        <w:rPr>
          <w:rFonts w:asciiTheme="minorHAnsi" w:hAnsiTheme="minorHAnsi" w:cstheme="minorHAnsi"/>
          <w:bCs/>
          <w:sz w:val="24"/>
          <w:szCs w:val="24"/>
          <w:lang w:val="en-US"/>
        </w:rPr>
        <w:t xml:space="preserve"> la </w:t>
      </w:r>
      <w:proofErr w:type="spellStart"/>
      <w:r w:rsidRPr="008C5A29">
        <w:rPr>
          <w:rFonts w:asciiTheme="minorHAnsi" w:hAnsiTheme="minorHAnsi" w:cstheme="minorHAnsi"/>
          <w:bCs/>
          <w:sz w:val="24"/>
          <w:szCs w:val="24"/>
          <w:lang w:val="en-US"/>
        </w:rPr>
        <w:t>contractare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acesta</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trebuie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să</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achite</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debitul</w:t>
      </w:r>
      <w:proofErr w:type="spellEnd"/>
      <w:r w:rsidRPr="008C5A29">
        <w:rPr>
          <w:rFonts w:asciiTheme="minorHAnsi" w:hAnsiTheme="minorHAnsi" w:cstheme="minorHAnsi"/>
          <w:bCs/>
          <w:sz w:val="24"/>
          <w:szCs w:val="24"/>
          <w:lang w:val="en-US"/>
        </w:rPr>
        <w:t xml:space="preserve"> </w:t>
      </w:r>
      <w:proofErr w:type="spellStart"/>
      <w:r w:rsidRPr="008C5A29">
        <w:rPr>
          <w:rFonts w:asciiTheme="minorHAnsi" w:hAnsiTheme="minorHAnsi" w:cstheme="minorHAnsi"/>
          <w:bCs/>
          <w:sz w:val="24"/>
          <w:szCs w:val="24"/>
          <w:lang w:val="en-US"/>
        </w:rPr>
        <w:t>catre</w:t>
      </w:r>
      <w:proofErr w:type="spellEnd"/>
      <w:r w:rsidRPr="008C5A29">
        <w:rPr>
          <w:rFonts w:asciiTheme="minorHAnsi" w:hAnsiTheme="minorHAnsi" w:cstheme="minorHAnsi"/>
          <w:bCs/>
          <w:sz w:val="24"/>
          <w:szCs w:val="24"/>
          <w:lang w:val="en-US"/>
        </w:rPr>
        <w:t xml:space="preserve"> AFIR). </w:t>
      </w:r>
    </w:p>
    <w:p w14:paraId="385481F2" w14:textId="77777777" w:rsidR="007C4E2C" w:rsidRDefault="007C4E2C" w:rsidP="00A47202">
      <w:pPr>
        <w:spacing w:after="130" w:line="268" w:lineRule="auto"/>
        <w:ind w:right="-23"/>
        <w:jc w:val="both"/>
        <w:rPr>
          <w:rFonts w:asciiTheme="minorHAnsi" w:hAnsiTheme="minorHAnsi" w:cstheme="minorHAnsi"/>
          <w:bCs/>
          <w:sz w:val="24"/>
          <w:szCs w:val="24"/>
          <w:lang w:val="en-US"/>
        </w:rPr>
      </w:pPr>
    </w:p>
    <w:p w14:paraId="4BF2DF5A" w14:textId="77777777" w:rsidR="00391C2E" w:rsidRPr="00391C2E" w:rsidRDefault="00391C2E" w:rsidP="00391C2E">
      <w:pPr>
        <w:spacing w:after="130" w:line="268" w:lineRule="auto"/>
        <w:ind w:left="-426" w:right="-23"/>
        <w:jc w:val="both"/>
        <w:rPr>
          <w:rFonts w:asciiTheme="minorHAnsi" w:hAnsiTheme="minorHAnsi" w:cstheme="minorHAnsi"/>
          <w:b/>
          <w:bCs/>
          <w:sz w:val="24"/>
          <w:szCs w:val="24"/>
          <w:lang w:val="en-US"/>
        </w:rPr>
      </w:pPr>
      <w:r w:rsidRPr="00391C2E">
        <w:rPr>
          <w:rFonts w:asciiTheme="minorHAnsi" w:hAnsiTheme="minorHAnsi" w:cstheme="minorHAnsi"/>
          <w:b/>
          <w:bCs/>
          <w:sz w:val="24"/>
          <w:szCs w:val="24"/>
          <w:lang w:val="en-US"/>
        </w:rPr>
        <w:t xml:space="preserve">III.  </w:t>
      </w:r>
      <w:proofErr w:type="spellStart"/>
      <w:r w:rsidRPr="00391C2E">
        <w:rPr>
          <w:rFonts w:asciiTheme="minorHAnsi" w:hAnsiTheme="minorHAnsi" w:cstheme="minorHAnsi"/>
          <w:b/>
          <w:bCs/>
          <w:sz w:val="24"/>
          <w:szCs w:val="24"/>
          <w:lang w:val="en-US"/>
        </w:rPr>
        <w:t>Concluzii</w:t>
      </w:r>
      <w:proofErr w:type="spellEnd"/>
      <w:r w:rsidRPr="00391C2E">
        <w:rPr>
          <w:rFonts w:asciiTheme="minorHAnsi" w:hAnsiTheme="minorHAnsi" w:cstheme="minorHAnsi"/>
          <w:b/>
          <w:bCs/>
          <w:sz w:val="24"/>
          <w:szCs w:val="24"/>
          <w:lang w:val="en-US"/>
        </w:rPr>
        <w:t xml:space="preserve"> finale</w:t>
      </w:r>
    </w:p>
    <w:p w14:paraId="3F6F6214" w14:textId="77777777" w:rsidR="00391C2E" w:rsidRPr="00391C2E" w:rsidRDefault="00391C2E" w:rsidP="00391C2E">
      <w:pPr>
        <w:spacing w:after="130" w:line="268" w:lineRule="auto"/>
        <w:ind w:left="-426" w:right="-23"/>
        <w:jc w:val="both"/>
        <w:rPr>
          <w:rFonts w:asciiTheme="minorHAnsi" w:hAnsiTheme="minorHAnsi" w:cstheme="minorHAnsi"/>
          <w:bCs/>
          <w:sz w:val="24"/>
          <w:szCs w:val="24"/>
        </w:rPr>
      </w:pPr>
      <w:r w:rsidRPr="00391C2E">
        <w:rPr>
          <w:rFonts w:asciiTheme="minorHAnsi" w:hAnsiTheme="minorHAnsi" w:cstheme="minorHAnsi"/>
          <w:bCs/>
          <w:sz w:val="24"/>
          <w:szCs w:val="24"/>
        </w:rPr>
        <w:t>Solicitantul a creat condiţii artificiale necesare pentru a beneficia de plăţi (sprijin) şi a obţine astfel un avantaj care contravine obiectivelor măsurii?</w:t>
      </w:r>
    </w:p>
    <w:p w14:paraId="2F125FB3" w14:textId="77777777" w:rsidR="00391C2E" w:rsidRPr="00391C2E" w:rsidRDefault="00391C2E" w:rsidP="00391C2E">
      <w:pPr>
        <w:spacing w:after="130" w:line="268" w:lineRule="auto"/>
        <w:ind w:left="-426" w:right="-23"/>
        <w:jc w:val="both"/>
        <w:rPr>
          <w:rFonts w:asciiTheme="minorHAnsi" w:hAnsiTheme="minorHAnsi" w:cstheme="minorHAnsi"/>
          <w:b/>
          <w:bCs/>
          <w:sz w:val="24"/>
          <w:szCs w:val="24"/>
          <w:lang w:val="en-US"/>
        </w:rPr>
      </w:pPr>
      <w:proofErr w:type="spellStart"/>
      <w:r w:rsidRPr="00391C2E">
        <w:rPr>
          <w:rFonts w:asciiTheme="minorHAnsi" w:hAnsiTheme="minorHAnsi" w:cstheme="minorHAnsi"/>
          <w:bCs/>
          <w:sz w:val="24"/>
          <w:szCs w:val="24"/>
          <w:lang w:val="en-US"/>
        </w:rPr>
        <w:t>În</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situația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w:t>
      </w:r>
      <w:proofErr w:type="spellEnd"/>
      <w:r w:rsidRPr="00391C2E">
        <w:rPr>
          <w:rFonts w:asciiTheme="minorHAnsi" w:hAnsiTheme="minorHAnsi" w:cstheme="minorHAnsi"/>
          <w:bCs/>
          <w:sz w:val="24"/>
          <w:szCs w:val="24"/>
          <w:lang w:val="en-US"/>
        </w:rPr>
        <w:t xml:space="preserve"> care se </w:t>
      </w:r>
      <w:proofErr w:type="spellStart"/>
      <w:r w:rsidRPr="00391C2E">
        <w:rPr>
          <w:rFonts w:asciiTheme="minorHAnsi" w:hAnsiTheme="minorHAnsi" w:cstheme="minorHAnsi"/>
          <w:bCs/>
          <w:sz w:val="24"/>
          <w:szCs w:val="24"/>
          <w:lang w:val="en-US"/>
        </w:rPr>
        <w:t>constată</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încadrarea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proiectului</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verificat</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premisa</w:t>
      </w:r>
      <w:proofErr w:type="spellEnd"/>
      <w:r w:rsidRPr="00391C2E">
        <w:rPr>
          <w:rFonts w:asciiTheme="minorHAnsi" w:hAnsiTheme="minorHAnsi" w:cstheme="minorHAnsi"/>
          <w:bCs/>
          <w:sz w:val="24"/>
          <w:szCs w:val="24"/>
          <w:lang w:val="en-US"/>
        </w:rPr>
        <w:t xml:space="preserve"> de </w:t>
      </w:r>
      <w:proofErr w:type="spellStart"/>
      <w:r w:rsidRPr="00391C2E">
        <w:rPr>
          <w:rFonts w:asciiTheme="minorHAnsi" w:hAnsiTheme="minorHAnsi" w:cstheme="minorHAnsi"/>
          <w:bCs/>
          <w:sz w:val="24"/>
          <w:szCs w:val="24"/>
          <w:lang w:val="en-US"/>
        </w:rPr>
        <w:t>creare</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condiții</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artificiale</w:t>
      </w:r>
      <w:proofErr w:type="spellEnd"/>
      <w:r w:rsidRPr="00391C2E">
        <w:rPr>
          <w:rFonts w:asciiTheme="minorHAnsi" w:hAnsiTheme="minorHAnsi" w:cstheme="minorHAnsi"/>
          <w:bCs/>
          <w:sz w:val="24"/>
          <w:szCs w:val="24"/>
          <w:lang w:val="en-US"/>
        </w:rPr>
        <w:t xml:space="preserve">, se </w:t>
      </w:r>
      <w:proofErr w:type="spellStart"/>
      <w:r w:rsidRPr="00391C2E">
        <w:rPr>
          <w:rFonts w:asciiTheme="minorHAnsi" w:hAnsiTheme="minorHAnsi" w:cstheme="minorHAnsi"/>
          <w:bCs/>
          <w:sz w:val="24"/>
          <w:szCs w:val="24"/>
          <w:lang w:val="en-US"/>
        </w:rPr>
        <w:t>va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descrie</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w:t>
      </w:r>
      <w:proofErr w:type="spellEnd"/>
      <w:r w:rsidRPr="00391C2E">
        <w:rPr>
          <w:rFonts w:asciiTheme="minorHAnsi" w:hAnsiTheme="minorHAnsi" w:cstheme="minorHAnsi"/>
          <w:bCs/>
          <w:sz w:val="24"/>
          <w:szCs w:val="24"/>
          <w:lang w:val="en-US"/>
        </w:rPr>
        <w:t xml:space="preserve"> mod </w:t>
      </w:r>
      <w:proofErr w:type="spellStart"/>
      <w:r w:rsidRPr="00391C2E">
        <w:rPr>
          <w:rFonts w:asciiTheme="minorHAnsi" w:hAnsiTheme="minorHAnsi" w:cstheme="minorHAnsi"/>
          <w:bCs/>
          <w:sz w:val="24"/>
          <w:szCs w:val="24"/>
          <w:lang w:val="en-US"/>
        </w:rPr>
        <w:t>detaliat</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modul</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w:t>
      </w:r>
      <w:proofErr w:type="spellEnd"/>
      <w:r w:rsidRPr="00391C2E">
        <w:rPr>
          <w:rFonts w:asciiTheme="minorHAnsi" w:hAnsiTheme="minorHAnsi" w:cstheme="minorHAnsi"/>
          <w:bCs/>
          <w:sz w:val="24"/>
          <w:szCs w:val="24"/>
          <w:lang w:val="en-US"/>
        </w:rPr>
        <w:t xml:space="preserve"> care au </w:t>
      </w:r>
      <w:proofErr w:type="spellStart"/>
      <w:r w:rsidRPr="00391C2E">
        <w:rPr>
          <w:rFonts w:asciiTheme="minorHAnsi" w:hAnsiTheme="minorHAnsi" w:cstheme="minorHAnsi"/>
          <w:bCs/>
          <w:sz w:val="24"/>
          <w:szCs w:val="24"/>
          <w:lang w:val="en-US"/>
        </w:rPr>
        <w:t>fost</w:t>
      </w:r>
      <w:proofErr w:type="spellEnd"/>
      <w:r w:rsidRPr="00391C2E">
        <w:rPr>
          <w:rFonts w:asciiTheme="minorHAnsi" w:hAnsiTheme="minorHAnsi" w:cstheme="minorHAnsi"/>
          <w:bCs/>
          <w:sz w:val="24"/>
          <w:szCs w:val="24"/>
          <w:lang w:val="en-US"/>
        </w:rPr>
        <w:t xml:space="preserve"> create </w:t>
      </w:r>
      <w:proofErr w:type="spellStart"/>
      <w:r w:rsidRPr="00391C2E">
        <w:rPr>
          <w:rFonts w:asciiTheme="minorHAnsi" w:hAnsiTheme="minorHAnsi" w:cstheme="minorHAnsi"/>
          <w:bCs/>
          <w:sz w:val="24"/>
          <w:szCs w:val="24"/>
          <w:lang w:val="en-US"/>
        </w:rPr>
        <w:t>condiții</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artificale</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pentru</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îndeplinirea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criteriului</w:t>
      </w:r>
      <w:proofErr w:type="spellEnd"/>
      <w:r w:rsidRPr="00391C2E">
        <w:rPr>
          <w:rFonts w:asciiTheme="minorHAnsi" w:hAnsiTheme="minorHAnsi" w:cstheme="minorHAnsi"/>
          <w:bCs/>
          <w:sz w:val="24"/>
          <w:szCs w:val="24"/>
          <w:lang w:val="en-US"/>
        </w:rPr>
        <w:t xml:space="preserve"> de </w:t>
      </w:r>
      <w:proofErr w:type="spellStart"/>
      <w:r w:rsidRPr="00391C2E">
        <w:rPr>
          <w:rFonts w:asciiTheme="minorHAnsi" w:hAnsiTheme="minorHAnsi" w:cstheme="minorHAnsi"/>
          <w:bCs/>
          <w:sz w:val="24"/>
          <w:szCs w:val="24"/>
          <w:lang w:val="en-US"/>
        </w:rPr>
        <w:t>eligibilitate</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sau</w:t>
      </w:r>
      <w:proofErr w:type="spellEnd"/>
      <w:r w:rsidRPr="00391C2E">
        <w:rPr>
          <w:rFonts w:asciiTheme="minorHAnsi" w:hAnsiTheme="minorHAnsi" w:cstheme="minorHAnsi"/>
          <w:bCs/>
          <w:sz w:val="24"/>
          <w:szCs w:val="24"/>
          <w:lang w:val="en-US"/>
        </w:rPr>
        <w:t xml:space="preserve"> de </w:t>
      </w:r>
      <w:proofErr w:type="spellStart"/>
      <w:r w:rsidRPr="00391C2E">
        <w:rPr>
          <w:rFonts w:asciiTheme="minorHAnsi" w:hAnsiTheme="minorHAnsi" w:cstheme="minorHAnsi"/>
          <w:bCs/>
          <w:sz w:val="24"/>
          <w:szCs w:val="24"/>
          <w:lang w:val="en-US"/>
        </w:rPr>
        <w:t>selecție</w:t>
      </w:r>
      <w:proofErr w:type="spellEnd"/>
      <w:r w:rsidRPr="00391C2E">
        <w:rPr>
          <w:rFonts w:asciiTheme="minorHAnsi" w:hAnsiTheme="minorHAnsi" w:cstheme="minorHAnsi"/>
          <w:bCs/>
          <w:sz w:val="24"/>
          <w:szCs w:val="24"/>
          <w:lang w:val="en-US"/>
        </w:rPr>
        <w:t xml:space="preserve">, se </w:t>
      </w:r>
      <w:proofErr w:type="spellStart"/>
      <w:r w:rsidRPr="00391C2E">
        <w:rPr>
          <w:rFonts w:asciiTheme="minorHAnsi" w:hAnsiTheme="minorHAnsi" w:cstheme="minorHAnsi"/>
          <w:bCs/>
          <w:sz w:val="24"/>
          <w:szCs w:val="24"/>
          <w:lang w:val="en-US"/>
        </w:rPr>
        <w:t>va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bifa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căsuţa</w:t>
      </w:r>
      <w:proofErr w:type="spellEnd"/>
      <w:r w:rsidRPr="00391C2E">
        <w:rPr>
          <w:rFonts w:asciiTheme="minorHAnsi" w:hAnsiTheme="minorHAnsi" w:cstheme="minorHAnsi"/>
          <w:bCs/>
          <w:sz w:val="24"/>
          <w:szCs w:val="24"/>
          <w:lang w:val="en-US"/>
        </w:rPr>
        <w:t xml:space="preserve"> DA </w:t>
      </w:r>
      <w:proofErr w:type="spellStart"/>
      <w:r w:rsidRPr="00391C2E">
        <w:rPr>
          <w:rFonts w:asciiTheme="minorHAnsi" w:hAnsiTheme="minorHAnsi" w:cstheme="minorHAnsi"/>
          <w:bCs/>
          <w:sz w:val="24"/>
          <w:szCs w:val="24"/>
          <w:lang w:val="en-US"/>
        </w:rPr>
        <w:t>iar</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cererea</w:t>
      </w:r>
      <w:proofErr w:type="spellEnd"/>
      <w:r w:rsidRPr="00391C2E">
        <w:rPr>
          <w:rFonts w:asciiTheme="minorHAnsi" w:hAnsiTheme="minorHAnsi" w:cstheme="minorHAnsi"/>
          <w:bCs/>
          <w:sz w:val="24"/>
          <w:szCs w:val="24"/>
          <w:lang w:val="en-US"/>
        </w:rPr>
        <w:t xml:space="preserve"> de </w:t>
      </w:r>
      <w:proofErr w:type="spellStart"/>
      <w:r w:rsidRPr="00391C2E">
        <w:rPr>
          <w:rFonts w:asciiTheme="minorHAnsi" w:hAnsiTheme="minorHAnsi" w:cstheme="minorHAnsi"/>
          <w:bCs/>
          <w:sz w:val="24"/>
          <w:szCs w:val="24"/>
          <w:lang w:val="en-US"/>
        </w:rPr>
        <w:t>finanţare</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va</w:t>
      </w:r>
      <w:proofErr w:type="spellEnd"/>
      <w:r w:rsidRPr="00391C2E">
        <w:rPr>
          <w:rFonts w:asciiTheme="minorHAnsi" w:hAnsiTheme="minorHAnsi" w:cstheme="minorHAnsi"/>
          <w:bCs/>
          <w:sz w:val="24"/>
          <w:szCs w:val="24"/>
          <w:lang w:val="en-US"/>
        </w:rPr>
        <w:t xml:space="preserve"> fi </w:t>
      </w:r>
      <w:proofErr w:type="spellStart"/>
      <w:r w:rsidRPr="00391C2E">
        <w:rPr>
          <w:rFonts w:asciiTheme="minorHAnsi" w:hAnsiTheme="minorHAnsi" w:cstheme="minorHAnsi"/>
          <w:bCs/>
          <w:sz w:val="24"/>
          <w:szCs w:val="24"/>
          <w:lang w:val="en-US"/>
        </w:rPr>
        <w:t>declarată</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neeligibilă</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În</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caz</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contrar</w:t>
      </w:r>
      <w:proofErr w:type="spellEnd"/>
      <w:r w:rsidRPr="00391C2E">
        <w:rPr>
          <w:rFonts w:asciiTheme="minorHAnsi" w:hAnsiTheme="minorHAnsi" w:cstheme="minorHAnsi"/>
          <w:bCs/>
          <w:sz w:val="24"/>
          <w:szCs w:val="24"/>
          <w:lang w:val="en-US"/>
        </w:rPr>
        <w:t xml:space="preserve"> se </w:t>
      </w:r>
      <w:proofErr w:type="spellStart"/>
      <w:r w:rsidRPr="00391C2E">
        <w:rPr>
          <w:rFonts w:asciiTheme="minorHAnsi" w:hAnsiTheme="minorHAnsi" w:cstheme="minorHAnsi"/>
          <w:bCs/>
          <w:sz w:val="24"/>
          <w:szCs w:val="24"/>
          <w:lang w:val="en-US"/>
        </w:rPr>
        <w:t>va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bifa</w:t>
      </w:r>
      <w:proofErr w:type="spellEnd"/>
      <w:r w:rsidRPr="00391C2E">
        <w:rPr>
          <w:rFonts w:asciiTheme="minorHAnsi" w:hAnsiTheme="minorHAnsi" w:cstheme="minorHAnsi"/>
          <w:bCs/>
          <w:sz w:val="24"/>
          <w:szCs w:val="24"/>
          <w:lang w:val="en-US"/>
        </w:rPr>
        <w:t xml:space="preserve"> </w:t>
      </w:r>
      <w:proofErr w:type="spellStart"/>
      <w:r w:rsidRPr="00391C2E">
        <w:rPr>
          <w:rFonts w:asciiTheme="minorHAnsi" w:hAnsiTheme="minorHAnsi" w:cstheme="minorHAnsi"/>
          <w:bCs/>
          <w:sz w:val="24"/>
          <w:szCs w:val="24"/>
          <w:lang w:val="en-US"/>
        </w:rPr>
        <w:t>căsuţa</w:t>
      </w:r>
      <w:proofErr w:type="spellEnd"/>
      <w:r w:rsidRPr="00391C2E">
        <w:rPr>
          <w:rFonts w:asciiTheme="minorHAnsi" w:hAnsiTheme="minorHAnsi" w:cstheme="minorHAnsi"/>
          <w:bCs/>
          <w:sz w:val="24"/>
          <w:szCs w:val="24"/>
          <w:lang w:val="en-US"/>
        </w:rPr>
        <w:t xml:space="preserve"> NU.</w:t>
      </w:r>
    </w:p>
    <w:p w14:paraId="72EB4BD8" w14:textId="77777777" w:rsidR="009F7B65" w:rsidRDefault="009F7B65" w:rsidP="001E0CDA">
      <w:pPr>
        <w:spacing w:after="130" w:line="268" w:lineRule="auto"/>
        <w:ind w:left="-426" w:right="-23" w:hanging="426"/>
        <w:jc w:val="both"/>
        <w:rPr>
          <w:rFonts w:asciiTheme="minorHAnsi" w:hAnsiTheme="minorHAnsi" w:cstheme="minorHAnsi"/>
          <w:b/>
          <w:sz w:val="24"/>
          <w:szCs w:val="24"/>
        </w:rPr>
      </w:pPr>
    </w:p>
    <w:p w14:paraId="6E9E2930" w14:textId="77777777" w:rsidR="009F7B65" w:rsidRPr="009F7B65" w:rsidRDefault="009F7B65" w:rsidP="009F7B65">
      <w:pPr>
        <w:pStyle w:val="BodyText"/>
        <w:ind w:left="-426"/>
        <w:jc w:val="both"/>
        <w:rPr>
          <w:rFonts w:asciiTheme="minorHAnsi" w:hAnsiTheme="minorHAnsi" w:cstheme="minorHAnsi"/>
          <w:b/>
          <w:sz w:val="24"/>
          <w:szCs w:val="24"/>
          <w:u w:val="single"/>
        </w:rPr>
      </w:pPr>
      <w:r w:rsidRPr="009F7B65">
        <w:rPr>
          <w:rFonts w:asciiTheme="minorHAnsi" w:hAnsiTheme="minorHAnsi" w:cstheme="minorHAnsi"/>
          <w:b/>
          <w:sz w:val="24"/>
          <w:szCs w:val="24"/>
          <w:u w:val="single"/>
        </w:rPr>
        <w:t>DECIZIA REFERITOARE LA ELIGIBILITATEA PROIECTULUI</w:t>
      </w:r>
    </w:p>
    <w:p w14:paraId="449F1B6F" w14:textId="77777777" w:rsidR="009F7B65" w:rsidRPr="009F7B65" w:rsidRDefault="009F7B65" w:rsidP="009F7B65">
      <w:pPr>
        <w:ind w:left="-426"/>
        <w:jc w:val="both"/>
        <w:rPr>
          <w:rFonts w:asciiTheme="minorHAnsi" w:hAnsiTheme="minorHAnsi" w:cstheme="minorHAnsi"/>
          <w:sz w:val="24"/>
          <w:szCs w:val="24"/>
        </w:rPr>
      </w:pPr>
      <w:r w:rsidRPr="009F7B65">
        <w:rPr>
          <w:rFonts w:asciiTheme="minorHAnsi" w:hAnsiTheme="minorHAnsi" w:cstheme="minorHAnsi"/>
          <w:sz w:val="24"/>
          <w:szCs w:val="24"/>
        </w:rPr>
        <w:t>Dacă toate criteriile de eligibilitate aplicate proiectului au fost îndeplinite şi nu au fost create condiţii artificiale, proiectul este eligibil.</w:t>
      </w:r>
    </w:p>
    <w:p w14:paraId="546DC083" w14:textId="18707172" w:rsidR="009F7B65" w:rsidRPr="009F7B65" w:rsidRDefault="009F7B65" w:rsidP="009F7B65">
      <w:pPr>
        <w:overflowPunct w:val="0"/>
        <w:autoSpaceDE w:val="0"/>
        <w:autoSpaceDN w:val="0"/>
        <w:adjustRightInd w:val="0"/>
        <w:ind w:left="-426"/>
        <w:jc w:val="both"/>
        <w:textAlignment w:val="baseline"/>
        <w:rPr>
          <w:rFonts w:asciiTheme="minorHAnsi" w:hAnsiTheme="minorHAnsi" w:cstheme="minorHAnsi"/>
          <w:bCs/>
          <w:iCs/>
          <w:sz w:val="24"/>
          <w:szCs w:val="24"/>
        </w:rPr>
      </w:pPr>
      <w:r w:rsidRPr="009F7B65">
        <w:rPr>
          <w:rFonts w:asciiTheme="minorHAnsi" w:hAnsiTheme="minorHAnsi" w:cstheme="minorHAnsi"/>
          <w:bCs/>
          <w:iCs/>
          <w:sz w:val="24"/>
          <w:szCs w:val="24"/>
        </w:rPr>
        <w:t>Se detaliaza pentru fiecare criteriu de eligibilitate care nu a fost îndeplinit, motivul neeligibilităţii, dacă este cazul,  motivul reducerii valorii eligibile, a valorii publice sau a intensitătii sprijinului, dacă este cazul)</w:t>
      </w:r>
    </w:p>
    <w:p w14:paraId="5FA96051" w14:textId="4EC9E6B3" w:rsidR="009F7B65" w:rsidRPr="009F7B65" w:rsidRDefault="009F7B65" w:rsidP="009F7B65">
      <w:pPr>
        <w:overflowPunct w:val="0"/>
        <w:autoSpaceDE w:val="0"/>
        <w:autoSpaceDN w:val="0"/>
        <w:adjustRightInd w:val="0"/>
        <w:ind w:left="-426"/>
        <w:jc w:val="both"/>
        <w:textAlignment w:val="baseline"/>
        <w:rPr>
          <w:rFonts w:asciiTheme="minorHAnsi" w:hAnsiTheme="minorHAnsi" w:cstheme="minorHAnsi"/>
          <w:bCs/>
          <w:iCs/>
          <w:sz w:val="24"/>
          <w:szCs w:val="24"/>
          <w:lang w:val="en-US"/>
        </w:rPr>
      </w:pPr>
      <w:proofErr w:type="spellStart"/>
      <w:r w:rsidRPr="009F7B65">
        <w:rPr>
          <w:rFonts w:asciiTheme="minorHAnsi" w:hAnsiTheme="minorHAnsi" w:cstheme="minorHAnsi"/>
          <w:bCs/>
          <w:iCs/>
          <w:sz w:val="24"/>
          <w:szCs w:val="24"/>
          <w:lang w:val="en-US"/>
        </w:rPr>
        <w:t>În</w:t>
      </w:r>
      <w:proofErr w:type="spellEnd"/>
      <w:r w:rsidRPr="009F7B65">
        <w:rPr>
          <w:rFonts w:asciiTheme="minorHAnsi" w:hAnsiTheme="minorHAnsi" w:cstheme="minorHAnsi"/>
          <w:bCs/>
          <w:iCs/>
          <w:sz w:val="24"/>
          <w:szCs w:val="24"/>
          <w:lang w:val="en-US"/>
        </w:rPr>
        <w:t xml:space="preserve"> </w:t>
      </w:r>
      <w:proofErr w:type="spellStart"/>
      <w:r w:rsidRPr="009F7B65">
        <w:rPr>
          <w:rFonts w:asciiTheme="minorHAnsi" w:hAnsiTheme="minorHAnsi" w:cstheme="minorHAnsi"/>
          <w:bCs/>
          <w:iCs/>
          <w:sz w:val="24"/>
          <w:szCs w:val="24"/>
          <w:lang w:val="en-US"/>
        </w:rPr>
        <w:t>urma</w:t>
      </w:r>
      <w:proofErr w:type="spellEnd"/>
      <w:r w:rsidRPr="009F7B65">
        <w:rPr>
          <w:rFonts w:asciiTheme="minorHAnsi" w:hAnsiTheme="minorHAnsi" w:cstheme="minorHAnsi"/>
          <w:bCs/>
          <w:iCs/>
          <w:sz w:val="24"/>
          <w:szCs w:val="24"/>
          <w:lang w:val="en-US"/>
        </w:rPr>
        <w:t xml:space="preserve"> </w:t>
      </w:r>
      <w:proofErr w:type="spellStart"/>
      <w:r w:rsidRPr="009F7B65">
        <w:rPr>
          <w:rFonts w:asciiTheme="minorHAnsi" w:hAnsiTheme="minorHAnsi" w:cstheme="minorHAnsi"/>
          <w:bCs/>
          <w:iCs/>
          <w:sz w:val="24"/>
          <w:szCs w:val="24"/>
          <w:lang w:val="en-US"/>
        </w:rPr>
        <w:t>verificării</w:t>
      </w:r>
      <w:proofErr w:type="spellEnd"/>
      <w:r w:rsidRPr="009F7B65">
        <w:rPr>
          <w:rFonts w:asciiTheme="minorHAnsi" w:hAnsiTheme="minorHAnsi" w:cstheme="minorHAnsi"/>
          <w:bCs/>
          <w:iCs/>
          <w:sz w:val="24"/>
          <w:szCs w:val="24"/>
          <w:lang w:val="en-US"/>
        </w:rPr>
        <w:t xml:space="preserve"> </w:t>
      </w:r>
      <w:proofErr w:type="spellStart"/>
      <w:r w:rsidRPr="009F7B65">
        <w:rPr>
          <w:rFonts w:asciiTheme="minorHAnsi" w:hAnsiTheme="minorHAnsi" w:cstheme="minorHAnsi"/>
          <w:bCs/>
          <w:iCs/>
          <w:sz w:val="24"/>
          <w:szCs w:val="24"/>
          <w:lang w:val="en-US"/>
        </w:rPr>
        <w:t>documentelor</w:t>
      </w:r>
      <w:proofErr w:type="spellEnd"/>
      <w:r w:rsidRPr="009F7B65">
        <w:rPr>
          <w:rFonts w:asciiTheme="minorHAnsi" w:hAnsiTheme="minorHAnsi" w:cstheme="minorHAnsi"/>
          <w:bCs/>
          <w:iCs/>
          <w:sz w:val="24"/>
          <w:szCs w:val="24"/>
          <w:lang w:val="en-US"/>
        </w:rPr>
        <w:t xml:space="preserve"> de </w:t>
      </w:r>
      <w:proofErr w:type="spellStart"/>
      <w:r w:rsidRPr="009F7B65">
        <w:rPr>
          <w:rFonts w:asciiTheme="minorHAnsi" w:hAnsiTheme="minorHAnsi" w:cstheme="minorHAnsi"/>
          <w:bCs/>
          <w:iCs/>
          <w:sz w:val="24"/>
          <w:szCs w:val="24"/>
          <w:lang w:val="en-US"/>
        </w:rPr>
        <w:t>mai</w:t>
      </w:r>
      <w:proofErr w:type="spellEnd"/>
      <w:r w:rsidRPr="009F7B65">
        <w:rPr>
          <w:rFonts w:asciiTheme="minorHAnsi" w:hAnsiTheme="minorHAnsi" w:cstheme="minorHAnsi"/>
          <w:bCs/>
          <w:iCs/>
          <w:sz w:val="24"/>
          <w:szCs w:val="24"/>
          <w:lang w:val="en-US"/>
        </w:rPr>
        <w:t xml:space="preserve"> sus </w:t>
      </w:r>
      <w:proofErr w:type="spellStart"/>
      <w:r w:rsidRPr="009F7B65">
        <w:rPr>
          <w:rFonts w:asciiTheme="minorHAnsi" w:hAnsiTheme="minorHAnsi" w:cstheme="minorHAnsi"/>
          <w:bCs/>
          <w:iCs/>
          <w:sz w:val="24"/>
          <w:szCs w:val="24"/>
          <w:lang w:val="en-US"/>
        </w:rPr>
        <w:t>proiectul</w:t>
      </w:r>
      <w:proofErr w:type="spellEnd"/>
      <w:r w:rsidRPr="009F7B65">
        <w:rPr>
          <w:rFonts w:asciiTheme="minorHAnsi" w:hAnsiTheme="minorHAnsi" w:cstheme="minorHAnsi"/>
          <w:bCs/>
          <w:iCs/>
          <w:sz w:val="24"/>
          <w:szCs w:val="24"/>
          <w:lang w:val="en-US"/>
        </w:rPr>
        <w:t xml:space="preserve"> </w:t>
      </w:r>
      <w:proofErr w:type="spellStart"/>
      <w:r w:rsidRPr="009F7B65">
        <w:rPr>
          <w:rFonts w:asciiTheme="minorHAnsi" w:hAnsiTheme="minorHAnsi" w:cstheme="minorHAnsi"/>
          <w:bCs/>
          <w:iCs/>
          <w:sz w:val="24"/>
          <w:szCs w:val="24"/>
          <w:lang w:val="en-US"/>
        </w:rPr>
        <w:t>poate</w:t>
      </w:r>
      <w:proofErr w:type="spellEnd"/>
      <w:r w:rsidRPr="009F7B65">
        <w:rPr>
          <w:rFonts w:asciiTheme="minorHAnsi" w:hAnsiTheme="minorHAnsi" w:cstheme="minorHAnsi"/>
          <w:bCs/>
          <w:iCs/>
          <w:sz w:val="24"/>
          <w:szCs w:val="24"/>
          <w:lang w:val="en-US"/>
        </w:rPr>
        <w:t xml:space="preserve"> fi </w:t>
      </w:r>
      <w:proofErr w:type="spellStart"/>
      <w:r w:rsidRPr="009F7B65">
        <w:rPr>
          <w:rFonts w:asciiTheme="minorHAnsi" w:hAnsiTheme="minorHAnsi" w:cstheme="minorHAnsi"/>
          <w:bCs/>
          <w:iCs/>
          <w:sz w:val="24"/>
          <w:szCs w:val="24"/>
          <w:lang w:val="en-US"/>
        </w:rPr>
        <w:t>încadrat</w:t>
      </w:r>
      <w:proofErr w:type="spellEnd"/>
      <w:r w:rsidRPr="009F7B65">
        <w:rPr>
          <w:rFonts w:asciiTheme="minorHAnsi" w:hAnsiTheme="minorHAnsi" w:cstheme="minorHAnsi"/>
          <w:bCs/>
          <w:iCs/>
          <w:sz w:val="24"/>
          <w:szCs w:val="24"/>
          <w:lang w:val="en-US"/>
        </w:rPr>
        <w:t xml:space="preserve"> cu </w:t>
      </w:r>
      <w:proofErr w:type="spellStart"/>
      <w:r w:rsidRPr="009F7B65">
        <w:rPr>
          <w:rFonts w:asciiTheme="minorHAnsi" w:hAnsiTheme="minorHAnsi" w:cstheme="minorHAnsi"/>
          <w:bCs/>
          <w:iCs/>
          <w:sz w:val="24"/>
          <w:szCs w:val="24"/>
          <w:lang w:val="en-US"/>
        </w:rPr>
        <w:t>statut</w:t>
      </w:r>
      <w:proofErr w:type="spellEnd"/>
      <w:r w:rsidRPr="009F7B65">
        <w:rPr>
          <w:rFonts w:asciiTheme="minorHAnsi" w:hAnsiTheme="minorHAnsi" w:cstheme="minorHAnsi"/>
          <w:bCs/>
          <w:iCs/>
          <w:sz w:val="24"/>
          <w:szCs w:val="24"/>
          <w:lang w:val="en-US"/>
        </w:rPr>
        <w:t>:</w:t>
      </w:r>
    </w:p>
    <w:p w14:paraId="7FE0F9BC" w14:textId="77777777" w:rsidR="009F7B65" w:rsidRPr="009F7B65" w:rsidRDefault="009F7B65" w:rsidP="009F7B65">
      <w:pPr>
        <w:numPr>
          <w:ilvl w:val="0"/>
          <w:numId w:val="73"/>
        </w:numPr>
        <w:overflowPunct w:val="0"/>
        <w:autoSpaceDE w:val="0"/>
        <w:autoSpaceDN w:val="0"/>
        <w:adjustRightInd w:val="0"/>
        <w:jc w:val="both"/>
        <w:textAlignment w:val="baseline"/>
        <w:rPr>
          <w:rFonts w:asciiTheme="minorHAnsi" w:hAnsiTheme="minorHAnsi" w:cstheme="minorHAnsi"/>
          <w:bCs/>
          <w:iCs/>
          <w:sz w:val="24"/>
          <w:szCs w:val="24"/>
          <w:lang w:val="en-US"/>
        </w:rPr>
      </w:pPr>
      <w:proofErr w:type="spellStart"/>
      <w:r w:rsidRPr="009F7B65">
        <w:rPr>
          <w:rFonts w:asciiTheme="minorHAnsi" w:hAnsiTheme="minorHAnsi" w:cstheme="minorHAnsi"/>
          <w:bCs/>
          <w:iCs/>
          <w:sz w:val="24"/>
          <w:szCs w:val="24"/>
          <w:lang w:val="en-US"/>
        </w:rPr>
        <w:t>eligibil</w:t>
      </w:r>
      <w:proofErr w:type="spellEnd"/>
      <w:r w:rsidRPr="009F7B65">
        <w:rPr>
          <w:rFonts w:asciiTheme="minorHAnsi" w:hAnsiTheme="minorHAnsi" w:cstheme="minorHAnsi"/>
          <w:bCs/>
          <w:iCs/>
          <w:sz w:val="24"/>
          <w:szCs w:val="24"/>
          <w:lang w:val="en-US"/>
        </w:rPr>
        <w:t>;</w:t>
      </w:r>
    </w:p>
    <w:p w14:paraId="55394216" w14:textId="304D1A8E" w:rsidR="009F7B65" w:rsidRPr="009F7B65" w:rsidRDefault="009F7B65" w:rsidP="009F7B65">
      <w:pPr>
        <w:numPr>
          <w:ilvl w:val="0"/>
          <w:numId w:val="73"/>
        </w:numPr>
        <w:overflowPunct w:val="0"/>
        <w:autoSpaceDE w:val="0"/>
        <w:autoSpaceDN w:val="0"/>
        <w:adjustRightInd w:val="0"/>
        <w:jc w:val="both"/>
        <w:textAlignment w:val="baseline"/>
        <w:rPr>
          <w:rFonts w:asciiTheme="minorHAnsi" w:hAnsiTheme="minorHAnsi" w:cstheme="minorHAnsi"/>
          <w:bCs/>
          <w:iCs/>
          <w:sz w:val="24"/>
          <w:szCs w:val="24"/>
          <w:lang w:val="en-US"/>
        </w:rPr>
      </w:pPr>
      <w:proofErr w:type="spellStart"/>
      <w:r w:rsidRPr="009F7B65">
        <w:rPr>
          <w:rFonts w:asciiTheme="minorHAnsi" w:hAnsiTheme="minorHAnsi" w:cstheme="minorHAnsi"/>
          <w:bCs/>
          <w:iCs/>
          <w:sz w:val="24"/>
          <w:szCs w:val="24"/>
          <w:lang w:val="en-US"/>
        </w:rPr>
        <w:t>neeligibil</w:t>
      </w:r>
      <w:proofErr w:type="spellEnd"/>
      <w:r w:rsidRPr="009F7B65">
        <w:rPr>
          <w:rFonts w:asciiTheme="minorHAnsi" w:hAnsiTheme="minorHAnsi" w:cstheme="minorHAnsi"/>
          <w:bCs/>
          <w:iCs/>
          <w:sz w:val="24"/>
          <w:szCs w:val="24"/>
          <w:lang w:val="en-US"/>
        </w:rPr>
        <w:t>.</w:t>
      </w:r>
    </w:p>
    <w:p w14:paraId="117F43AD" w14:textId="77777777" w:rsidR="009F7B65" w:rsidRPr="009F7B65" w:rsidRDefault="009F7B65" w:rsidP="009F7B65">
      <w:pPr>
        <w:overflowPunct w:val="0"/>
        <w:autoSpaceDE w:val="0"/>
        <w:autoSpaceDN w:val="0"/>
        <w:adjustRightInd w:val="0"/>
        <w:ind w:left="-426"/>
        <w:jc w:val="both"/>
        <w:textAlignment w:val="baseline"/>
        <w:rPr>
          <w:rFonts w:asciiTheme="minorHAnsi" w:hAnsiTheme="minorHAnsi" w:cstheme="minorHAnsi"/>
          <w:bCs/>
          <w:iCs/>
          <w:sz w:val="24"/>
          <w:szCs w:val="24"/>
          <w:lang w:eastAsia="fr-FR"/>
        </w:rPr>
      </w:pPr>
      <w:r w:rsidRPr="009F7B65">
        <w:rPr>
          <w:rFonts w:asciiTheme="minorHAnsi" w:hAnsiTheme="minorHAnsi" w:cstheme="minorHAnsi"/>
          <w:bCs/>
          <w:iCs/>
          <w:sz w:val="24"/>
          <w:szCs w:val="24"/>
          <w:lang w:eastAsia="fr-FR"/>
        </w:rPr>
        <w:t>Dacă proiectul este neeligibil în urma verificării integrale a eligibilitatii, NU se mai continuă evaluarea criteriilor de selectie.</w:t>
      </w:r>
    </w:p>
    <w:p w14:paraId="1B0374A2" w14:textId="77777777" w:rsidR="009F7B65" w:rsidRPr="009F7B65" w:rsidRDefault="009F7B65" w:rsidP="001E0CDA">
      <w:pPr>
        <w:spacing w:after="130" w:line="268" w:lineRule="auto"/>
        <w:ind w:left="-426" w:right="-23" w:hanging="426"/>
        <w:jc w:val="both"/>
        <w:rPr>
          <w:rFonts w:asciiTheme="minorHAnsi" w:hAnsiTheme="minorHAnsi" w:cstheme="minorHAnsi"/>
          <w:bCs/>
          <w:sz w:val="24"/>
          <w:szCs w:val="24"/>
        </w:rPr>
      </w:pPr>
    </w:p>
    <w:sectPr w:rsidR="009F7B65" w:rsidRPr="009F7B65" w:rsidSect="00453CD9">
      <w:pgSz w:w="12240" w:h="15840"/>
      <w:pgMar w:top="1445" w:right="900" w:bottom="284"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96DC3" w14:textId="77777777" w:rsidR="00F72646" w:rsidRDefault="00F72646" w:rsidP="002D3FAE">
      <w:pPr>
        <w:spacing w:after="0" w:line="240" w:lineRule="auto"/>
      </w:pPr>
      <w:r>
        <w:separator/>
      </w:r>
    </w:p>
  </w:endnote>
  <w:endnote w:type="continuationSeparator" w:id="0">
    <w:p w14:paraId="21AB56A7" w14:textId="77777777" w:rsidR="00F72646" w:rsidRDefault="00F72646" w:rsidP="002D3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80DC1" w14:textId="77777777" w:rsidR="00F72646" w:rsidRDefault="00F72646" w:rsidP="002D3FAE">
      <w:pPr>
        <w:spacing w:after="0" w:line="240" w:lineRule="auto"/>
      </w:pPr>
      <w:r>
        <w:separator/>
      </w:r>
    </w:p>
  </w:footnote>
  <w:footnote w:type="continuationSeparator" w:id="0">
    <w:p w14:paraId="5C3F00D4" w14:textId="77777777" w:rsidR="00F72646" w:rsidRDefault="00F72646" w:rsidP="002D3F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610ADAB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45pt;height:11.45pt" o:bullet="t">
        <v:imagedata r:id="rId1" o:title="mso1D"/>
      </v:shape>
    </w:pict>
  </w:numPicBullet>
  <w:abstractNum w:abstractNumId="0" w15:restartNumberingAfterBreak="0">
    <w:nsid w:val="05B3467F"/>
    <w:multiLevelType w:val="hybridMultilevel"/>
    <w:tmpl w:val="8BA8481C"/>
    <w:lvl w:ilvl="0" w:tplc="EADCAF3A">
      <w:start w:val="1"/>
      <w:numFmt w:val="bullet"/>
      <w:lvlText w:val="-"/>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3DC7BE8">
      <w:start w:val="1"/>
      <w:numFmt w:val="bullet"/>
      <w:lvlText w:val="o"/>
      <w:lvlJc w:val="left"/>
      <w:pPr>
        <w:ind w:left="11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DD0C6C4">
      <w:start w:val="1"/>
      <w:numFmt w:val="bullet"/>
      <w:lvlText w:val="▪"/>
      <w:lvlJc w:val="left"/>
      <w:pPr>
        <w:ind w:left="18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F594E9BE">
      <w:start w:val="1"/>
      <w:numFmt w:val="bullet"/>
      <w:lvlText w:val="•"/>
      <w:lvlJc w:val="left"/>
      <w:pPr>
        <w:ind w:left="25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6728180">
      <w:start w:val="1"/>
      <w:numFmt w:val="bullet"/>
      <w:lvlText w:val="o"/>
      <w:lvlJc w:val="left"/>
      <w:pPr>
        <w:ind w:left="33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EA6D744">
      <w:start w:val="1"/>
      <w:numFmt w:val="bullet"/>
      <w:lvlText w:val="▪"/>
      <w:lvlJc w:val="left"/>
      <w:pPr>
        <w:ind w:left="40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578C854">
      <w:start w:val="1"/>
      <w:numFmt w:val="bullet"/>
      <w:lvlText w:val="•"/>
      <w:lvlJc w:val="left"/>
      <w:pPr>
        <w:ind w:left="47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55CA94A">
      <w:start w:val="1"/>
      <w:numFmt w:val="bullet"/>
      <w:lvlText w:val="o"/>
      <w:lvlJc w:val="left"/>
      <w:pPr>
        <w:ind w:left="54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CD89DE0">
      <w:start w:val="1"/>
      <w:numFmt w:val="bullet"/>
      <w:lvlText w:val="▪"/>
      <w:lvlJc w:val="left"/>
      <w:pPr>
        <w:ind w:left="61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7004E79"/>
    <w:multiLevelType w:val="hybridMultilevel"/>
    <w:tmpl w:val="7026BC02"/>
    <w:lvl w:ilvl="0" w:tplc="21C4CF80">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9AC21B8">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AF6D316">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61C805A">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120FC8">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9AA7C8">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3E881EC">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9A3AF4">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92C3CC">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7B0291E"/>
    <w:multiLevelType w:val="hybridMultilevel"/>
    <w:tmpl w:val="2A4AA7CC"/>
    <w:lvl w:ilvl="0" w:tplc="6CFC5B76">
      <w:start w:val="1"/>
      <w:numFmt w:val="upperRoman"/>
      <w:lvlText w:val="%1."/>
      <w:lvlJc w:val="left"/>
      <w:pPr>
        <w:ind w:left="1620" w:hanging="720"/>
      </w:pPr>
      <w:rPr>
        <w:b/>
      </w:rPr>
    </w:lvl>
    <w:lvl w:ilvl="1" w:tplc="04180019">
      <w:start w:val="1"/>
      <w:numFmt w:val="lowerLetter"/>
      <w:lvlText w:val="%2."/>
      <w:lvlJc w:val="left"/>
      <w:pPr>
        <w:ind w:left="1980" w:hanging="360"/>
      </w:pPr>
    </w:lvl>
    <w:lvl w:ilvl="2" w:tplc="0418001B">
      <w:start w:val="1"/>
      <w:numFmt w:val="lowerRoman"/>
      <w:lvlText w:val="%3."/>
      <w:lvlJc w:val="right"/>
      <w:pPr>
        <w:ind w:left="2700" w:hanging="180"/>
      </w:pPr>
    </w:lvl>
    <w:lvl w:ilvl="3" w:tplc="0418000F">
      <w:start w:val="1"/>
      <w:numFmt w:val="decimal"/>
      <w:lvlText w:val="%4."/>
      <w:lvlJc w:val="left"/>
      <w:pPr>
        <w:ind w:left="3420" w:hanging="360"/>
      </w:pPr>
    </w:lvl>
    <w:lvl w:ilvl="4" w:tplc="04180019">
      <w:start w:val="1"/>
      <w:numFmt w:val="lowerLetter"/>
      <w:lvlText w:val="%5."/>
      <w:lvlJc w:val="left"/>
      <w:pPr>
        <w:ind w:left="4140" w:hanging="360"/>
      </w:pPr>
    </w:lvl>
    <w:lvl w:ilvl="5" w:tplc="0418001B">
      <w:start w:val="1"/>
      <w:numFmt w:val="lowerRoman"/>
      <w:lvlText w:val="%6."/>
      <w:lvlJc w:val="right"/>
      <w:pPr>
        <w:ind w:left="4860" w:hanging="180"/>
      </w:pPr>
    </w:lvl>
    <w:lvl w:ilvl="6" w:tplc="0418000F">
      <w:start w:val="1"/>
      <w:numFmt w:val="decimal"/>
      <w:lvlText w:val="%7."/>
      <w:lvlJc w:val="left"/>
      <w:pPr>
        <w:ind w:left="5580" w:hanging="360"/>
      </w:pPr>
    </w:lvl>
    <w:lvl w:ilvl="7" w:tplc="04180019">
      <w:start w:val="1"/>
      <w:numFmt w:val="lowerLetter"/>
      <w:lvlText w:val="%8."/>
      <w:lvlJc w:val="left"/>
      <w:pPr>
        <w:ind w:left="6300" w:hanging="360"/>
      </w:pPr>
    </w:lvl>
    <w:lvl w:ilvl="8" w:tplc="0418001B">
      <w:start w:val="1"/>
      <w:numFmt w:val="lowerRoman"/>
      <w:lvlText w:val="%9."/>
      <w:lvlJc w:val="right"/>
      <w:pPr>
        <w:ind w:left="7020" w:hanging="180"/>
      </w:pPr>
    </w:lvl>
  </w:abstractNum>
  <w:abstractNum w:abstractNumId="4" w15:restartNumberingAfterBreak="0">
    <w:nsid w:val="08AA0910"/>
    <w:multiLevelType w:val="multilevel"/>
    <w:tmpl w:val="34028EF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B503706"/>
    <w:multiLevelType w:val="hybridMultilevel"/>
    <w:tmpl w:val="B27EFB74"/>
    <w:lvl w:ilvl="0" w:tplc="04090007">
      <w:start w:val="1"/>
      <w:numFmt w:val="bullet"/>
      <w:lvlText w:val=""/>
      <w:lvlPicBulletId w:val="0"/>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6" w15:restartNumberingAfterBreak="0">
    <w:nsid w:val="0EEB088D"/>
    <w:multiLevelType w:val="hybridMultilevel"/>
    <w:tmpl w:val="58C03222"/>
    <w:lvl w:ilvl="0" w:tplc="9E9E82A0">
      <w:start w:val="1"/>
      <w:numFmt w:val="bullet"/>
      <w:lvlText w:val="•"/>
      <w:lvlJc w:val="left"/>
      <w:pPr>
        <w:ind w:left="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788E4E0">
      <w:start w:val="1"/>
      <w:numFmt w:val="bullet"/>
      <w:lvlText w:val="o"/>
      <w:lvlJc w:val="left"/>
      <w:pPr>
        <w:ind w:left="11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0E089734">
      <w:start w:val="1"/>
      <w:numFmt w:val="bullet"/>
      <w:lvlText w:val="▪"/>
      <w:lvlJc w:val="left"/>
      <w:pPr>
        <w:ind w:left="19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80B860">
      <w:start w:val="1"/>
      <w:numFmt w:val="bullet"/>
      <w:lvlText w:val="•"/>
      <w:lvlJc w:val="left"/>
      <w:pPr>
        <w:ind w:left="26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EE2249F0">
      <w:start w:val="1"/>
      <w:numFmt w:val="bullet"/>
      <w:lvlText w:val="o"/>
      <w:lvlJc w:val="left"/>
      <w:pPr>
        <w:ind w:left="33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C88AD974">
      <w:start w:val="1"/>
      <w:numFmt w:val="bullet"/>
      <w:lvlText w:val="▪"/>
      <w:lvlJc w:val="left"/>
      <w:pPr>
        <w:ind w:left="40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94411F0">
      <w:start w:val="1"/>
      <w:numFmt w:val="bullet"/>
      <w:lvlText w:val="•"/>
      <w:lvlJc w:val="left"/>
      <w:pPr>
        <w:ind w:left="47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974A9866">
      <w:start w:val="1"/>
      <w:numFmt w:val="bullet"/>
      <w:lvlText w:val="o"/>
      <w:lvlJc w:val="left"/>
      <w:pPr>
        <w:ind w:left="55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0E6CCC20">
      <w:start w:val="1"/>
      <w:numFmt w:val="bullet"/>
      <w:lvlText w:val="▪"/>
      <w:lvlJc w:val="left"/>
      <w:pPr>
        <w:ind w:left="62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E60F18"/>
    <w:multiLevelType w:val="hybridMultilevel"/>
    <w:tmpl w:val="A096214C"/>
    <w:lvl w:ilvl="0" w:tplc="D750A4B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FE215A6">
      <w:start w:val="1"/>
      <w:numFmt w:val="bullet"/>
      <w:lvlText w:val="o"/>
      <w:lvlJc w:val="left"/>
      <w:pPr>
        <w:ind w:left="14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78E2008">
      <w:start w:val="1"/>
      <w:numFmt w:val="bullet"/>
      <w:lvlText w:val="▪"/>
      <w:lvlJc w:val="left"/>
      <w:pPr>
        <w:ind w:left="21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2CE9B6">
      <w:start w:val="1"/>
      <w:numFmt w:val="bullet"/>
      <w:lvlText w:val="•"/>
      <w:lvlJc w:val="left"/>
      <w:pPr>
        <w:ind w:left="28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F02D582">
      <w:start w:val="1"/>
      <w:numFmt w:val="bullet"/>
      <w:lvlText w:val="o"/>
      <w:lvlJc w:val="left"/>
      <w:pPr>
        <w:ind w:left="36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C7EB930">
      <w:start w:val="1"/>
      <w:numFmt w:val="bullet"/>
      <w:lvlText w:val="▪"/>
      <w:lvlJc w:val="left"/>
      <w:pPr>
        <w:ind w:left="43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C44CFFC">
      <w:start w:val="1"/>
      <w:numFmt w:val="bullet"/>
      <w:lvlText w:val="•"/>
      <w:lvlJc w:val="left"/>
      <w:pPr>
        <w:ind w:left="50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B1A428C">
      <w:start w:val="1"/>
      <w:numFmt w:val="bullet"/>
      <w:lvlText w:val="o"/>
      <w:lvlJc w:val="left"/>
      <w:pPr>
        <w:ind w:left="57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890A32E">
      <w:start w:val="1"/>
      <w:numFmt w:val="bullet"/>
      <w:lvlText w:val="▪"/>
      <w:lvlJc w:val="left"/>
      <w:pPr>
        <w:ind w:left="64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0C760D3"/>
    <w:multiLevelType w:val="hybridMultilevel"/>
    <w:tmpl w:val="8AA416A4"/>
    <w:lvl w:ilvl="0" w:tplc="E8DE3548">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9A4C00">
      <w:start w:val="1"/>
      <w:numFmt w:val="bullet"/>
      <w:lvlText w:val="o"/>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B78F952">
      <w:start w:val="1"/>
      <w:numFmt w:val="bullet"/>
      <w:lvlText w:val="▪"/>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122FF3A">
      <w:start w:val="1"/>
      <w:numFmt w:val="bullet"/>
      <w:lvlText w:val="•"/>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AF8A93A">
      <w:start w:val="1"/>
      <w:numFmt w:val="bullet"/>
      <w:lvlText w:val="o"/>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60F186">
      <w:start w:val="1"/>
      <w:numFmt w:val="bullet"/>
      <w:lvlText w:val="▪"/>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AAF498">
      <w:start w:val="1"/>
      <w:numFmt w:val="bullet"/>
      <w:lvlText w:val="•"/>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069864">
      <w:start w:val="1"/>
      <w:numFmt w:val="bullet"/>
      <w:lvlText w:val="o"/>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5A4723E">
      <w:start w:val="1"/>
      <w:numFmt w:val="bullet"/>
      <w:lvlText w:val="▪"/>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5D54B7"/>
    <w:multiLevelType w:val="hybridMultilevel"/>
    <w:tmpl w:val="64ACA3B6"/>
    <w:lvl w:ilvl="0" w:tplc="F2EABE3E">
      <w:start w:val="1"/>
      <w:numFmt w:val="bullet"/>
      <w:lvlText w:val="•"/>
      <w:lvlJc w:val="left"/>
      <w:pPr>
        <w:ind w:left="3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4AF988">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4C5BE2">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389602">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3C99E2">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0DCEE6A">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7F8B4C0">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A48CE2">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A4C280">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22135B5"/>
    <w:multiLevelType w:val="hybridMultilevel"/>
    <w:tmpl w:val="317AA3F4"/>
    <w:lvl w:ilvl="0" w:tplc="F34423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982DDC"/>
    <w:multiLevelType w:val="multilevel"/>
    <w:tmpl w:val="E0E0AE88"/>
    <w:lvl w:ilvl="0">
      <w:start w:val="1"/>
      <w:numFmt w:val="decimal"/>
      <w:lvlText w:val="%1."/>
      <w:lvlJc w:val="left"/>
      <w:pPr>
        <w:ind w:left="720" w:hanging="360"/>
      </w:pPr>
      <w:rPr>
        <w:rFonts w:ascii="Calibri" w:eastAsia="Times New Roman" w:hAnsi="Calibri" w:cs="Calibri"/>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5B35A0E"/>
    <w:multiLevelType w:val="hybridMultilevel"/>
    <w:tmpl w:val="1E5DFE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6E33A72"/>
    <w:multiLevelType w:val="hybridMultilevel"/>
    <w:tmpl w:val="3A345892"/>
    <w:lvl w:ilvl="0" w:tplc="2F6CA3AC">
      <w:numFmt w:val="decimal"/>
      <w:lvlText w:val=""/>
      <w:lvlJc w:val="left"/>
      <w:pPr>
        <w:ind w:left="644" w:hanging="360"/>
      </w:pPr>
      <w:rPr>
        <w:rFonts w:ascii="Wingdings" w:eastAsia="Times New Roman" w:hAnsi="Wingdings" w:cs="Times New Roman"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4" w15:restartNumberingAfterBreak="0">
    <w:nsid w:val="16E8025D"/>
    <w:multiLevelType w:val="hybridMultilevel"/>
    <w:tmpl w:val="93B40ABC"/>
    <w:lvl w:ilvl="0" w:tplc="3D80E6E0">
      <w:start w:val="3"/>
      <w:numFmt w:val="decimal"/>
      <w:lvlText w:val="%1."/>
      <w:lvlJc w:val="left"/>
      <w:pPr>
        <w:ind w:left="0"/>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1" w:tplc="846EECA6">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B88322">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35E3410">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2E44BC">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0CE8A38">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FCED0C6">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6B0614E">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3B829FA">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87C783F"/>
    <w:multiLevelType w:val="hybridMultilevel"/>
    <w:tmpl w:val="99447032"/>
    <w:lvl w:ilvl="0" w:tplc="C0644B96">
      <w:numFmt w:val="bullet"/>
      <w:lvlText w:val=""/>
      <w:lvlJc w:val="left"/>
      <w:pPr>
        <w:ind w:left="412" w:hanging="426"/>
      </w:pPr>
      <w:rPr>
        <w:rFonts w:ascii="Symbol" w:eastAsia="Symbol" w:hAnsi="Symbol" w:cs="Symbol" w:hint="default"/>
        <w:b w:val="0"/>
        <w:bCs w:val="0"/>
        <w:i w:val="0"/>
        <w:iCs w:val="0"/>
        <w:spacing w:val="0"/>
        <w:w w:val="100"/>
        <w:sz w:val="24"/>
        <w:szCs w:val="24"/>
        <w:lang w:val="ro-RO" w:eastAsia="en-US" w:bidi="ar-SA"/>
      </w:rPr>
    </w:lvl>
    <w:lvl w:ilvl="1" w:tplc="2C9E009A">
      <w:numFmt w:val="bullet"/>
      <w:lvlText w:val=""/>
      <w:lvlJc w:val="left"/>
      <w:pPr>
        <w:ind w:left="412" w:hanging="425"/>
      </w:pPr>
      <w:rPr>
        <w:rFonts w:ascii="Wingdings" w:eastAsia="Wingdings" w:hAnsi="Wingdings" w:cs="Wingdings" w:hint="default"/>
        <w:b w:val="0"/>
        <w:bCs w:val="0"/>
        <w:i w:val="0"/>
        <w:iCs w:val="0"/>
        <w:spacing w:val="0"/>
        <w:w w:val="100"/>
        <w:sz w:val="24"/>
        <w:szCs w:val="24"/>
        <w:lang w:val="ro-RO" w:eastAsia="en-US" w:bidi="ar-SA"/>
      </w:rPr>
    </w:lvl>
    <w:lvl w:ilvl="2" w:tplc="9648BFE6">
      <w:numFmt w:val="bullet"/>
      <w:lvlText w:val=""/>
      <w:lvlJc w:val="left"/>
      <w:pPr>
        <w:ind w:left="556" w:hanging="293"/>
      </w:pPr>
      <w:rPr>
        <w:rFonts w:ascii="Symbol" w:eastAsia="Symbol" w:hAnsi="Symbol" w:cs="Symbol" w:hint="default"/>
        <w:b w:val="0"/>
        <w:bCs w:val="0"/>
        <w:i w:val="0"/>
        <w:iCs w:val="0"/>
        <w:spacing w:val="0"/>
        <w:w w:val="100"/>
        <w:sz w:val="24"/>
        <w:szCs w:val="24"/>
        <w:lang w:val="ro-RO" w:eastAsia="en-US" w:bidi="ar-SA"/>
      </w:rPr>
    </w:lvl>
    <w:lvl w:ilvl="3" w:tplc="83A4AEE8">
      <w:numFmt w:val="bullet"/>
      <w:lvlText w:val="•"/>
      <w:lvlJc w:val="left"/>
      <w:pPr>
        <w:ind w:left="2801" w:hanging="293"/>
      </w:pPr>
      <w:rPr>
        <w:rFonts w:hint="default"/>
        <w:lang w:val="ro-RO" w:eastAsia="en-US" w:bidi="ar-SA"/>
      </w:rPr>
    </w:lvl>
    <w:lvl w:ilvl="4" w:tplc="7F52EB74">
      <w:numFmt w:val="bullet"/>
      <w:lvlText w:val="•"/>
      <w:lvlJc w:val="left"/>
      <w:pPr>
        <w:ind w:left="3922" w:hanging="293"/>
      </w:pPr>
      <w:rPr>
        <w:rFonts w:hint="default"/>
        <w:lang w:val="ro-RO" w:eastAsia="en-US" w:bidi="ar-SA"/>
      </w:rPr>
    </w:lvl>
    <w:lvl w:ilvl="5" w:tplc="75BAE150">
      <w:numFmt w:val="bullet"/>
      <w:lvlText w:val="•"/>
      <w:lvlJc w:val="left"/>
      <w:pPr>
        <w:ind w:left="5042" w:hanging="293"/>
      </w:pPr>
      <w:rPr>
        <w:rFonts w:hint="default"/>
        <w:lang w:val="ro-RO" w:eastAsia="en-US" w:bidi="ar-SA"/>
      </w:rPr>
    </w:lvl>
    <w:lvl w:ilvl="6" w:tplc="38A0C766">
      <w:numFmt w:val="bullet"/>
      <w:lvlText w:val="•"/>
      <w:lvlJc w:val="left"/>
      <w:pPr>
        <w:ind w:left="6163" w:hanging="293"/>
      </w:pPr>
      <w:rPr>
        <w:rFonts w:hint="default"/>
        <w:lang w:val="ro-RO" w:eastAsia="en-US" w:bidi="ar-SA"/>
      </w:rPr>
    </w:lvl>
    <w:lvl w:ilvl="7" w:tplc="270A10B4">
      <w:numFmt w:val="bullet"/>
      <w:lvlText w:val="•"/>
      <w:lvlJc w:val="left"/>
      <w:pPr>
        <w:ind w:left="7284" w:hanging="293"/>
      </w:pPr>
      <w:rPr>
        <w:rFonts w:hint="default"/>
        <w:lang w:val="ro-RO" w:eastAsia="en-US" w:bidi="ar-SA"/>
      </w:rPr>
    </w:lvl>
    <w:lvl w:ilvl="8" w:tplc="168A1A7A">
      <w:numFmt w:val="bullet"/>
      <w:lvlText w:val="•"/>
      <w:lvlJc w:val="left"/>
      <w:pPr>
        <w:ind w:left="8404" w:hanging="293"/>
      </w:pPr>
      <w:rPr>
        <w:rFonts w:hint="default"/>
        <w:lang w:val="ro-RO" w:eastAsia="en-US" w:bidi="ar-SA"/>
      </w:rPr>
    </w:lvl>
  </w:abstractNum>
  <w:abstractNum w:abstractNumId="16"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19BB6121"/>
    <w:multiLevelType w:val="hybridMultilevel"/>
    <w:tmpl w:val="0888AF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15:restartNumberingAfterBreak="0">
    <w:nsid w:val="1D5C79C8"/>
    <w:multiLevelType w:val="hybridMultilevel"/>
    <w:tmpl w:val="60E22AF8"/>
    <w:lvl w:ilvl="0" w:tplc="D68418C8">
      <w:start w:val="3"/>
      <w:numFmt w:val="lowerLetter"/>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20A858">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2A9B28">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11C4798">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C7E91F6">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5947802">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05E88B8">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50EC7E">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122D21C">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D876E6A"/>
    <w:multiLevelType w:val="hybridMultilevel"/>
    <w:tmpl w:val="4C8E3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AF7C38"/>
    <w:multiLevelType w:val="hybridMultilevel"/>
    <w:tmpl w:val="8FE272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3A81E79"/>
    <w:multiLevelType w:val="hybridMultilevel"/>
    <w:tmpl w:val="3D1CB7A8"/>
    <w:lvl w:ilvl="0" w:tplc="FFFFFFFF">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24215003"/>
    <w:multiLevelType w:val="hybridMultilevel"/>
    <w:tmpl w:val="ABF437D6"/>
    <w:lvl w:ilvl="0" w:tplc="8E0CFB3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F533B6"/>
    <w:multiLevelType w:val="hybridMultilevel"/>
    <w:tmpl w:val="0E04039E"/>
    <w:lvl w:ilvl="0" w:tplc="3078E642">
      <w:start w:val="1"/>
      <w:numFmt w:val="lowerLetter"/>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FE6B1DE">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F1258D4">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B14C8EA">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09EFA32">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7C09210">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2ED7D6">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D96E1DE">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6C6F4D6">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99E4E75"/>
    <w:multiLevelType w:val="hybridMultilevel"/>
    <w:tmpl w:val="24E008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D2944A8"/>
    <w:multiLevelType w:val="hybridMultilevel"/>
    <w:tmpl w:val="46E4E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A72922"/>
    <w:multiLevelType w:val="hybridMultilevel"/>
    <w:tmpl w:val="4C001CE0"/>
    <w:lvl w:ilvl="0" w:tplc="22BC0CD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8EB4C6">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87C3FBE">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62251B2">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FA36E8">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1589ABC">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8EB1CC">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D1C7C2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4B4D122">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02E1B5C"/>
    <w:multiLevelType w:val="hybridMultilevel"/>
    <w:tmpl w:val="E0F6B728"/>
    <w:lvl w:ilvl="0" w:tplc="2C3A02CC">
      <w:start w:val="1"/>
      <w:numFmt w:val="decimal"/>
      <w:lvlText w:val="%1."/>
      <w:lvlJc w:val="left"/>
      <w:pPr>
        <w:ind w:left="643" w:hanging="360"/>
      </w:pPr>
      <w:rPr>
        <w:rFonts w:hint="default"/>
        <w:b/>
        <w:sz w:val="24"/>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0" w15:restartNumberingAfterBreak="0">
    <w:nsid w:val="308A4869"/>
    <w:multiLevelType w:val="hybridMultilevel"/>
    <w:tmpl w:val="39AE52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6AB060F"/>
    <w:multiLevelType w:val="hybridMultilevel"/>
    <w:tmpl w:val="9030FE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BD286C"/>
    <w:multiLevelType w:val="hybridMultilevel"/>
    <w:tmpl w:val="D944C10A"/>
    <w:lvl w:ilvl="0" w:tplc="34B8CC6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14D1D6">
      <w:start w:val="1"/>
      <w:numFmt w:val="bullet"/>
      <w:lvlText w:val="o"/>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6C00FE">
      <w:start w:val="1"/>
      <w:numFmt w:val="bullet"/>
      <w:lvlText w:val="▪"/>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229F7C">
      <w:start w:val="1"/>
      <w:numFmt w:val="bullet"/>
      <w:lvlText w:val="•"/>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9C29D50">
      <w:start w:val="1"/>
      <w:numFmt w:val="bullet"/>
      <w:lvlText w:val="o"/>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B83B68">
      <w:start w:val="1"/>
      <w:numFmt w:val="bullet"/>
      <w:lvlText w:val="▪"/>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ABAD13E">
      <w:start w:val="1"/>
      <w:numFmt w:val="bullet"/>
      <w:lvlText w:val="•"/>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61C4638">
      <w:start w:val="1"/>
      <w:numFmt w:val="bullet"/>
      <w:lvlText w:val="o"/>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CAAAA6">
      <w:start w:val="1"/>
      <w:numFmt w:val="bullet"/>
      <w:lvlText w:val="▪"/>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8E96FA5"/>
    <w:multiLevelType w:val="hybridMultilevel"/>
    <w:tmpl w:val="17EC316A"/>
    <w:lvl w:ilvl="0" w:tplc="9698CF88">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D0D6229"/>
    <w:multiLevelType w:val="hybridMultilevel"/>
    <w:tmpl w:val="F2A2DEB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06F23FC"/>
    <w:multiLevelType w:val="hybridMultilevel"/>
    <w:tmpl w:val="AB42A9A4"/>
    <w:lvl w:ilvl="0" w:tplc="12A83814">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3727CC"/>
    <w:multiLevelType w:val="hybridMultilevel"/>
    <w:tmpl w:val="F64A266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0" w15:restartNumberingAfterBreak="0">
    <w:nsid w:val="47A076CF"/>
    <w:multiLevelType w:val="hybridMultilevel"/>
    <w:tmpl w:val="51EC62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Times New Roman"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Times New Roman"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4B2B6BF1"/>
    <w:multiLevelType w:val="hybridMultilevel"/>
    <w:tmpl w:val="8D404D4E"/>
    <w:lvl w:ilvl="0" w:tplc="04ACACDC">
      <w:start w:val="1"/>
      <w:numFmt w:val="lowerRoman"/>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CDA6A3C">
      <w:start w:val="1"/>
      <w:numFmt w:val="lowerLetter"/>
      <w:lvlText w:val="%2"/>
      <w:lvlJc w:val="left"/>
      <w:pPr>
        <w:ind w:left="11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ED9867A0">
      <w:start w:val="1"/>
      <w:numFmt w:val="lowerRoman"/>
      <w:lvlText w:val="%3"/>
      <w:lvlJc w:val="left"/>
      <w:pPr>
        <w:ind w:left="19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1480856">
      <w:start w:val="1"/>
      <w:numFmt w:val="decimal"/>
      <w:lvlText w:val="%4"/>
      <w:lvlJc w:val="left"/>
      <w:pPr>
        <w:ind w:left="26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21DE8676">
      <w:start w:val="1"/>
      <w:numFmt w:val="lowerLetter"/>
      <w:lvlText w:val="%5"/>
      <w:lvlJc w:val="left"/>
      <w:pPr>
        <w:ind w:left="33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DCDEDBD4">
      <w:start w:val="1"/>
      <w:numFmt w:val="lowerRoman"/>
      <w:lvlText w:val="%6"/>
      <w:lvlJc w:val="left"/>
      <w:pPr>
        <w:ind w:left="40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00367918">
      <w:start w:val="1"/>
      <w:numFmt w:val="decimal"/>
      <w:lvlText w:val="%7"/>
      <w:lvlJc w:val="left"/>
      <w:pPr>
        <w:ind w:left="47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0FF0ADAC">
      <w:start w:val="1"/>
      <w:numFmt w:val="lowerLetter"/>
      <w:lvlText w:val="%8"/>
      <w:lvlJc w:val="left"/>
      <w:pPr>
        <w:ind w:left="55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1E8AF32">
      <w:start w:val="1"/>
      <w:numFmt w:val="lowerRoman"/>
      <w:lvlText w:val="%9"/>
      <w:lvlJc w:val="left"/>
      <w:pPr>
        <w:ind w:left="62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C993F48"/>
    <w:multiLevelType w:val="hybridMultilevel"/>
    <w:tmpl w:val="0284E2B4"/>
    <w:lvl w:ilvl="0" w:tplc="B258604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1A8C08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3C1F2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5CCE538">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5842E6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120487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E66566">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A2486A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CFEE06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021570B"/>
    <w:multiLevelType w:val="hybridMultilevel"/>
    <w:tmpl w:val="0DCA51AE"/>
    <w:lvl w:ilvl="0" w:tplc="0DA6EA88">
      <w:start w:val="1"/>
      <w:numFmt w:val="lowerRoman"/>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BC4A3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81A6F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642EB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F2E2C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DA7D0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D6A2F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D296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4C581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20C5624"/>
    <w:multiLevelType w:val="hybridMultilevel"/>
    <w:tmpl w:val="DA885622"/>
    <w:lvl w:ilvl="0" w:tplc="CEBA2B7C">
      <w:start w:val="1"/>
      <w:numFmt w:val="bullet"/>
      <w:lvlText w:val="➢"/>
      <w:lvlJc w:val="left"/>
      <w:pPr>
        <w:ind w:left="4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B646CA6">
      <w:start w:val="1"/>
      <w:numFmt w:val="bullet"/>
      <w:lvlText w:val="o"/>
      <w:lvlJc w:val="left"/>
      <w:pPr>
        <w:ind w:left="12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C400C42">
      <w:start w:val="1"/>
      <w:numFmt w:val="bullet"/>
      <w:lvlText w:val="▪"/>
      <w:lvlJc w:val="left"/>
      <w:pPr>
        <w:ind w:left="19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59C69FE">
      <w:start w:val="1"/>
      <w:numFmt w:val="bullet"/>
      <w:lvlText w:val="•"/>
      <w:lvlJc w:val="left"/>
      <w:pPr>
        <w:ind w:left="27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A9090EC">
      <w:start w:val="1"/>
      <w:numFmt w:val="bullet"/>
      <w:lvlText w:val="o"/>
      <w:lvlJc w:val="left"/>
      <w:pPr>
        <w:ind w:left="3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97A2B70">
      <w:start w:val="1"/>
      <w:numFmt w:val="bullet"/>
      <w:lvlText w:val="▪"/>
      <w:lvlJc w:val="left"/>
      <w:pPr>
        <w:ind w:left="41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85CF3F8">
      <w:start w:val="1"/>
      <w:numFmt w:val="bullet"/>
      <w:lvlText w:val="•"/>
      <w:lvlJc w:val="left"/>
      <w:pPr>
        <w:ind w:left="48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F5F081BA">
      <w:start w:val="1"/>
      <w:numFmt w:val="bullet"/>
      <w:lvlText w:val="o"/>
      <w:lvlJc w:val="left"/>
      <w:pPr>
        <w:ind w:left="55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9F8324A">
      <w:start w:val="1"/>
      <w:numFmt w:val="bullet"/>
      <w:lvlText w:val="▪"/>
      <w:lvlJc w:val="left"/>
      <w:pPr>
        <w:ind w:left="63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2D91A6B"/>
    <w:multiLevelType w:val="hybridMultilevel"/>
    <w:tmpl w:val="CA5A72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AD5CB8"/>
    <w:multiLevelType w:val="hybridMultilevel"/>
    <w:tmpl w:val="70BC76D4"/>
    <w:lvl w:ilvl="0" w:tplc="11D20E9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9C4040">
      <w:start w:val="1"/>
      <w:numFmt w:val="bullet"/>
      <w:lvlText w:val="o"/>
      <w:lvlJc w:val="left"/>
      <w:pPr>
        <w:ind w:left="1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1D0961C">
      <w:start w:val="1"/>
      <w:numFmt w:val="bullet"/>
      <w:lvlText w:val="▪"/>
      <w:lvlJc w:val="left"/>
      <w:pPr>
        <w:ind w:left="1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B56B358">
      <w:start w:val="1"/>
      <w:numFmt w:val="bullet"/>
      <w:lvlText w:val="•"/>
      <w:lvlJc w:val="left"/>
      <w:pPr>
        <w:ind w:left="2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D8E164">
      <w:start w:val="1"/>
      <w:numFmt w:val="bullet"/>
      <w:lvlText w:val="o"/>
      <w:lvlJc w:val="left"/>
      <w:pPr>
        <w:ind w:left="33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EAF5E2">
      <w:start w:val="1"/>
      <w:numFmt w:val="bullet"/>
      <w:lvlText w:val="▪"/>
      <w:lvlJc w:val="left"/>
      <w:pPr>
        <w:ind w:left="4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1FCADC8">
      <w:start w:val="1"/>
      <w:numFmt w:val="bullet"/>
      <w:lvlText w:val="•"/>
      <w:lvlJc w:val="left"/>
      <w:pPr>
        <w:ind w:left="4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462988">
      <w:start w:val="1"/>
      <w:numFmt w:val="bullet"/>
      <w:lvlText w:val="o"/>
      <w:lvlJc w:val="left"/>
      <w:pPr>
        <w:ind w:left="54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D2BB5C">
      <w:start w:val="1"/>
      <w:numFmt w:val="bullet"/>
      <w:lvlText w:val="▪"/>
      <w:lvlJc w:val="left"/>
      <w:pPr>
        <w:ind w:left="6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7D95906"/>
    <w:multiLevelType w:val="hybridMultilevel"/>
    <w:tmpl w:val="B7E20128"/>
    <w:lvl w:ilvl="0" w:tplc="C58C016E">
      <w:start w:val="1"/>
      <w:numFmt w:val="decimal"/>
      <w:lvlText w:val="%1."/>
      <w:lvlJc w:val="left"/>
      <w:pPr>
        <w:ind w:left="0"/>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1" w:tplc="4EBCDD26">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118DB1A">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8706CD8">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D8C968">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D887572">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CEE368A">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2E5B7E">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7A6B62">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943365A"/>
    <w:multiLevelType w:val="hybridMultilevel"/>
    <w:tmpl w:val="8C74C26E"/>
    <w:lvl w:ilvl="0" w:tplc="85F69A80">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98765B"/>
    <w:multiLevelType w:val="hybridMultilevel"/>
    <w:tmpl w:val="A9DE2B14"/>
    <w:lvl w:ilvl="0" w:tplc="E6BA227A">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582943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3F2D05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536D21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4282A8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B01022">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0E0FB2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FC092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541C4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DC461D9"/>
    <w:multiLevelType w:val="hybridMultilevel"/>
    <w:tmpl w:val="766A1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EF05786"/>
    <w:multiLevelType w:val="hybridMultilevel"/>
    <w:tmpl w:val="03F42150"/>
    <w:lvl w:ilvl="0" w:tplc="0418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5FB159CF"/>
    <w:multiLevelType w:val="hybridMultilevel"/>
    <w:tmpl w:val="24E0088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0462504"/>
    <w:multiLevelType w:val="hybridMultilevel"/>
    <w:tmpl w:val="3D1CB7A8"/>
    <w:lvl w:ilvl="0" w:tplc="46AA79A2">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61582DE5"/>
    <w:multiLevelType w:val="hybridMultilevel"/>
    <w:tmpl w:val="C4C42D20"/>
    <w:lvl w:ilvl="0" w:tplc="7310B168">
      <w:start w:val="1"/>
      <w:numFmt w:val="lowerRoman"/>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655842A2">
      <w:start w:val="1"/>
      <w:numFmt w:val="lowerLetter"/>
      <w:lvlText w:val="%2"/>
      <w:lvlJc w:val="left"/>
      <w:pPr>
        <w:ind w:left="11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AC048690">
      <w:start w:val="1"/>
      <w:numFmt w:val="lowerRoman"/>
      <w:lvlText w:val="%3"/>
      <w:lvlJc w:val="left"/>
      <w:pPr>
        <w:ind w:left="19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7AAE13E">
      <w:start w:val="1"/>
      <w:numFmt w:val="decimal"/>
      <w:lvlText w:val="%4"/>
      <w:lvlJc w:val="left"/>
      <w:pPr>
        <w:ind w:left="26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26E830A">
      <w:start w:val="1"/>
      <w:numFmt w:val="lowerLetter"/>
      <w:lvlText w:val="%5"/>
      <w:lvlJc w:val="left"/>
      <w:pPr>
        <w:ind w:left="33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968AD136">
      <w:start w:val="1"/>
      <w:numFmt w:val="lowerRoman"/>
      <w:lvlText w:val="%6"/>
      <w:lvlJc w:val="left"/>
      <w:pPr>
        <w:ind w:left="40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9BA6D240">
      <w:start w:val="1"/>
      <w:numFmt w:val="decimal"/>
      <w:lvlText w:val="%7"/>
      <w:lvlJc w:val="left"/>
      <w:pPr>
        <w:ind w:left="47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CECFF7A">
      <w:start w:val="1"/>
      <w:numFmt w:val="lowerLetter"/>
      <w:lvlText w:val="%8"/>
      <w:lvlJc w:val="left"/>
      <w:pPr>
        <w:ind w:left="55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AE86F928">
      <w:start w:val="1"/>
      <w:numFmt w:val="lowerRoman"/>
      <w:lvlText w:val="%9"/>
      <w:lvlJc w:val="left"/>
      <w:pPr>
        <w:ind w:left="62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2CF6E81"/>
    <w:multiLevelType w:val="hybridMultilevel"/>
    <w:tmpl w:val="34DAEA92"/>
    <w:lvl w:ilvl="0" w:tplc="76B2235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1FC28AE">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480D4E4">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2C42A12">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B83648">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0669E6">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8242E26">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A8C1E2">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D034D8">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A9810C6"/>
    <w:multiLevelType w:val="hybridMultilevel"/>
    <w:tmpl w:val="4880DAC8"/>
    <w:lvl w:ilvl="0" w:tplc="D8943C52">
      <w:start w:val="1"/>
      <w:numFmt w:val="decimal"/>
      <w:lvlText w:val="%1."/>
      <w:lvlJc w:val="left"/>
      <w:pPr>
        <w:ind w:left="720"/>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1" w:tplc="10FCD2C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0F6822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8A04F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E6353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9A563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444C60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38D2A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429DB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6B0151C6"/>
    <w:multiLevelType w:val="hybridMultilevel"/>
    <w:tmpl w:val="DC6236C2"/>
    <w:lvl w:ilvl="0" w:tplc="37B0EA5C">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6CC087A">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252136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1CED51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78BC96">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5B8DDE0">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D080A02">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CF6EAF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5966BF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B0E3CE9"/>
    <w:multiLevelType w:val="hybridMultilevel"/>
    <w:tmpl w:val="66FC4A0A"/>
    <w:lvl w:ilvl="0" w:tplc="DA48B72C">
      <w:start w:val="5"/>
      <w:numFmt w:val="decimal"/>
      <w:lvlText w:val="%1."/>
      <w:lvlJc w:val="left"/>
      <w:pPr>
        <w:ind w:left="775"/>
      </w:pPr>
      <w:rPr>
        <w:rFonts w:ascii="Calibri" w:eastAsia="Calibri" w:hAnsi="Calibri" w:cs="Calibri"/>
        <w:b/>
        <w:i w:val="0"/>
        <w:strike w:val="0"/>
        <w:dstrike w:val="0"/>
        <w:color w:val="000000"/>
        <w:sz w:val="24"/>
        <w:szCs w:val="24"/>
        <w:u w:val="none" w:color="000000"/>
        <w:bdr w:val="none" w:sz="0" w:space="0" w:color="auto"/>
        <w:shd w:val="clear" w:color="auto" w:fill="auto"/>
        <w:vertAlign w:val="baseline"/>
      </w:rPr>
    </w:lvl>
    <w:lvl w:ilvl="1" w:tplc="E802457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B2A6F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DB62A6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16213C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58966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FF6495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938F19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AAC255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01B1A59"/>
    <w:multiLevelType w:val="hybridMultilevel"/>
    <w:tmpl w:val="D84C6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03B487C"/>
    <w:multiLevelType w:val="hybridMultilevel"/>
    <w:tmpl w:val="1BBEC462"/>
    <w:lvl w:ilvl="0" w:tplc="88C471EE">
      <w:start w:val="1"/>
      <w:numFmt w:val="decimal"/>
      <w:lvlText w:val="%1."/>
      <w:lvlJc w:val="left"/>
      <w:pPr>
        <w:ind w:left="502" w:hanging="360"/>
      </w:pPr>
      <w:rPr>
        <w:rFonts w:hint="default"/>
        <w:sz w:val="24"/>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3"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D26D15"/>
    <w:multiLevelType w:val="hybridMultilevel"/>
    <w:tmpl w:val="2D36BA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27175A"/>
    <w:multiLevelType w:val="hybridMultilevel"/>
    <w:tmpl w:val="648E29D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6" w15:restartNumberingAfterBreak="0">
    <w:nsid w:val="7550415B"/>
    <w:multiLevelType w:val="hybridMultilevel"/>
    <w:tmpl w:val="0AB88858"/>
    <w:lvl w:ilvl="0" w:tplc="FB08FC32">
      <w:start w:val="1"/>
      <w:numFmt w:val="lowerLetter"/>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D708B3E">
      <w:start w:val="1"/>
      <w:numFmt w:val="bullet"/>
      <w:lvlText w:val="-"/>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248944">
      <w:start w:val="1"/>
      <w:numFmt w:val="bullet"/>
      <w:lvlText w:val="▪"/>
      <w:lvlJc w:val="left"/>
      <w:pPr>
        <w:ind w:left="1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2A9F22">
      <w:start w:val="1"/>
      <w:numFmt w:val="bullet"/>
      <w:lvlText w:val="•"/>
      <w:lvlJc w:val="left"/>
      <w:pPr>
        <w:ind w:left="2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C49156">
      <w:start w:val="1"/>
      <w:numFmt w:val="bullet"/>
      <w:lvlText w:val="o"/>
      <w:lvlJc w:val="left"/>
      <w:pPr>
        <w:ind w:left="3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584EC2">
      <w:start w:val="1"/>
      <w:numFmt w:val="bullet"/>
      <w:lvlText w:val="▪"/>
      <w:lvlJc w:val="left"/>
      <w:pPr>
        <w:ind w:left="40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466E18">
      <w:start w:val="1"/>
      <w:numFmt w:val="bullet"/>
      <w:lvlText w:val="•"/>
      <w:lvlJc w:val="left"/>
      <w:pPr>
        <w:ind w:left="4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A46A24">
      <w:start w:val="1"/>
      <w:numFmt w:val="bullet"/>
      <w:lvlText w:val="o"/>
      <w:lvlJc w:val="left"/>
      <w:pPr>
        <w:ind w:left="5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444F94">
      <w:start w:val="1"/>
      <w:numFmt w:val="bullet"/>
      <w:lvlText w:val="▪"/>
      <w:lvlJc w:val="left"/>
      <w:pPr>
        <w:ind w:left="6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77763C39"/>
    <w:multiLevelType w:val="hybridMultilevel"/>
    <w:tmpl w:val="45900B2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795B62E2"/>
    <w:multiLevelType w:val="hybridMultilevel"/>
    <w:tmpl w:val="D2244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7FF658B5"/>
    <w:multiLevelType w:val="hybridMultilevel"/>
    <w:tmpl w:val="D7A8049E"/>
    <w:lvl w:ilvl="0" w:tplc="54C2EBA0">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5456534">
    <w:abstractNumId w:val="45"/>
  </w:num>
  <w:num w:numId="2" w16cid:durableId="106706042">
    <w:abstractNumId w:val="59"/>
  </w:num>
  <w:num w:numId="3" w16cid:durableId="613631546">
    <w:abstractNumId w:val="44"/>
  </w:num>
  <w:num w:numId="4" w16cid:durableId="10643943">
    <w:abstractNumId w:val="58"/>
  </w:num>
  <w:num w:numId="5" w16cid:durableId="830874210">
    <w:abstractNumId w:val="60"/>
  </w:num>
  <w:num w:numId="6" w16cid:durableId="1868908710">
    <w:abstractNumId w:val="51"/>
  </w:num>
  <w:num w:numId="7" w16cid:durableId="431435835">
    <w:abstractNumId w:val="43"/>
  </w:num>
  <w:num w:numId="8" w16cid:durableId="671030260">
    <w:abstractNumId w:val="56"/>
  </w:num>
  <w:num w:numId="9" w16cid:durableId="887375261">
    <w:abstractNumId w:val="9"/>
  </w:num>
  <w:num w:numId="10" w16cid:durableId="423107855">
    <w:abstractNumId w:val="6"/>
  </w:num>
  <w:num w:numId="11" w16cid:durableId="1361853777">
    <w:abstractNumId w:val="28"/>
  </w:num>
  <w:num w:numId="12" w16cid:durableId="860166258">
    <w:abstractNumId w:val="46"/>
  </w:num>
  <w:num w:numId="13" w16cid:durableId="1618759570">
    <w:abstractNumId w:val="57"/>
  </w:num>
  <w:num w:numId="14" w16cid:durableId="295918478">
    <w:abstractNumId w:val="49"/>
  </w:num>
  <w:num w:numId="15" w16cid:durableId="747076690">
    <w:abstractNumId w:val="0"/>
  </w:num>
  <w:num w:numId="16" w16cid:durableId="884874684">
    <w:abstractNumId w:val="8"/>
  </w:num>
  <w:num w:numId="17" w16cid:durableId="1075660891">
    <w:abstractNumId w:val="25"/>
  </w:num>
  <w:num w:numId="18" w16cid:durableId="1150902942">
    <w:abstractNumId w:val="18"/>
  </w:num>
  <w:num w:numId="19" w16cid:durableId="2144351058">
    <w:abstractNumId w:val="7"/>
  </w:num>
  <w:num w:numId="20" w16cid:durableId="185220286">
    <w:abstractNumId w:val="48"/>
  </w:num>
  <w:num w:numId="21" w16cid:durableId="654794560">
    <w:abstractNumId w:val="14"/>
  </w:num>
  <w:num w:numId="22" w16cid:durableId="1109272957">
    <w:abstractNumId w:val="66"/>
  </w:num>
  <w:num w:numId="23" w16cid:durableId="1269699002">
    <w:abstractNumId w:val="33"/>
  </w:num>
  <w:num w:numId="24" w16cid:durableId="1126696177">
    <w:abstractNumId w:val="2"/>
  </w:num>
  <w:num w:numId="25" w16cid:durableId="969482747">
    <w:abstractNumId w:val="12"/>
  </w:num>
  <w:num w:numId="26" w16cid:durableId="446585978">
    <w:abstractNumId w:val="62"/>
  </w:num>
  <w:num w:numId="27" w16cid:durableId="724908591">
    <w:abstractNumId w:val="29"/>
  </w:num>
  <w:num w:numId="28" w16cid:durableId="1690256268">
    <w:abstractNumId w:val="50"/>
  </w:num>
  <w:num w:numId="29" w16cid:durableId="1393774060">
    <w:abstractNumId w:val="70"/>
  </w:num>
  <w:num w:numId="30" w16cid:durableId="234168067">
    <w:abstractNumId w:val="24"/>
  </w:num>
  <w:num w:numId="31" w16cid:durableId="1872919439">
    <w:abstractNumId w:val="21"/>
  </w:num>
  <w:num w:numId="32" w16cid:durableId="2061901994">
    <w:abstractNumId w:val="63"/>
  </w:num>
  <w:num w:numId="33" w16cid:durableId="1026717875">
    <w:abstractNumId w:val="16"/>
  </w:num>
  <w:num w:numId="34" w16cid:durableId="1106996876">
    <w:abstractNumId w:val="52"/>
  </w:num>
  <w:num w:numId="35" w16cid:durableId="206530104">
    <w:abstractNumId w:val="30"/>
  </w:num>
  <w:num w:numId="36" w16cid:durableId="1275819806">
    <w:abstractNumId w:val="20"/>
  </w:num>
  <w:num w:numId="37" w16cid:durableId="1442652987">
    <w:abstractNumId w:val="47"/>
  </w:num>
  <w:num w:numId="38" w16cid:durableId="649142118">
    <w:abstractNumId w:val="32"/>
  </w:num>
  <w:num w:numId="39" w16cid:durableId="1312444675">
    <w:abstractNumId w:val="27"/>
  </w:num>
  <w:num w:numId="40" w16cid:durableId="1525946041">
    <w:abstractNumId w:val="64"/>
  </w:num>
  <w:num w:numId="41" w16cid:durableId="208493552">
    <w:abstractNumId w:val="40"/>
  </w:num>
  <w:num w:numId="42" w16cid:durableId="677660741">
    <w:abstractNumId w:val="54"/>
  </w:num>
  <w:num w:numId="43" w16cid:durableId="800536550">
    <w:abstractNumId w:val="26"/>
  </w:num>
  <w:num w:numId="44" w16cid:durableId="1608004435">
    <w:abstractNumId w:val="10"/>
  </w:num>
  <w:num w:numId="45" w16cid:durableId="177624022">
    <w:abstractNumId w:val="4"/>
  </w:num>
  <w:num w:numId="46" w16cid:durableId="911353000">
    <w:abstractNumId w:val="61"/>
  </w:num>
  <w:num w:numId="47" w16cid:durableId="961838385">
    <w:abstractNumId w:val="38"/>
  </w:num>
  <w:num w:numId="48" w16cid:durableId="1832286875">
    <w:abstractNumId w:val="68"/>
  </w:num>
  <w:num w:numId="49" w16cid:durableId="1927882369">
    <w:abstractNumId w:val="11"/>
  </w:num>
  <w:num w:numId="50" w16cid:durableId="252667560">
    <w:abstractNumId w:val="69"/>
  </w:num>
  <w:num w:numId="51" w16cid:durableId="2087915860">
    <w:abstractNumId w:val="53"/>
  </w:num>
  <w:num w:numId="52" w16cid:durableId="96801834">
    <w:abstractNumId w:val="31"/>
  </w:num>
  <w:num w:numId="53" w16cid:durableId="2009599825">
    <w:abstractNumId w:val="37"/>
  </w:num>
  <w:num w:numId="54" w16cid:durableId="989945672">
    <w:abstractNumId w:val="35"/>
  </w:num>
  <w:num w:numId="55" w16cid:durableId="1374304867">
    <w:abstractNumId w:val="19"/>
  </w:num>
  <w:num w:numId="56" w16cid:durableId="1144084776">
    <w:abstractNumId w:val="22"/>
  </w:num>
  <w:num w:numId="57" w16cid:durableId="4554137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20338400">
    <w:abstractNumId w:val="67"/>
  </w:num>
  <w:num w:numId="59" w16cid:durableId="77681921">
    <w:abstractNumId w:val="34"/>
  </w:num>
  <w:num w:numId="60" w16cid:durableId="118713925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76346807">
    <w:abstractNumId w:val="42"/>
  </w:num>
  <w:num w:numId="62" w16cid:durableId="15779822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38830807">
    <w:abstractNumId w:val="1"/>
  </w:num>
  <w:num w:numId="64" w16cid:durableId="1360008831">
    <w:abstractNumId w:val="41"/>
  </w:num>
  <w:num w:numId="65" w16cid:durableId="45294339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12867781">
    <w:abstractNumId w:val="55"/>
  </w:num>
  <w:num w:numId="67" w16cid:durableId="1301880160">
    <w:abstractNumId w:val="23"/>
  </w:num>
  <w:num w:numId="68" w16cid:durableId="1093478412">
    <w:abstractNumId w:val="5"/>
  </w:num>
  <w:num w:numId="69" w16cid:durableId="1620335320">
    <w:abstractNumId w:val="15"/>
  </w:num>
  <w:num w:numId="70" w16cid:durableId="1342508329">
    <w:abstractNumId w:val="17"/>
  </w:num>
  <w:num w:numId="71" w16cid:durableId="1320115434">
    <w:abstractNumId w:val="39"/>
  </w:num>
  <w:num w:numId="72" w16cid:durableId="2040541016">
    <w:abstractNumId w:val="1"/>
  </w:num>
  <w:num w:numId="73" w16cid:durableId="3717315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DD0"/>
    <w:rsid w:val="000010BE"/>
    <w:rsid w:val="00011348"/>
    <w:rsid w:val="000172BF"/>
    <w:rsid w:val="00023D42"/>
    <w:rsid w:val="000272AB"/>
    <w:rsid w:val="00031478"/>
    <w:rsid w:val="00036700"/>
    <w:rsid w:val="0004630C"/>
    <w:rsid w:val="000558A5"/>
    <w:rsid w:val="00060573"/>
    <w:rsid w:val="00075ABC"/>
    <w:rsid w:val="00083D0D"/>
    <w:rsid w:val="000859F1"/>
    <w:rsid w:val="00086716"/>
    <w:rsid w:val="000974A1"/>
    <w:rsid w:val="000A4E19"/>
    <w:rsid w:val="000C123D"/>
    <w:rsid w:val="000C18AB"/>
    <w:rsid w:val="000C29E8"/>
    <w:rsid w:val="000C5E01"/>
    <w:rsid w:val="000C7009"/>
    <w:rsid w:val="000D277C"/>
    <w:rsid w:val="000E55F7"/>
    <w:rsid w:val="000F6F18"/>
    <w:rsid w:val="000F77F8"/>
    <w:rsid w:val="00104088"/>
    <w:rsid w:val="00107BEE"/>
    <w:rsid w:val="00107FB1"/>
    <w:rsid w:val="0011393A"/>
    <w:rsid w:val="00121373"/>
    <w:rsid w:val="001257B2"/>
    <w:rsid w:val="00132657"/>
    <w:rsid w:val="00132CBE"/>
    <w:rsid w:val="001347A9"/>
    <w:rsid w:val="00145DF3"/>
    <w:rsid w:val="00150803"/>
    <w:rsid w:val="00162B1A"/>
    <w:rsid w:val="00180370"/>
    <w:rsid w:val="00181342"/>
    <w:rsid w:val="00182554"/>
    <w:rsid w:val="00183040"/>
    <w:rsid w:val="00184C1C"/>
    <w:rsid w:val="00187A1C"/>
    <w:rsid w:val="001C5EE8"/>
    <w:rsid w:val="001D0D76"/>
    <w:rsid w:val="001D26BF"/>
    <w:rsid w:val="001D40FB"/>
    <w:rsid w:val="001E07B1"/>
    <w:rsid w:val="001E0CDA"/>
    <w:rsid w:val="001F1C24"/>
    <w:rsid w:val="001F73AB"/>
    <w:rsid w:val="0020312D"/>
    <w:rsid w:val="00204A9A"/>
    <w:rsid w:val="002058B4"/>
    <w:rsid w:val="00230CFA"/>
    <w:rsid w:val="00234B33"/>
    <w:rsid w:val="00237591"/>
    <w:rsid w:val="00241BE6"/>
    <w:rsid w:val="00247D0E"/>
    <w:rsid w:val="00257ADB"/>
    <w:rsid w:val="0026253C"/>
    <w:rsid w:val="0026734B"/>
    <w:rsid w:val="0026760E"/>
    <w:rsid w:val="002677BD"/>
    <w:rsid w:val="00272D89"/>
    <w:rsid w:val="002745C1"/>
    <w:rsid w:val="00292B8A"/>
    <w:rsid w:val="002964F6"/>
    <w:rsid w:val="002971E1"/>
    <w:rsid w:val="002A064E"/>
    <w:rsid w:val="002A12AB"/>
    <w:rsid w:val="002A4718"/>
    <w:rsid w:val="002B1E56"/>
    <w:rsid w:val="002C6B4E"/>
    <w:rsid w:val="002D38E9"/>
    <w:rsid w:val="002D3FAE"/>
    <w:rsid w:val="002D5485"/>
    <w:rsid w:val="002D7A15"/>
    <w:rsid w:val="002E0BC2"/>
    <w:rsid w:val="002E45A0"/>
    <w:rsid w:val="002E60F0"/>
    <w:rsid w:val="0030466B"/>
    <w:rsid w:val="003076E5"/>
    <w:rsid w:val="0031050F"/>
    <w:rsid w:val="00324767"/>
    <w:rsid w:val="00327FEB"/>
    <w:rsid w:val="00347250"/>
    <w:rsid w:val="003517C9"/>
    <w:rsid w:val="00353DEB"/>
    <w:rsid w:val="0036009B"/>
    <w:rsid w:val="00367A0C"/>
    <w:rsid w:val="00373195"/>
    <w:rsid w:val="00373A81"/>
    <w:rsid w:val="00384612"/>
    <w:rsid w:val="00384ECF"/>
    <w:rsid w:val="00387BB7"/>
    <w:rsid w:val="00391C2E"/>
    <w:rsid w:val="00397917"/>
    <w:rsid w:val="003A34CE"/>
    <w:rsid w:val="003C1EC8"/>
    <w:rsid w:val="003C720B"/>
    <w:rsid w:val="003D3E7D"/>
    <w:rsid w:val="003D6406"/>
    <w:rsid w:val="003E6E5C"/>
    <w:rsid w:val="003E7210"/>
    <w:rsid w:val="00406AB8"/>
    <w:rsid w:val="00415FD6"/>
    <w:rsid w:val="00422548"/>
    <w:rsid w:val="00423E81"/>
    <w:rsid w:val="00424F51"/>
    <w:rsid w:val="00453CD9"/>
    <w:rsid w:val="004601AF"/>
    <w:rsid w:val="0046027B"/>
    <w:rsid w:val="00461FEF"/>
    <w:rsid w:val="00462397"/>
    <w:rsid w:val="00465A77"/>
    <w:rsid w:val="00465B24"/>
    <w:rsid w:val="00487030"/>
    <w:rsid w:val="00492541"/>
    <w:rsid w:val="004A335B"/>
    <w:rsid w:val="004A5B05"/>
    <w:rsid w:val="004B64D6"/>
    <w:rsid w:val="004B7B5C"/>
    <w:rsid w:val="004D5222"/>
    <w:rsid w:val="004D78EB"/>
    <w:rsid w:val="004E7805"/>
    <w:rsid w:val="00501522"/>
    <w:rsid w:val="00501F42"/>
    <w:rsid w:val="00501FD3"/>
    <w:rsid w:val="00523DD0"/>
    <w:rsid w:val="00530B4D"/>
    <w:rsid w:val="00532A0B"/>
    <w:rsid w:val="0053485A"/>
    <w:rsid w:val="00554EC9"/>
    <w:rsid w:val="005560DC"/>
    <w:rsid w:val="005A1AC0"/>
    <w:rsid w:val="005A1B50"/>
    <w:rsid w:val="005A3B4F"/>
    <w:rsid w:val="005B2321"/>
    <w:rsid w:val="005C3850"/>
    <w:rsid w:val="005C4E7F"/>
    <w:rsid w:val="005C6472"/>
    <w:rsid w:val="005D0EA4"/>
    <w:rsid w:val="005F1AD0"/>
    <w:rsid w:val="005F2B90"/>
    <w:rsid w:val="0060356D"/>
    <w:rsid w:val="0060673D"/>
    <w:rsid w:val="006179BC"/>
    <w:rsid w:val="00620453"/>
    <w:rsid w:val="00621683"/>
    <w:rsid w:val="00621E14"/>
    <w:rsid w:val="0062332D"/>
    <w:rsid w:val="0063454F"/>
    <w:rsid w:val="006369D2"/>
    <w:rsid w:val="00644CC3"/>
    <w:rsid w:val="00663549"/>
    <w:rsid w:val="00665801"/>
    <w:rsid w:val="00672375"/>
    <w:rsid w:val="00672525"/>
    <w:rsid w:val="0068021A"/>
    <w:rsid w:val="006B574F"/>
    <w:rsid w:val="006C6682"/>
    <w:rsid w:val="006D5E99"/>
    <w:rsid w:val="006D7C2E"/>
    <w:rsid w:val="006E252D"/>
    <w:rsid w:val="006F5250"/>
    <w:rsid w:val="006F72AB"/>
    <w:rsid w:val="00724201"/>
    <w:rsid w:val="007277E3"/>
    <w:rsid w:val="00740182"/>
    <w:rsid w:val="00741F7A"/>
    <w:rsid w:val="00751618"/>
    <w:rsid w:val="00762E61"/>
    <w:rsid w:val="0077699E"/>
    <w:rsid w:val="00782358"/>
    <w:rsid w:val="00793EF6"/>
    <w:rsid w:val="00794047"/>
    <w:rsid w:val="007A5D13"/>
    <w:rsid w:val="007A78FB"/>
    <w:rsid w:val="007B67D9"/>
    <w:rsid w:val="007B7A25"/>
    <w:rsid w:val="007C4E2C"/>
    <w:rsid w:val="007D1178"/>
    <w:rsid w:val="007D1CCF"/>
    <w:rsid w:val="007D27F1"/>
    <w:rsid w:val="007D77A1"/>
    <w:rsid w:val="007E2606"/>
    <w:rsid w:val="007F234F"/>
    <w:rsid w:val="007F596F"/>
    <w:rsid w:val="0081574C"/>
    <w:rsid w:val="00822B47"/>
    <w:rsid w:val="00825314"/>
    <w:rsid w:val="0083503B"/>
    <w:rsid w:val="00835B5C"/>
    <w:rsid w:val="008373A3"/>
    <w:rsid w:val="0084159F"/>
    <w:rsid w:val="00846BC5"/>
    <w:rsid w:val="008553C1"/>
    <w:rsid w:val="00856CF1"/>
    <w:rsid w:val="008642DD"/>
    <w:rsid w:val="00866DB5"/>
    <w:rsid w:val="00877476"/>
    <w:rsid w:val="00881F35"/>
    <w:rsid w:val="008851E3"/>
    <w:rsid w:val="008972CC"/>
    <w:rsid w:val="008A54DD"/>
    <w:rsid w:val="008A7613"/>
    <w:rsid w:val="008B0773"/>
    <w:rsid w:val="008B296A"/>
    <w:rsid w:val="008B297B"/>
    <w:rsid w:val="008B5073"/>
    <w:rsid w:val="008B6A44"/>
    <w:rsid w:val="008C5A29"/>
    <w:rsid w:val="008D34E1"/>
    <w:rsid w:val="008D669E"/>
    <w:rsid w:val="008D705D"/>
    <w:rsid w:val="008D7903"/>
    <w:rsid w:val="008E4162"/>
    <w:rsid w:val="008E45FF"/>
    <w:rsid w:val="008F3ABF"/>
    <w:rsid w:val="009005AF"/>
    <w:rsid w:val="00906590"/>
    <w:rsid w:val="009067DD"/>
    <w:rsid w:val="00906FD1"/>
    <w:rsid w:val="00910290"/>
    <w:rsid w:val="00912DDB"/>
    <w:rsid w:val="0092385F"/>
    <w:rsid w:val="00925A30"/>
    <w:rsid w:val="00926199"/>
    <w:rsid w:val="00926669"/>
    <w:rsid w:val="0093445F"/>
    <w:rsid w:val="00947768"/>
    <w:rsid w:val="0095442D"/>
    <w:rsid w:val="00963FCA"/>
    <w:rsid w:val="00970D43"/>
    <w:rsid w:val="0098124E"/>
    <w:rsid w:val="009819A4"/>
    <w:rsid w:val="00983A97"/>
    <w:rsid w:val="00987409"/>
    <w:rsid w:val="009902E9"/>
    <w:rsid w:val="00996513"/>
    <w:rsid w:val="009A148D"/>
    <w:rsid w:val="009B0833"/>
    <w:rsid w:val="009D6F1A"/>
    <w:rsid w:val="009E067D"/>
    <w:rsid w:val="009F3B4F"/>
    <w:rsid w:val="009F7B65"/>
    <w:rsid w:val="00A00CF8"/>
    <w:rsid w:val="00A033ED"/>
    <w:rsid w:val="00A05061"/>
    <w:rsid w:val="00A10B55"/>
    <w:rsid w:val="00A11E14"/>
    <w:rsid w:val="00A2479B"/>
    <w:rsid w:val="00A24CDC"/>
    <w:rsid w:val="00A3713C"/>
    <w:rsid w:val="00A47202"/>
    <w:rsid w:val="00A65F36"/>
    <w:rsid w:val="00A67534"/>
    <w:rsid w:val="00A96746"/>
    <w:rsid w:val="00AA209C"/>
    <w:rsid w:val="00AB489E"/>
    <w:rsid w:val="00AC324D"/>
    <w:rsid w:val="00AC4BFF"/>
    <w:rsid w:val="00AC5DFD"/>
    <w:rsid w:val="00AE0AC2"/>
    <w:rsid w:val="00AE5C51"/>
    <w:rsid w:val="00AF610D"/>
    <w:rsid w:val="00B032B4"/>
    <w:rsid w:val="00B03A33"/>
    <w:rsid w:val="00B04A4E"/>
    <w:rsid w:val="00B050BB"/>
    <w:rsid w:val="00B05BA9"/>
    <w:rsid w:val="00B06369"/>
    <w:rsid w:val="00B06C71"/>
    <w:rsid w:val="00B117EC"/>
    <w:rsid w:val="00B14365"/>
    <w:rsid w:val="00B1565A"/>
    <w:rsid w:val="00B15EC4"/>
    <w:rsid w:val="00B16C92"/>
    <w:rsid w:val="00B21A12"/>
    <w:rsid w:val="00B2712F"/>
    <w:rsid w:val="00B33FE2"/>
    <w:rsid w:val="00B40488"/>
    <w:rsid w:val="00B426A9"/>
    <w:rsid w:val="00B45AE4"/>
    <w:rsid w:val="00B75EB7"/>
    <w:rsid w:val="00B83C2B"/>
    <w:rsid w:val="00BA1AE8"/>
    <w:rsid w:val="00BA1FA3"/>
    <w:rsid w:val="00BB3CBA"/>
    <w:rsid w:val="00BB3E65"/>
    <w:rsid w:val="00BB747B"/>
    <w:rsid w:val="00BC6568"/>
    <w:rsid w:val="00BC726C"/>
    <w:rsid w:val="00BD3B2D"/>
    <w:rsid w:val="00BD4E74"/>
    <w:rsid w:val="00BE005F"/>
    <w:rsid w:val="00BE0504"/>
    <w:rsid w:val="00BE6A62"/>
    <w:rsid w:val="00C2163A"/>
    <w:rsid w:val="00C305B9"/>
    <w:rsid w:val="00C344B7"/>
    <w:rsid w:val="00C37280"/>
    <w:rsid w:val="00C503C5"/>
    <w:rsid w:val="00C71675"/>
    <w:rsid w:val="00C71FD8"/>
    <w:rsid w:val="00C75B83"/>
    <w:rsid w:val="00C76EFB"/>
    <w:rsid w:val="00C82CC7"/>
    <w:rsid w:val="00C87C4C"/>
    <w:rsid w:val="00C9245B"/>
    <w:rsid w:val="00C94254"/>
    <w:rsid w:val="00C96F6F"/>
    <w:rsid w:val="00CA1263"/>
    <w:rsid w:val="00CA7B85"/>
    <w:rsid w:val="00CC4191"/>
    <w:rsid w:val="00CC5345"/>
    <w:rsid w:val="00CD5A90"/>
    <w:rsid w:val="00CD66AB"/>
    <w:rsid w:val="00CE4DE7"/>
    <w:rsid w:val="00CF6322"/>
    <w:rsid w:val="00CF6FC6"/>
    <w:rsid w:val="00D02FD1"/>
    <w:rsid w:val="00D10CE8"/>
    <w:rsid w:val="00D150B0"/>
    <w:rsid w:val="00D30413"/>
    <w:rsid w:val="00D447E4"/>
    <w:rsid w:val="00D44D54"/>
    <w:rsid w:val="00D466FC"/>
    <w:rsid w:val="00D52E2F"/>
    <w:rsid w:val="00D60F76"/>
    <w:rsid w:val="00D72F60"/>
    <w:rsid w:val="00D73C5A"/>
    <w:rsid w:val="00D9116D"/>
    <w:rsid w:val="00D91760"/>
    <w:rsid w:val="00DA095E"/>
    <w:rsid w:val="00DA2647"/>
    <w:rsid w:val="00DA44ED"/>
    <w:rsid w:val="00DB32B3"/>
    <w:rsid w:val="00DB70E2"/>
    <w:rsid w:val="00DB78D2"/>
    <w:rsid w:val="00DC33B3"/>
    <w:rsid w:val="00DE798D"/>
    <w:rsid w:val="00DE7B4A"/>
    <w:rsid w:val="00DF519B"/>
    <w:rsid w:val="00E03BEA"/>
    <w:rsid w:val="00E14FE2"/>
    <w:rsid w:val="00E230A4"/>
    <w:rsid w:val="00E350F1"/>
    <w:rsid w:val="00E41761"/>
    <w:rsid w:val="00E6011B"/>
    <w:rsid w:val="00E62EBF"/>
    <w:rsid w:val="00E829BA"/>
    <w:rsid w:val="00E85F8C"/>
    <w:rsid w:val="00E86AF1"/>
    <w:rsid w:val="00EA1C65"/>
    <w:rsid w:val="00EB0460"/>
    <w:rsid w:val="00EB3234"/>
    <w:rsid w:val="00EB4C4D"/>
    <w:rsid w:val="00EC0EA9"/>
    <w:rsid w:val="00EC31D6"/>
    <w:rsid w:val="00EC6132"/>
    <w:rsid w:val="00EC7134"/>
    <w:rsid w:val="00EE3050"/>
    <w:rsid w:val="00EF5DC1"/>
    <w:rsid w:val="00F01F7E"/>
    <w:rsid w:val="00F16214"/>
    <w:rsid w:val="00F22CBA"/>
    <w:rsid w:val="00F31C9C"/>
    <w:rsid w:val="00F369A1"/>
    <w:rsid w:val="00F436FD"/>
    <w:rsid w:val="00F72646"/>
    <w:rsid w:val="00F801BF"/>
    <w:rsid w:val="00F81B72"/>
    <w:rsid w:val="00F83E0F"/>
    <w:rsid w:val="00FA4B53"/>
    <w:rsid w:val="00FB60A7"/>
    <w:rsid w:val="00FC262C"/>
    <w:rsid w:val="00FC4FEE"/>
    <w:rsid w:val="00FF4FE3"/>
    <w:rsid w:val="00FF63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F51255"/>
  <w15:docId w15:val="{1CF4AE2E-BDFE-42A6-B686-41C2AAB6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89" w:line="268" w:lineRule="auto"/>
      <w:ind w:left="10" w:hanging="10"/>
      <w:outlineLvl w:val="0"/>
    </w:pPr>
    <w:rPr>
      <w:rFonts w:ascii="Calibri" w:eastAsia="Calibri" w:hAnsi="Calibri" w:cs="Calibri"/>
      <w:b/>
      <w:color w:val="000000"/>
      <w:sz w:val="24"/>
    </w:rPr>
  </w:style>
  <w:style w:type="paragraph" w:styleId="Heading2">
    <w:name w:val="heading 2"/>
    <w:basedOn w:val="Normal"/>
    <w:next w:val="Normal"/>
    <w:link w:val="Heading2Char"/>
    <w:uiPriority w:val="9"/>
    <w:semiHidden/>
    <w:unhideWhenUsed/>
    <w:qFormat/>
    <w:rsid w:val="001813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7">
    <w:name w:val="heading 7"/>
    <w:basedOn w:val="Normal"/>
    <w:next w:val="Normal"/>
    <w:link w:val="Heading7Char"/>
    <w:uiPriority w:val="9"/>
    <w:semiHidden/>
    <w:unhideWhenUsed/>
    <w:qFormat/>
    <w:rsid w:val="00E829B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1"/>
    <w:qFormat/>
    <w:rsid w:val="00AC5DFD"/>
    <w:pPr>
      <w:ind w:left="720"/>
      <w:contextualSpacing/>
    </w:pPr>
  </w:style>
  <w:style w:type="paragraph" w:customStyle="1" w:styleId="Default">
    <w:name w:val="Default"/>
    <w:rsid w:val="00EB4C4D"/>
    <w:pPr>
      <w:autoSpaceDE w:val="0"/>
      <w:autoSpaceDN w:val="0"/>
      <w:adjustRightInd w:val="0"/>
      <w:spacing w:after="0" w:line="240" w:lineRule="auto"/>
    </w:pPr>
    <w:rPr>
      <w:rFonts w:ascii="Palatino Linotype" w:hAnsi="Palatino Linotype" w:cs="Palatino Linotype"/>
      <w:color w:val="000000"/>
      <w:sz w:val="24"/>
      <w:szCs w:val="24"/>
    </w:rPr>
  </w:style>
  <w:style w:type="paragraph" w:styleId="Header">
    <w:name w:val="header"/>
    <w:aliases w:val="Glava - napis, Char1,Char1,Char1 Char1 Char,Char1 Char1"/>
    <w:basedOn w:val="Normal"/>
    <w:link w:val="HeaderChar"/>
    <w:uiPriority w:val="99"/>
    <w:unhideWhenUsed/>
    <w:rsid w:val="001D26BF"/>
    <w:pPr>
      <w:tabs>
        <w:tab w:val="center" w:pos="4680"/>
        <w:tab w:val="right" w:pos="9360"/>
      </w:tabs>
      <w:spacing w:after="0" w:line="240" w:lineRule="auto"/>
    </w:pPr>
    <w:rPr>
      <w:rFonts w:cs="Times New Roman"/>
      <w:color w:val="auto"/>
      <w:lang w:val="en-US" w:eastAsia="en-US"/>
    </w:rPr>
  </w:style>
  <w:style w:type="character" w:customStyle="1" w:styleId="HeaderChar">
    <w:name w:val="Header Char"/>
    <w:aliases w:val="Glava - napis Char, Char1 Char,Char1 Char,Char1 Char1 Char Char,Char1 Char1 Char1"/>
    <w:basedOn w:val="DefaultParagraphFont"/>
    <w:link w:val="Header"/>
    <w:uiPriority w:val="99"/>
    <w:rsid w:val="001D26BF"/>
    <w:rPr>
      <w:rFonts w:ascii="Calibri" w:eastAsia="Calibri" w:hAnsi="Calibri" w:cs="Times New Roman"/>
      <w:lang w:val="en-US" w:eastAsia="en-US"/>
    </w:rPr>
  </w:style>
  <w:style w:type="paragraph" w:styleId="Footer">
    <w:name w:val="footer"/>
    <w:aliases w:val=" Char"/>
    <w:basedOn w:val="Normal"/>
    <w:link w:val="FooterChar"/>
    <w:uiPriority w:val="99"/>
    <w:unhideWhenUsed/>
    <w:rsid w:val="001D26BF"/>
    <w:pPr>
      <w:tabs>
        <w:tab w:val="center" w:pos="4680"/>
        <w:tab w:val="right" w:pos="9360"/>
      </w:tabs>
      <w:spacing w:after="0" w:line="240" w:lineRule="auto"/>
    </w:pPr>
    <w:rPr>
      <w:rFonts w:cs="Times New Roman"/>
      <w:color w:val="auto"/>
      <w:lang w:val="en-US" w:eastAsia="en-US"/>
    </w:rPr>
  </w:style>
  <w:style w:type="character" w:customStyle="1" w:styleId="FooterChar">
    <w:name w:val="Footer Char"/>
    <w:aliases w:val=" Char Char"/>
    <w:basedOn w:val="DefaultParagraphFont"/>
    <w:link w:val="Footer"/>
    <w:uiPriority w:val="99"/>
    <w:rsid w:val="001D26BF"/>
    <w:rPr>
      <w:rFonts w:ascii="Calibri" w:eastAsia="Calibri" w:hAnsi="Calibri" w:cs="Times New Roman"/>
      <w:lang w:val="en-US" w:eastAsia="en-US"/>
    </w:rPr>
  </w:style>
  <w:style w:type="character" w:styleId="Hyperlink">
    <w:name w:val="Hyperlink"/>
    <w:uiPriority w:val="99"/>
    <w:rsid w:val="001D26BF"/>
    <w:rPr>
      <w:color w:val="0000FF"/>
      <w:u w:val="single"/>
    </w:rPr>
  </w:style>
  <w:style w:type="character" w:styleId="UnresolvedMention">
    <w:name w:val="Unresolved Mention"/>
    <w:basedOn w:val="DefaultParagraphFont"/>
    <w:uiPriority w:val="99"/>
    <w:semiHidden/>
    <w:unhideWhenUsed/>
    <w:rsid w:val="00D447E4"/>
    <w:rPr>
      <w:color w:val="605E5C"/>
      <w:shd w:val="clear" w:color="auto" w:fill="E1DFDD"/>
    </w:rPr>
  </w:style>
  <w:style w:type="table" w:styleId="TableGrid0">
    <w:name w:val="Table Grid"/>
    <w:basedOn w:val="TableNormal"/>
    <w:uiPriority w:val="39"/>
    <w:rsid w:val="00D44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A3713C"/>
    <w:rPr>
      <w:rFonts w:ascii="Calibri" w:eastAsia="Calibri" w:hAnsi="Calibri" w:cs="Calibri"/>
      <w:color w:val="000000"/>
    </w:rPr>
  </w:style>
  <w:style w:type="paragraph" w:styleId="NoSpacing">
    <w:name w:val="No Spacing"/>
    <w:link w:val="NoSpacingChar"/>
    <w:uiPriority w:val="1"/>
    <w:qFormat/>
    <w:rsid w:val="00BB3E65"/>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BB3E65"/>
    <w:rPr>
      <w:rFonts w:ascii="Calibri" w:eastAsia="Times New Roman" w:hAnsi="Calibri" w:cs="Times New Roman"/>
    </w:rPr>
  </w:style>
  <w:style w:type="paragraph" w:customStyle="1" w:styleId="xl61">
    <w:name w:val="xl61"/>
    <w:basedOn w:val="Normal"/>
    <w:rsid w:val="00741F7A"/>
    <w:pPr>
      <w:pBdr>
        <w:left w:val="single" w:sz="8" w:space="0" w:color="auto"/>
      </w:pBdr>
      <w:spacing w:before="100" w:beforeAutospacing="1" w:after="100" w:afterAutospacing="1" w:line="240" w:lineRule="auto"/>
      <w:jc w:val="both"/>
    </w:pPr>
    <w:rPr>
      <w:rFonts w:ascii="Arial" w:eastAsia="Times New Roman" w:hAnsi="Arial" w:cs="Arial"/>
      <w:color w:val="auto"/>
      <w:sz w:val="24"/>
      <w:szCs w:val="20"/>
      <w:lang w:val="fr-FR" w:eastAsia="fr-FR"/>
    </w:rPr>
  </w:style>
  <w:style w:type="character" w:styleId="Emphasis">
    <w:name w:val="Emphasis"/>
    <w:qFormat/>
    <w:rsid w:val="0098124E"/>
    <w:rPr>
      <w:i/>
      <w:iCs/>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uiPriority w:val="99"/>
    <w:rsid w:val="00A24CDC"/>
    <w:pPr>
      <w:spacing w:after="0" w:line="240" w:lineRule="auto"/>
    </w:pPr>
    <w:rPr>
      <w:rFonts w:ascii="Times New Roman" w:eastAsia="Times New Roman" w:hAnsi="Times New Roman" w:cs="Times New Roman"/>
      <w:color w:val="auto"/>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A24CDC"/>
    <w:rPr>
      <w:rFonts w:ascii="Times New Roman" w:eastAsia="Times New Roman" w:hAnsi="Times New Roman" w:cs="Times New Roman"/>
      <w:sz w:val="20"/>
      <w:szCs w:val="20"/>
    </w:rPr>
  </w:style>
  <w:style w:type="paragraph" w:customStyle="1" w:styleId="xl47">
    <w:name w:val="xl47"/>
    <w:basedOn w:val="Normal"/>
    <w:rsid w:val="0012137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0"/>
      <w:lang w:val="fr-FR" w:eastAsia="fr-FR"/>
    </w:rPr>
  </w:style>
  <w:style w:type="paragraph" w:styleId="BodyText3">
    <w:name w:val="Body Text 3"/>
    <w:basedOn w:val="Normal"/>
    <w:link w:val="BodyText3Char"/>
    <w:rsid w:val="00121373"/>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color w:val="auto"/>
      <w:sz w:val="28"/>
      <w:szCs w:val="20"/>
      <w:lang w:val="fr-FR" w:eastAsia="fr-FR"/>
    </w:rPr>
  </w:style>
  <w:style w:type="character" w:customStyle="1" w:styleId="BodyText3Char">
    <w:name w:val="Body Text 3 Char"/>
    <w:basedOn w:val="DefaultParagraphFont"/>
    <w:link w:val="BodyText3"/>
    <w:rsid w:val="00121373"/>
    <w:rPr>
      <w:rFonts w:ascii="Times New Roman" w:eastAsia="Times New Roman" w:hAnsi="Times New Roman" w:cs="Times New Roman"/>
      <w:b/>
      <w:bCs/>
      <w:sz w:val="28"/>
      <w:szCs w:val="20"/>
      <w:lang w:val="fr-FR" w:eastAsia="fr-FR"/>
    </w:rPr>
  </w:style>
  <w:style w:type="character" w:customStyle="1" w:styleId="Heading7Char">
    <w:name w:val="Heading 7 Char"/>
    <w:basedOn w:val="DefaultParagraphFont"/>
    <w:link w:val="Heading7"/>
    <w:semiHidden/>
    <w:rsid w:val="00E829BA"/>
    <w:rPr>
      <w:rFonts w:asciiTheme="majorHAnsi" w:eastAsiaTheme="majorEastAsia" w:hAnsiTheme="majorHAnsi" w:cstheme="majorBidi"/>
      <w:i/>
      <w:iCs/>
      <w:color w:val="1F3763" w:themeColor="accent1" w:themeShade="7F"/>
    </w:rPr>
  </w:style>
  <w:style w:type="character" w:customStyle="1" w:styleId="BodyText2Char">
    <w:name w:val="Body Text 2 Char"/>
    <w:aliases w:val="Char Char"/>
    <w:basedOn w:val="DefaultParagraphFont"/>
    <w:link w:val="BodyText2"/>
    <w:semiHidden/>
    <w:locked/>
    <w:rsid w:val="000C7009"/>
    <w:rPr>
      <w:rFonts w:ascii="Times New Roman" w:eastAsia="Times New Roman" w:hAnsi="Times New Roman" w:cs="Times New Roman"/>
      <w:sz w:val="24"/>
      <w:szCs w:val="24"/>
    </w:rPr>
  </w:style>
  <w:style w:type="paragraph" w:styleId="BodyText2">
    <w:name w:val="Body Text 2"/>
    <w:aliases w:val="Char"/>
    <w:basedOn w:val="Normal"/>
    <w:link w:val="BodyText2Char"/>
    <w:semiHidden/>
    <w:unhideWhenUsed/>
    <w:rsid w:val="000C7009"/>
    <w:pPr>
      <w:spacing w:after="120" w:line="480" w:lineRule="auto"/>
    </w:pPr>
    <w:rPr>
      <w:rFonts w:ascii="Times New Roman" w:eastAsia="Times New Roman" w:hAnsi="Times New Roman" w:cs="Times New Roman"/>
      <w:color w:val="auto"/>
      <w:sz w:val="24"/>
      <w:szCs w:val="24"/>
    </w:rPr>
  </w:style>
  <w:style w:type="character" w:customStyle="1" w:styleId="BodyText2Char1">
    <w:name w:val="Body Text 2 Char1"/>
    <w:basedOn w:val="DefaultParagraphFont"/>
    <w:uiPriority w:val="99"/>
    <w:semiHidden/>
    <w:rsid w:val="000C7009"/>
    <w:rPr>
      <w:rFonts w:ascii="Calibri" w:eastAsia="Calibri" w:hAnsi="Calibri" w:cs="Calibri"/>
      <w:color w:val="000000"/>
    </w:rPr>
  </w:style>
  <w:style w:type="paragraph" w:styleId="BodyText">
    <w:name w:val="Body Text"/>
    <w:basedOn w:val="Normal"/>
    <w:link w:val="BodyTextChar"/>
    <w:uiPriority w:val="99"/>
    <w:semiHidden/>
    <w:unhideWhenUsed/>
    <w:rsid w:val="00751618"/>
    <w:pPr>
      <w:spacing w:after="120"/>
    </w:pPr>
  </w:style>
  <w:style w:type="character" w:customStyle="1" w:styleId="BodyTextChar">
    <w:name w:val="Body Text Char"/>
    <w:basedOn w:val="DefaultParagraphFont"/>
    <w:link w:val="BodyText"/>
    <w:uiPriority w:val="99"/>
    <w:semiHidden/>
    <w:rsid w:val="00751618"/>
    <w:rPr>
      <w:rFonts w:ascii="Calibri" w:eastAsia="Calibri" w:hAnsi="Calibri" w:cs="Calibri"/>
      <w:color w:val="000000"/>
    </w:rPr>
  </w:style>
  <w:style w:type="character" w:customStyle="1" w:styleId="Heading2Char">
    <w:name w:val="Heading 2 Char"/>
    <w:basedOn w:val="DefaultParagraphFont"/>
    <w:link w:val="Heading2"/>
    <w:uiPriority w:val="9"/>
    <w:semiHidden/>
    <w:rsid w:val="001813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155">
      <w:bodyDiv w:val="1"/>
      <w:marLeft w:val="0"/>
      <w:marRight w:val="0"/>
      <w:marTop w:val="0"/>
      <w:marBottom w:val="0"/>
      <w:divBdr>
        <w:top w:val="none" w:sz="0" w:space="0" w:color="auto"/>
        <w:left w:val="none" w:sz="0" w:space="0" w:color="auto"/>
        <w:bottom w:val="none" w:sz="0" w:space="0" w:color="auto"/>
        <w:right w:val="none" w:sz="0" w:space="0" w:color="auto"/>
      </w:divBdr>
    </w:div>
    <w:div w:id="9725974">
      <w:bodyDiv w:val="1"/>
      <w:marLeft w:val="0"/>
      <w:marRight w:val="0"/>
      <w:marTop w:val="0"/>
      <w:marBottom w:val="0"/>
      <w:divBdr>
        <w:top w:val="none" w:sz="0" w:space="0" w:color="auto"/>
        <w:left w:val="none" w:sz="0" w:space="0" w:color="auto"/>
        <w:bottom w:val="none" w:sz="0" w:space="0" w:color="auto"/>
        <w:right w:val="none" w:sz="0" w:space="0" w:color="auto"/>
      </w:divBdr>
    </w:div>
    <w:div w:id="22947617">
      <w:bodyDiv w:val="1"/>
      <w:marLeft w:val="0"/>
      <w:marRight w:val="0"/>
      <w:marTop w:val="0"/>
      <w:marBottom w:val="0"/>
      <w:divBdr>
        <w:top w:val="none" w:sz="0" w:space="0" w:color="auto"/>
        <w:left w:val="none" w:sz="0" w:space="0" w:color="auto"/>
        <w:bottom w:val="none" w:sz="0" w:space="0" w:color="auto"/>
        <w:right w:val="none" w:sz="0" w:space="0" w:color="auto"/>
      </w:divBdr>
    </w:div>
    <w:div w:id="24597180">
      <w:bodyDiv w:val="1"/>
      <w:marLeft w:val="0"/>
      <w:marRight w:val="0"/>
      <w:marTop w:val="0"/>
      <w:marBottom w:val="0"/>
      <w:divBdr>
        <w:top w:val="none" w:sz="0" w:space="0" w:color="auto"/>
        <w:left w:val="none" w:sz="0" w:space="0" w:color="auto"/>
        <w:bottom w:val="none" w:sz="0" w:space="0" w:color="auto"/>
        <w:right w:val="none" w:sz="0" w:space="0" w:color="auto"/>
      </w:divBdr>
    </w:div>
    <w:div w:id="28721546">
      <w:bodyDiv w:val="1"/>
      <w:marLeft w:val="0"/>
      <w:marRight w:val="0"/>
      <w:marTop w:val="0"/>
      <w:marBottom w:val="0"/>
      <w:divBdr>
        <w:top w:val="none" w:sz="0" w:space="0" w:color="auto"/>
        <w:left w:val="none" w:sz="0" w:space="0" w:color="auto"/>
        <w:bottom w:val="none" w:sz="0" w:space="0" w:color="auto"/>
        <w:right w:val="none" w:sz="0" w:space="0" w:color="auto"/>
      </w:divBdr>
    </w:div>
    <w:div w:id="31469105">
      <w:bodyDiv w:val="1"/>
      <w:marLeft w:val="0"/>
      <w:marRight w:val="0"/>
      <w:marTop w:val="0"/>
      <w:marBottom w:val="0"/>
      <w:divBdr>
        <w:top w:val="none" w:sz="0" w:space="0" w:color="auto"/>
        <w:left w:val="none" w:sz="0" w:space="0" w:color="auto"/>
        <w:bottom w:val="none" w:sz="0" w:space="0" w:color="auto"/>
        <w:right w:val="none" w:sz="0" w:space="0" w:color="auto"/>
      </w:divBdr>
    </w:div>
    <w:div w:id="51776407">
      <w:bodyDiv w:val="1"/>
      <w:marLeft w:val="0"/>
      <w:marRight w:val="0"/>
      <w:marTop w:val="0"/>
      <w:marBottom w:val="0"/>
      <w:divBdr>
        <w:top w:val="none" w:sz="0" w:space="0" w:color="auto"/>
        <w:left w:val="none" w:sz="0" w:space="0" w:color="auto"/>
        <w:bottom w:val="none" w:sz="0" w:space="0" w:color="auto"/>
        <w:right w:val="none" w:sz="0" w:space="0" w:color="auto"/>
      </w:divBdr>
    </w:div>
    <w:div w:id="53358461">
      <w:bodyDiv w:val="1"/>
      <w:marLeft w:val="0"/>
      <w:marRight w:val="0"/>
      <w:marTop w:val="0"/>
      <w:marBottom w:val="0"/>
      <w:divBdr>
        <w:top w:val="none" w:sz="0" w:space="0" w:color="auto"/>
        <w:left w:val="none" w:sz="0" w:space="0" w:color="auto"/>
        <w:bottom w:val="none" w:sz="0" w:space="0" w:color="auto"/>
        <w:right w:val="none" w:sz="0" w:space="0" w:color="auto"/>
      </w:divBdr>
    </w:div>
    <w:div w:id="58942275">
      <w:bodyDiv w:val="1"/>
      <w:marLeft w:val="0"/>
      <w:marRight w:val="0"/>
      <w:marTop w:val="0"/>
      <w:marBottom w:val="0"/>
      <w:divBdr>
        <w:top w:val="none" w:sz="0" w:space="0" w:color="auto"/>
        <w:left w:val="none" w:sz="0" w:space="0" w:color="auto"/>
        <w:bottom w:val="none" w:sz="0" w:space="0" w:color="auto"/>
        <w:right w:val="none" w:sz="0" w:space="0" w:color="auto"/>
      </w:divBdr>
    </w:div>
    <w:div w:id="59057716">
      <w:bodyDiv w:val="1"/>
      <w:marLeft w:val="0"/>
      <w:marRight w:val="0"/>
      <w:marTop w:val="0"/>
      <w:marBottom w:val="0"/>
      <w:divBdr>
        <w:top w:val="none" w:sz="0" w:space="0" w:color="auto"/>
        <w:left w:val="none" w:sz="0" w:space="0" w:color="auto"/>
        <w:bottom w:val="none" w:sz="0" w:space="0" w:color="auto"/>
        <w:right w:val="none" w:sz="0" w:space="0" w:color="auto"/>
      </w:divBdr>
    </w:div>
    <w:div w:id="65227769">
      <w:bodyDiv w:val="1"/>
      <w:marLeft w:val="0"/>
      <w:marRight w:val="0"/>
      <w:marTop w:val="0"/>
      <w:marBottom w:val="0"/>
      <w:divBdr>
        <w:top w:val="none" w:sz="0" w:space="0" w:color="auto"/>
        <w:left w:val="none" w:sz="0" w:space="0" w:color="auto"/>
        <w:bottom w:val="none" w:sz="0" w:space="0" w:color="auto"/>
        <w:right w:val="none" w:sz="0" w:space="0" w:color="auto"/>
      </w:divBdr>
    </w:div>
    <w:div w:id="68619494">
      <w:bodyDiv w:val="1"/>
      <w:marLeft w:val="0"/>
      <w:marRight w:val="0"/>
      <w:marTop w:val="0"/>
      <w:marBottom w:val="0"/>
      <w:divBdr>
        <w:top w:val="none" w:sz="0" w:space="0" w:color="auto"/>
        <w:left w:val="none" w:sz="0" w:space="0" w:color="auto"/>
        <w:bottom w:val="none" w:sz="0" w:space="0" w:color="auto"/>
        <w:right w:val="none" w:sz="0" w:space="0" w:color="auto"/>
      </w:divBdr>
    </w:div>
    <w:div w:id="76682339">
      <w:bodyDiv w:val="1"/>
      <w:marLeft w:val="0"/>
      <w:marRight w:val="0"/>
      <w:marTop w:val="0"/>
      <w:marBottom w:val="0"/>
      <w:divBdr>
        <w:top w:val="none" w:sz="0" w:space="0" w:color="auto"/>
        <w:left w:val="none" w:sz="0" w:space="0" w:color="auto"/>
        <w:bottom w:val="none" w:sz="0" w:space="0" w:color="auto"/>
        <w:right w:val="none" w:sz="0" w:space="0" w:color="auto"/>
      </w:divBdr>
    </w:div>
    <w:div w:id="82728145">
      <w:bodyDiv w:val="1"/>
      <w:marLeft w:val="0"/>
      <w:marRight w:val="0"/>
      <w:marTop w:val="0"/>
      <w:marBottom w:val="0"/>
      <w:divBdr>
        <w:top w:val="none" w:sz="0" w:space="0" w:color="auto"/>
        <w:left w:val="none" w:sz="0" w:space="0" w:color="auto"/>
        <w:bottom w:val="none" w:sz="0" w:space="0" w:color="auto"/>
        <w:right w:val="none" w:sz="0" w:space="0" w:color="auto"/>
      </w:divBdr>
    </w:div>
    <w:div w:id="86973740">
      <w:bodyDiv w:val="1"/>
      <w:marLeft w:val="0"/>
      <w:marRight w:val="0"/>
      <w:marTop w:val="0"/>
      <w:marBottom w:val="0"/>
      <w:divBdr>
        <w:top w:val="none" w:sz="0" w:space="0" w:color="auto"/>
        <w:left w:val="none" w:sz="0" w:space="0" w:color="auto"/>
        <w:bottom w:val="none" w:sz="0" w:space="0" w:color="auto"/>
        <w:right w:val="none" w:sz="0" w:space="0" w:color="auto"/>
      </w:divBdr>
    </w:div>
    <w:div w:id="88897195">
      <w:bodyDiv w:val="1"/>
      <w:marLeft w:val="0"/>
      <w:marRight w:val="0"/>
      <w:marTop w:val="0"/>
      <w:marBottom w:val="0"/>
      <w:divBdr>
        <w:top w:val="none" w:sz="0" w:space="0" w:color="auto"/>
        <w:left w:val="none" w:sz="0" w:space="0" w:color="auto"/>
        <w:bottom w:val="none" w:sz="0" w:space="0" w:color="auto"/>
        <w:right w:val="none" w:sz="0" w:space="0" w:color="auto"/>
      </w:divBdr>
    </w:div>
    <w:div w:id="90855901">
      <w:bodyDiv w:val="1"/>
      <w:marLeft w:val="0"/>
      <w:marRight w:val="0"/>
      <w:marTop w:val="0"/>
      <w:marBottom w:val="0"/>
      <w:divBdr>
        <w:top w:val="none" w:sz="0" w:space="0" w:color="auto"/>
        <w:left w:val="none" w:sz="0" w:space="0" w:color="auto"/>
        <w:bottom w:val="none" w:sz="0" w:space="0" w:color="auto"/>
        <w:right w:val="none" w:sz="0" w:space="0" w:color="auto"/>
      </w:divBdr>
    </w:div>
    <w:div w:id="93020652">
      <w:bodyDiv w:val="1"/>
      <w:marLeft w:val="0"/>
      <w:marRight w:val="0"/>
      <w:marTop w:val="0"/>
      <w:marBottom w:val="0"/>
      <w:divBdr>
        <w:top w:val="none" w:sz="0" w:space="0" w:color="auto"/>
        <w:left w:val="none" w:sz="0" w:space="0" w:color="auto"/>
        <w:bottom w:val="none" w:sz="0" w:space="0" w:color="auto"/>
        <w:right w:val="none" w:sz="0" w:space="0" w:color="auto"/>
      </w:divBdr>
    </w:div>
    <w:div w:id="105271439">
      <w:bodyDiv w:val="1"/>
      <w:marLeft w:val="0"/>
      <w:marRight w:val="0"/>
      <w:marTop w:val="0"/>
      <w:marBottom w:val="0"/>
      <w:divBdr>
        <w:top w:val="none" w:sz="0" w:space="0" w:color="auto"/>
        <w:left w:val="none" w:sz="0" w:space="0" w:color="auto"/>
        <w:bottom w:val="none" w:sz="0" w:space="0" w:color="auto"/>
        <w:right w:val="none" w:sz="0" w:space="0" w:color="auto"/>
      </w:divBdr>
    </w:div>
    <w:div w:id="124469760">
      <w:bodyDiv w:val="1"/>
      <w:marLeft w:val="0"/>
      <w:marRight w:val="0"/>
      <w:marTop w:val="0"/>
      <w:marBottom w:val="0"/>
      <w:divBdr>
        <w:top w:val="none" w:sz="0" w:space="0" w:color="auto"/>
        <w:left w:val="none" w:sz="0" w:space="0" w:color="auto"/>
        <w:bottom w:val="none" w:sz="0" w:space="0" w:color="auto"/>
        <w:right w:val="none" w:sz="0" w:space="0" w:color="auto"/>
      </w:divBdr>
    </w:div>
    <w:div w:id="129828967">
      <w:bodyDiv w:val="1"/>
      <w:marLeft w:val="0"/>
      <w:marRight w:val="0"/>
      <w:marTop w:val="0"/>
      <w:marBottom w:val="0"/>
      <w:divBdr>
        <w:top w:val="none" w:sz="0" w:space="0" w:color="auto"/>
        <w:left w:val="none" w:sz="0" w:space="0" w:color="auto"/>
        <w:bottom w:val="none" w:sz="0" w:space="0" w:color="auto"/>
        <w:right w:val="none" w:sz="0" w:space="0" w:color="auto"/>
      </w:divBdr>
    </w:div>
    <w:div w:id="143472326">
      <w:bodyDiv w:val="1"/>
      <w:marLeft w:val="0"/>
      <w:marRight w:val="0"/>
      <w:marTop w:val="0"/>
      <w:marBottom w:val="0"/>
      <w:divBdr>
        <w:top w:val="none" w:sz="0" w:space="0" w:color="auto"/>
        <w:left w:val="none" w:sz="0" w:space="0" w:color="auto"/>
        <w:bottom w:val="none" w:sz="0" w:space="0" w:color="auto"/>
        <w:right w:val="none" w:sz="0" w:space="0" w:color="auto"/>
      </w:divBdr>
    </w:div>
    <w:div w:id="154538031">
      <w:bodyDiv w:val="1"/>
      <w:marLeft w:val="0"/>
      <w:marRight w:val="0"/>
      <w:marTop w:val="0"/>
      <w:marBottom w:val="0"/>
      <w:divBdr>
        <w:top w:val="none" w:sz="0" w:space="0" w:color="auto"/>
        <w:left w:val="none" w:sz="0" w:space="0" w:color="auto"/>
        <w:bottom w:val="none" w:sz="0" w:space="0" w:color="auto"/>
        <w:right w:val="none" w:sz="0" w:space="0" w:color="auto"/>
      </w:divBdr>
    </w:div>
    <w:div w:id="155804254">
      <w:bodyDiv w:val="1"/>
      <w:marLeft w:val="0"/>
      <w:marRight w:val="0"/>
      <w:marTop w:val="0"/>
      <w:marBottom w:val="0"/>
      <w:divBdr>
        <w:top w:val="none" w:sz="0" w:space="0" w:color="auto"/>
        <w:left w:val="none" w:sz="0" w:space="0" w:color="auto"/>
        <w:bottom w:val="none" w:sz="0" w:space="0" w:color="auto"/>
        <w:right w:val="none" w:sz="0" w:space="0" w:color="auto"/>
      </w:divBdr>
    </w:div>
    <w:div w:id="157235769">
      <w:bodyDiv w:val="1"/>
      <w:marLeft w:val="0"/>
      <w:marRight w:val="0"/>
      <w:marTop w:val="0"/>
      <w:marBottom w:val="0"/>
      <w:divBdr>
        <w:top w:val="none" w:sz="0" w:space="0" w:color="auto"/>
        <w:left w:val="none" w:sz="0" w:space="0" w:color="auto"/>
        <w:bottom w:val="none" w:sz="0" w:space="0" w:color="auto"/>
        <w:right w:val="none" w:sz="0" w:space="0" w:color="auto"/>
      </w:divBdr>
    </w:div>
    <w:div w:id="158817468">
      <w:bodyDiv w:val="1"/>
      <w:marLeft w:val="0"/>
      <w:marRight w:val="0"/>
      <w:marTop w:val="0"/>
      <w:marBottom w:val="0"/>
      <w:divBdr>
        <w:top w:val="none" w:sz="0" w:space="0" w:color="auto"/>
        <w:left w:val="none" w:sz="0" w:space="0" w:color="auto"/>
        <w:bottom w:val="none" w:sz="0" w:space="0" w:color="auto"/>
        <w:right w:val="none" w:sz="0" w:space="0" w:color="auto"/>
      </w:divBdr>
    </w:div>
    <w:div w:id="159582457">
      <w:bodyDiv w:val="1"/>
      <w:marLeft w:val="0"/>
      <w:marRight w:val="0"/>
      <w:marTop w:val="0"/>
      <w:marBottom w:val="0"/>
      <w:divBdr>
        <w:top w:val="none" w:sz="0" w:space="0" w:color="auto"/>
        <w:left w:val="none" w:sz="0" w:space="0" w:color="auto"/>
        <w:bottom w:val="none" w:sz="0" w:space="0" w:color="auto"/>
        <w:right w:val="none" w:sz="0" w:space="0" w:color="auto"/>
      </w:divBdr>
    </w:div>
    <w:div w:id="197474296">
      <w:bodyDiv w:val="1"/>
      <w:marLeft w:val="0"/>
      <w:marRight w:val="0"/>
      <w:marTop w:val="0"/>
      <w:marBottom w:val="0"/>
      <w:divBdr>
        <w:top w:val="none" w:sz="0" w:space="0" w:color="auto"/>
        <w:left w:val="none" w:sz="0" w:space="0" w:color="auto"/>
        <w:bottom w:val="none" w:sz="0" w:space="0" w:color="auto"/>
        <w:right w:val="none" w:sz="0" w:space="0" w:color="auto"/>
      </w:divBdr>
    </w:div>
    <w:div w:id="201596009">
      <w:bodyDiv w:val="1"/>
      <w:marLeft w:val="0"/>
      <w:marRight w:val="0"/>
      <w:marTop w:val="0"/>
      <w:marBottom w:val="0"/>
      <w:divBdr>
        <w:top w:val="none" w:sz="0" w:space="0" w:color="auto"/>
        <w:left w:val="none" w:sz="0" w:space="0" w:color="auto"/>
        <w:bottom w:val="none" w:sz="0" w:space="0" w:color="auto"/>
        <w:right w:val="none" w:sz="0" w:space="0" w:color="auto"/>
      </w:divBdr>
    </w:div>
    <w:div w:id="208494622">
      <w:bodyDiv w:val="1"/>
      <w:marLeft w:val="0"/>
      <w:marRight w:val="0"/>
      <w:marTop w:val="0"/>
      <w:marBottom w:val="0"/>
      <w:divBdr>
        <w:top w:val="none" w:sz="0" w:space="0" w:color="auto"/>
        <w:left w:val="none" w:sz="0" w:space="0" w:color="auto"/>
        <w:bottom w:val="none" w:sz="0" w:space="0" w:color="auto"/>
        <w:right w:val="none" w:sz="0" w:space="0" w:color="auto"/>
      </w:divBdr>
    </w:div>
    <w:div w:id="229389963">
      <w:bodyDiv w:val="1"/>
      <w:marLeft w:val="0"/>
      <w:marRight w:val="0"/>
      <w:marTop w:val="0"/>
      <w:marBottom w:val="0"/>
      <w:divBdr>
        <w:top w:val="none" w:sz="0" w:space="0" w:color="auto"/>
        <w:left w:val="none" w:sz="0" w:space="0" w:color="auto"/>
        <w:bottom w:val="none" w:sz="0" w:space="0" w:color="auto"/>
        <w:right w:val="none" w:sz="0" w:space="0" w:color="auto"/>
      </w:divBdr>
    </w:div>
    <w:div w:id="231936724">
      <w:bodyDiv w:val="1"/>
      <w:marLeft w:val="0"/>
      <w:marRight w:val="0"/>
      <w:marTop w:val="0"/>
      <w:marBottom w:val="0"/>
      <w:divBdr>
        <w:top w:val="none" w:sz="0" w:space="0" w:color="auto"/>
        <w:left w:val="none" w:sz="0" w:space="0" w:color="auto"/>
        <w:bottom w:val="none" w:sz="0" w:space="0" w:color="auto"/>
        <w:right w:val="none" w:sz="0" w:space="0" w:color="auto"/>
      </w:divBdr>
    </w:div>
    <w:div w:id="251622012">
      <w:bodyDiv w:val="1"/>
      <w:marLeft w:val="0"/>
      <w:marRight w:val="0"/>
      <w:marTop w:val="0"/>
      <w:marBottom w:val="0"/>
      <w:divBdr>
        <w:top w:val="none" w:sz="0" w:space="0" w:color="auto"/>
        <w:left w:val="none" w:sz="0" w:space="0" w:color="auto"/>
        <w:bottom w:val="none" w:sz="0" w:space="0" w:color="auto"/>
        <w:right w:val="none" w:sz="0" w:space="0" w:color="auto"/>
      </w:divBdr>
    </w:div>
    <w:div w:id="256447952">
      <w:bodyDiv w:val="1"/>
      <w:marLeft w:val="0"/>
      <w:marRight w:val="0"/>
      <w:marTop w:val="0"/>
      <w:marBottom w:val="0"/>
      <w:divBdr>
        <w:top w:val="none" w:sz="0" w:space="0" w:color="auto"/>
        <w:left w:val="none" w:sz="0" w:space="0" w:color="auto"/>
        <w:bottom w:val="none" w:sz="0" w:space="0" w:color="auto"/>
        <w:right w:val="none" w:sz="0" w:space="0" w:color="auto"/>
      </w:divBdr>
    </w:div>
    <w:div w:id="267129419">
      <w:bodyDiv w:val="1"/>
      <w:marLeft w:val="0"/>
      <w:marRight w:val="0"/>
      <w:marTop w:val="0"/>
      <w:marBottom w:val="0"/>
      <w:divBdr>
        <w:top w:val="none" w:sz="0" w:space="0" w:color="auto"/>
        <w:left w:val="none" w:sz="0" w:space="0" w:color="auto"/>
        <w:bottom w:val="none" w:sz="0" w:space="0" w:color="auto"/>
        <w:right w:val="none" w:sz="0" w:space="0" w:color="auto"/>
      </w:divBdr>
    </w:div>
    <w:div w:id="301085090">
      <w:bodyDiv w:val="1"/>
      <w:marLeft w:val="0"/>
      <w:marRight w:val="0"/>
      <w:marTop w:val="0"/>
      <w:marBottom w:val="0"/>
      <w:divBdr>
        <w:top w:val="none" w:sz="0" w:space="0" w:color="auto"/>
        <w:left w:val="none" w:sz="0" w:space="0" w:color="auto"/>
        <w:bottom w:val="none" w:sz="0" w:space="0" w:color="auto"/>
        <w:right w:val="none" w:sz="0" w:space="0" w:color="auto"/>
      </w:divBdr>
    </w:div>
    <w:div w:id="308049593">
      <w:bodyDiv w:val="1"/>
      <w:marLeft w:val="0"/>
      <w:marRight w:val="0"/>
      <w:marTop w:val="0"/>
      <w:marBottom w:val="0"/>
      <w:divBdr>
        <w:top w:val="none" w:sz="0" w:space="0" w:color="auto"/>
        <w:left w:val="none" w:sz="0" w:space="0" w:color="auto"/>
        <w:bottom w:val="none" w:sz="0" w:space="0" w:color="auto"/>
        <w:right w:val="none" w:sz="0" w:space="0" w:color="auto"/>
      </w:divBdr>
    </w:div>
    <w:div w:id="340544437">
      <w:bodyDiv w:val="1"/>
      <w:marLeft w:val="0"/>
      <w:marRight w:val="0"/>
      <w:marTop w:val="0"/>
      <w:marBottom w:val="0"/>
      <w:divBdr>
        <w:top w:val="none" w:sz="0" w:space="0" w:color="auto"/>
        <w:left w:val="none" w:sz="0" w:space="0" w:color="auto"/>
        <w:bottom w:val="none" w:sz="0" w:space="0" w:color="auto"/>
        <w:right w:val="none" w:sz="0" w:space="0" w:color="auto"/>
      </w:divBdr>
    </w:div>
    <w:div w:id="347222453">
      <w:bodyDiv w:val="1"/>
      <w:marLeft w:val="0"/>
      <w:marRight w:val="0"/>
      <w:marTop w:val="0"/>
      <w:marBottom w:val="0"/>
      <w:divBdr>
        <w:top w:val="none" w:sz="0" w:space="0" w:color="auto"/>
        <w:left w:val="none" w:sz="0" w:space="0" w:color="auto"/>
        <w:bottom w:val="none" w:sz="0" w:space="0" w:color="auto"/>
        <w:right w:val="none" w:sz="0" w:space="0" w:color="auto"/>
      </w:divBdr>
    </w:div>
    <w:div w:id="349993592">
      <w:bodyDiv w:val="1"/>
      <w:marLeft w:val="0"/>
      <w:marRight w:val="0"/>
      <w:marTop w:val="0"/>
      <w:marBottom w:val="0"/>
      <w:divBdr>
        <w:top w:val="none" w:sz="0" w:space="0" w:color="auto"/>
        <w:left w:val="none" w:sz="0" w:space="0" w:color="auto"/>
        <w:bottom w:val="none" w:sz="0" w:space="0" w:color="auto"/>
        <w:right w:val="none" w:sz="0" w:space="0" w:color="auto"/>
      </w:divBdr>
    </w:div>
    <w:div w:id="361788228">
      <w:bodyDiv w:val="1"/>
      <w:marLeft w:val="0"/>
      <w:marRight w:val="0"/>
      <w:marTop w:val="0"/>
      <w:marBottom w:val="0"/>
      <w:divBdr>
        <w:top w:val="none" w:sz="0" w:space="0" w:color="auto"/>
        <w:left w:val="none" w:sz="0" w:space="0" w:color="auto"/>
        <w:bottom w:val="none" w:sz="0" w:space="0" w:color="auto"/>
        <w:right w:val="none" w:sz="0" w:space="0" w:color="auto"/>
      </w:divBdr>
    </w:div>
    <w:div w:id="368729833">
      <w:bodyDiv w:val="1"/>
      <w:marLeft w:val="0"/>
      <w:marRight w:val="0"/>
      <w:marTop w:val="0"/>
      <w:marBottom w:val="0"/>
      <w:divBdr>
        <w:top w:val="none" w:sz="0" w:space="0" w:color="auto"/>
        <w:left w:val="none" w:sz="0" w:space="0" w:color="auto"/>
        <w:bottom w:val="none" w:sz="0" w:space="0" w:color="auto"/>
        <w:right w:val="none" w:sz="0" w:space="0" w:color="auto"/>
      </w:divBdr>
    </w:div>
    <w:div w:id="382826332">
      <w:bodyDiv w:val="1"/>
      <w:marLeft w:val="0"/>
      <w:marRight w:val="0"/>
      <w:marTop w:val="0"/>
      <w:marBottom w:val="0"/>
      <w:divBdr>
        <w:top w:val="none" w:sz="0" w:space="0" w:color="auto"/>
        <w:left w:val="none" w:sz="0" w:space="0" w:color="auto"/>
        <w:bottom w:val="none" w:sz="0" w:space="0" w:color="auto"/>
        <w:right w:val="none" w:sz="0" w:space="0" w:color="auto"/>
      </w:divBdr>
    </w:div>
    <w:div w:id="405881519">
      <w:bodyDiv w:val="1"/>
      <w:marLeft w:val="0"/>
      <w:marRight w:val="0"/>
      <w:marTop w:val="0"/>
      <w:marBottom w:val="0"/>
      <w:divBdr>
        <w:top w:val="none" w:sz="0" w:space="0" w:color="auto"/>
        <w:left w:val="none" w:sz="0" w:space="0" w:color="auto"/>
        <w:bottom w:val="none" w:sz="0" w:space="0" w:color="auto"/>
        <w:right w:val="none" w:sz="0" w:space="0" w:color="auto"/>
      </w:divBdr>
    </w:div>
    <w:div w:id="410853143">
      <w:bodyDiv w:val="1"/>
      <w:marLeft w:val="0"/>
      <w:marRight w:val="0"/>
      <w:marTop w:val="0"/>
      <w:marBottom w:val="0"/>
      <w:divBdr>
        <w:top w:val="none" w:sz="0" w:space="0" w:color="auto"/>
        <w:left w:val="none" w:sz="0" w:space="0" w:color="auto"/>
        <w:bottom w:val="none" w:sz="0" w:space="0" w:color="auto"/>
        <w:right w:val="none" w:sz="0" w:space="0" w:color="auto"/>
      </w:divBdr>
    </w:div>
    <w:div w:id="416482091">
      <w:bodyDiv w:val="1"/>
      <w:marLeft w:val="0"/>
      <w:marRight w:val="0"/>
      <w:marTop w:val="0"/>
      <w:marBottom w:val="0"/>
      <w:divBdr>
        <w:top w:val="none" w:sz="0" w:space="0" w:color="auto"/>
        <w:left w:val="none" w:sz="0" w:space="0" w:color="auto"/>
        <w:bottom w:val="none" w:sz="0" w:space="0" w:color="auto"/>
        <w:right w:val="none" w:sz="0" w:space="0" w:color="auto"/>
      </w:divBdr>
    </w:div>
    <w:div w:id="430051302">
      <w:bodyDiv w:val="1"/>
      <w:marLeft w:val="0"/>
      <w:marRight w:val="0"/>
      <w:marTop w:val="0"/>
      <w:marBottom w:val="0"/>
      <w:divBdr>
        <w:top w:val="none" w:sz="0" w:space="0" w:color="auto"/>
        <w:left w:val="none" w:sz="0" w:space="0" w:color="auto"/>
        <w:bottom w:val="none" w:sz="0" w:space="0" w:color="auto"/>
        <w:right w:val="none" w:sz="0" w:space="0" w:color="auto"/>
      </w:divBdr>
    </w:div>
    <w:div w:id="434713837">
      <w:bodyDiv w:val="1"/>
      <w:marLeft w:val="0"/>
      <w:marRight w:val="0"/>
      <w:marTop w:val="0"/>
      <w:marBottom w:val="0"/>
      <w:divBdr>
        <w:top w:val="none" w:sz="0" w:space="0" w:color="auto"/>
        <w:left w:val="none" w:sz="0" w:space="0" w:color="auto"/>
        <w:bottom w:val="none" w:sz="0" w:space="0" w:color="auto"/>
        <w:right w:val="none" w:sz="0" w:space="0" w:color="auto"/>
      </w:divBdr>
    </w:div>
    <w:div w:id="487862017">
      <w:bodyDiv w:val="1"/>
      <w:marLeft w:val="0"/>
      <w:marRight w:val="0"/>
      <w:marTop w:val="0"/>
      <w:marBottom w:val="0"/>
      <w:divBdr>
        <w:top w:val="none" w:sz="0" w:space="0" w:color="auto"/>
        <w:left w:val="none" w:sz="0" w:space="0" w:color="auto"/>
        <w:bottom w:val="none" w:sz="0" w:space="0" w:color="auto"/>
        <w:right w:val="none" w:sz="0" w:space="0" w:color="auto"/>
      </w:divBdr>
    </w:div>
    <w:div w:id="492181261">
      <w:bodyDiv w:val="1"/>
      <w:marLeft w:val="0"/>
      <w:marRight w:val="0"/>
      <w:marTop w:val="0"/>
      <w:marBottom w:val="0"/>
      <w:divBdr>
        <w:top w:val="none" w:sz="0" w:space="0" w:color="auto"/>
        <w:left w:val="none" w:sz="0" w:space="0" w:color="auto"/>
        <w:bottom w:val="none" w:sz="0" w:space="0" w:color="auto"/>
        <w:right w:val="none" w:sz="0" w:space="0" w:color="auto"/>
      </w:divBdr>
    </w:div>
    <w:div w:id="502667912">
      <w:bodyDiv w:val="1"/>
      <w:marLeft w:val="0"/>
      <w:marRight w:val="0"/>
      <w:marTop w:val="0"/>
      <w:marBottom w:val="0"/>
      <w:divBdr>
        <w:top w:val="none" w:sz="0" w:space="0" w:color="auto"/>
        <w:left w:val="none" w:sz="0" w:space="0" w:color="auto"/>
        <w:bottom w:val="none" w:sz="0" w:space="0" w:color="auto"/>
        <w:right w:val="none" w:sz="0" w:space="0" w:color="auto"/>
      </w:divBdr>
    </w:div>
    <w:div w:id="532964181">
      <w:bodyDiv w:val="1"/>
      <w:marLeft w:val="0"/>
      <w:marRight w:val="0"/>
      <w:marTop w:val="0"/>
      <w:marBottom w:val="0"/>
      <w:divBdr>
        <w:top w:val="none" w:sz="0" w:space="0" w:color="auto"/>
        <w:left w:val="none" w:sz="0" w:space="0" w:color="auto"/>
        <w:bottom w:val="none" w:sz="0" w:space="0" w:color="auto"/>
        <w:right w:val="none" w:sz="0" w:space="0" w:color="auto"/>
      </w:divBdr>
    </w:div>
    <w:div w:id="547376451">
      <w:bodyDiv w:val="1"/>
      <w:marLeft w:val="0"/>
      <w:marRight w:val="0"/>
      <w:marTop w:val="0"/>
      <w:marBottom w:val="0"/>
      <w:divBdr>
        <w:top w:val="none" w:sz="0" w:space="0" w:color="auto"/>
        <w:left w:val="none" w:sz="0" w:space="0" w:color="auto"/>
        <w:bottom w:val="none" w:sz="0" w:space="0" w:color="auto"/>
        <w:right w:val="none" w:sz="0" w:space="0" w:color="auto"/>
      </w:divBdr>
    </w:div>
    <w:div w:id="550919838">
      <w:bodyDiv w:val="1"/>
      <w:marLeft w:val="0"/>
      <w:marRight w:val="0"/>
      <w:marTop w:val="0"/>
      <w:marBottom w:val="0"/>
      <w:divBdr>
        <w:top w:val="none" w:sz="0" w:space="0" w:color="auto"/>
        <w:left w:val="none" w:sz="0" w:space="0" w:color="auto"/>
        <w:bottom w:val="none" w:sz="0" w:space="0" w:color="auto"/>
        <w:right w:val="none" w:sz="0" w:space="0" w:color="auto"/>
      </w:divBdr>
    </w:div>
    <w:div w:id="583536539">
      <w:bodyDiv w:val="1"/>
      <w:marLeft w:val="0"/>
      <w:marRight w:val="0"/>
      <w:marTop w:val="0"/>
      <w:marBottom w:val="0"/>
      <w:divBdr>
        <w:top w:val="none" w:sz="0" w:space="0" w:color="auto"/>
        <w:left w:val="none" w:sz="0" w:space="0" w:color="auto"/>
        <w:bottom w:val="none" w:sz="0" w:space="0" w:color="auto"/>
        <w:right w:val="none" w:sz="0" w:space="0" w:color="auto"/>
      </w:divBdr>
    </w:div>
    <w:div w:id="600920465">
      <w:bodyDiv w:val="1"/>
      <w:marLeft w:val="0"/>
      <w:marRight w:val="0"/>
      <w:marTop w:val="0"/>
      <w:marBottom w:val="0"/>
      <w:divBdr>
        <w:top w:val="none" w:sz="0" w:space="0" w:color="auto"/>
        <w:left w:val="none" w:sz="0" w:space="0" w:color="auto"/>
        <w:bottom w:val="none" w:sz="0" w:space="0" w:color="auto"/>
        <w:right w:val="none" w:sz="0" w:space="0" w:color="auto"/>
      </w:divBdr>
    </w:div>
    <w:div w:id="604196588">
      <w:bodyDiv w:val="1"/>
      <w:marLeft w:val="0"/>
      <w:marRight w:val="0"/>
      <w:marTop w:val="0"/>
      <w:marBottom w:val="0"/>
      <w:divBdr>
        <w:top w:val="none" w:sz="0" w:space="0" w:color="auto"/>
        <w:left w:val="none" w:sz="0" w:space="0" w:color="auto"/>
        <w:bottom w:val="none" w:sz="0" w:space="0" w:color="auto"/>
        <w:right w:val="none" w:sz="0" w:space="0" w:color="auto"/>
      </w:divBdr>
    </w:div>
    <w:div w:id="608975219">
      <w:bodyDiv w:val="1"/>
      <w:marLeft w:val="0"/>
      <w:marRight w:val="0"/>
      <w:marTop w:val="0"/>
      <w:marBottom w:val="0"/>
      <w:divBdr>
        <w:top w:val="none" w:sz="0" w:space="0" w:color="auto"/>
        <w:left w:val="none" w:sz="0" w:space="0" w:color="auto"/>
        <w:bottom w:val="none" w:sz="0" w:space="0" w:color="auto"/>
        <w:right w:val="none" w:sz="0" w:space="0" w:color="auto"/>
      </w:divBdr>
    </w:div>
    <w:div w:id="637224794">
      <w:bodyDiv w:val="1"/>
      <w:marLeft w:val="0"/>
      <w:marRight w:val="0"/>
      <w:marTop w:val="0"/>
      <w:marBottom w:val="0"/>
      <w:divBdr>
        <w:top w:val="none" w:sz="0" w:space="0" w:color="auto"/>
        <w:left w:val="none" w:sz="0" w:space="0" w:color="auto"/>
        <w:bottom w:val="none" w:sz="0" w:space="0" w:color="auto"/>
        <w:right w:val="none" w:sz="0" w:space="0" w:color="auto"/>
      </w:divBdr>
    </w:div>
    <w:div w:id="655230103">
      <w:bodyDiv w:val="1"/>
      <w:marLeft w:val="0"/>
      <w:marRight w:val="0"/>
      <w:marTop w:val="0"/>
      <w:marBottom w:val="0"/>
      <w:divBdr>
        <w:top w:val="none" w:sz="0" w:space="0" w:color="auto"/>
        <w:left w:val="none" w:sz="0" w:space="0" w:color="auto"/>
        <w:bottom w:val="none" w:sz="0" w:space="0" w:color="auto"/>
        <w:right w:val="none" w:sz="0" w:space="0" w:color="auto"/>
      </w:divBdr>
    </w:div>
    <w:div w:id="670987301">
      <w:bodyDiv w:val="1"/>
      <w:marLeft w:val="0"/>
      <w:marRight w:val="0"/>
      <w:marTop w:val="0"/>
      <w:marBottom w:val="0"/>
      <w:divBdr>
        <w:top w:val="none" w:sz="0" w:space="0" w:color="auto"/>
        <w:left w:val="none" w:sz="0" w:space="0" w:color="auto"/>
        <w:bottom w:val="none" w:sz="0" w:space="0" w:color="auto"/>
        <w:right w:val="none" w:sz="0" w:space="0" w:color="auto"/>
      </w:divBdr>
    </w:div>
    <w:div w:id="677192324">
      <w:bodyDiv w:val="1"/>
      <w:marLeft w:val="0"/>
      <w:marRight w:val="0"/>
      <w:marTop w:val="0"/>
      <w:marBottom w:val="0"/>
      <w:divBdr>
        <w:top w:val="none" w:sz="0" w:space="0" w:color="auto"/>
        <w:left w:val="none" w:sz="0" w:space="0" w:color="auto"/>
        <w:bottom w:val="none" w:sz="0" w:space="0" w:color="auto"/>
        <w:right w:val="none" w:sz="0" w:space="0" w:color="auto"/>
      </w:divBdr>
    </w:div>
    <w:div w:id="687171322">
      <w:bodyDiv w:val="1"/>
      <w:marLeft w:val="0"/>
      <w:marRight w:val="0"/>
      <w:marTop w:val="0"/>
      <w:marBottom w:val="0"/>
      <w:divBdr>
        <w:top w:val="none" w:sz="0" w:space="0" w:color="auto"/>
        <w:left w:val="none" w:sz="0" w:space="0" w:color="auto"/>
        <w:bottom w:val="none" w:sz="0" w:space="0" w:color="auto"/>
        <w:right w:val="none" w:sz="0" w:space="0" w:color="auto"/>
      </w:divBdr>
    </w:div>
    <w:div w:id="700131561">
      <w:bodyDiv w:val="1"/>
      <w:marLeft w:val="0"/>
      <w:marRight w:val="0"/>
      <w:marTop w:val="0"/>
      <w:marBottom w:val="0"/>
      <w:divBdr>
        <w:top w:val="none" w:sz="0" w:space="0" w:color="auto"/>
        <w:left w:val="none" w:sz="0" w:space="0" w:color="auto"/>
        <w:bottom w:val="none" w:sz="0" w:space="0" w:color="auto"/>
        <w:right w:val="none" w:sz="0" w:space="0" w:color="auto"/>
      </w:divBdr>
    </w:div>
    <w:div w:id="708578589">
      <w:bodyDiv w:val="1"/>
      <w:marLeft w:val="0"/>
      <w:marRight w:val="0"/>
      <w:marTop w:val="0"/>
      <w:marBottom w:val="0"/>
      <w:divBdr>
        <w:top w:val="none" w:sz="0" w:space="0" w:color="auto"/>
        <w:left w:val="none" w:sz="0" w:space="0" w:color="auto"/>
        <w:bottom w:val="none" w:sz="0" w:space="0" w:color="auto"/>
        <w:right w:val="none" w:sz="0" w:space="0" w:color="auto"/>
      </w:divBdr>
    </w:div>
    <w:div w:id="713891119">
      <w:bodyDiv w:val="1"/>
      <w:marLeft w:val="0"/>
      <w:marRight w:val="0"/>
      <w:marTop w:val="0"/>
      <w:marBottom w:val="0"/>
      <w:divBdr>
        <w:top w:val="none" w:sz="0" w:space="0" w:color="auto"/>
        <w:left w:val="none" w:sz="0" w:space="0" w:color="auto"/>
        <w:bottom w:val="none" w:sz="0" w:space="0" w:color="auto"/>
        <w:right w:val="none" w:sz="0" w:space="0" w:color="auto"/>
      </w:divBdr>
    </w:div>
    <w:div w:id="753668958">
      <w:bodyDiv w:val="1"/>
      <w:marLeft w:val="0"/>
      <w:marRight w:val="0"/>
      <w:marTop w:val="0"/>
      <w:marBottom w:val="0"/>
      <w:divBdr>
        <w:top w:val="none" w:sz="0" w:space="0" w:color="auto"/>
        <w:left w:val="none" w:sz="0" w:space="0" w:color="auto"/>
        <w:bottom w:val="none" w:sz="0" w:space="0" w:color="auto"/>
        <w:right w:val="none" w:sz="0" w:space="0" w:color="auto"/>
      </w:divBdr>
    </w:div>
    <w:div w:id="760444008">
      <w:bodyDiv w:val="1"/>
      <w:marLeft w:val="0"/>
      <w:marRight w:val="0"/>
      <w:marTop w:val="0"/>
      <w:marBottom w:val="0"/>
      <w:divBdr>
        <w:top w:val="none" w:sz="0" w:space="0" w:color="auto"/>
        <w:left w:val="none" w:sz="0" w:space="0" w:color="auto"/>
        <w:bottom w:val="none" w:sz="0" w:space="0" w:color="auto"/>
        <w:right w:val="none" w:sz="0" w:space="0" w:color="auto"/>
      </w:divBdr>
    </w:div>
    <w:div w:id="766342721">
      <w:bodyDiv w:val="1"/>
      <w:marLeft w:val="0"/>
      <w:marRight w:val="0"/>
      <w:marTop w:val="0"/>
      <w:marBottom w:val="0"/>
      <w:divBdr>
        <w:top w:val="none" w:sz="0" w:space="0" w:color="auto"/>
        <w:left w:val="none" w:sz="0" w:space="0" w:color="auto"/>
        <w:bottom w:val="none" w:sz="0" w:space="0" w:color="auto"/>
        <w:right w:val="none" w:sz="0" w:space="0" w:color="auto"/>
      </w:divBdr>
    </w:div>
    <w:div w:id="809446500">
      <w:bodyDiv w:val="1"/>
      <w:marLeft w:val="0"/>
      <w:marRight w:val="0"/>
      <w:marTop w:val="0"/>
      <w:marBottom w:val="0"/>
      <w:divBdr>
        <w:top w:val="none" w:sz="0" w:space="0" w:color="auto"/>
        <w:left w:val="none" w:sz="0" w:space="0" w:color="auto"/>
        <w:bottom w:val="none" w:sz="0" w:space="0" w:color="auto"/>
        <w:right w:val="none" w:sz="0" w:space="0" w:color="auto"/>
      </w:divBdr>
    </w:div>
    <w:div w:id="812261490">
      <w:bodyDiv w:val="1"/>
      <w:marLeft w:val="0"/>
      <w:marRight w:val="0"/>
      <w:marTop w:val="0"/>
      <w:marBottom w:val="0"/>
      <w:divBdr>
        <w:top w:val="none" w:sz="0" w:space="0" w:color="auto"/>
        <w:left w:val="none" w:sz="0" w:space="0" w:color="auto"/>
        <w:bottom w:val="none" w:sz="0" w:space="0" w:color="auto"/>
        <w:right w:val="none" w:sz="0" w:space="0" w:color="auto"/>
      </w:divBdr>
    </w:div>
    <w:div w:id="827138546">
      <w:bodyDiv w:val="1"/>
      <w:marLeft w:val="0"/>
      <w:marRight w:val="0"/>
      <w:marTop w:val="0"/>
      <w:marBottom w:val="0"/>
      <w:divBdr>
        <w:top w:val="none" w:sz="0" w:space="0" w:color="auto"/>
        <w:left w:val="none" w:sz="0" w:space="0" w:color="auto"/>
        <w:bottom w:val="none" w:sz="0" w:space="0" w:color="auto"/>
        <w:right w:val="none" w:sz="0" w:space="0" w:color="auto"/>
      </w:divBdr>
    </w:div>
    <w:div w:id="833565546">
      <w:bodyDiv w:val="1"/>
      <w:marLeft w:val="0"/>
      <w:marRight w:val="0"/>
      <w:marTop w:val="0"/>
      <w:marBottom w:val="0"/>
      <w:divBdr>
        <w:top w:val="none" w:sz="0" w:space="0" w:color="auto"/>
        <w:left w:val="none" w:sz="0" w:space="0" w:color="auto"/>
        <w:bottom w:val="none" w:sz="0" w:space="0" w:color="auto"/>
        <w:right w:val="none" w:sz="0" w:space="0" w:color="auto"/>
      </w:divBdr>
    </w:div>
    <w:div w:id="834030446">
      <w:bodyDiv w:val="1"/>
      <w:marLeft w:val="0"/>
      <w:marRight w:val="0"/>
      <w:marTop w:val="0"/>
      <w:marBottom w:val="0"/>
      <w:divBdr>
        <w:top w:val="none" w:sz="0" w:space="0" w:color="auto"/>
        <w:left w:val="none" w:sz="0" w:space="0" w:color="auto"/>
        <w:bottom w:val="none" w:sz="0" w:space="0" w:color="auto"/>
        <w:right w:val="none" w:sz="0" w:space="0" w:color="auto"/>
      </w:divBdr>
    </w:div>
    <w:div w:id="837572682">
      <w:bodyDiv w:val="1"/>
      <w:marLeft w:val="0"/>
      <w:marRight w:val="0"/>
      <w:marTop w:val="0"/>
      <w:marBottom w:val="0"/>
      <w:divBdr>
        <w:top w:val="none" w:sz="0" w:space="0" w:color="auto"/>
        <w:left w:val="none" w:sz="0" w:space="0" w:color="auto"/>
        <w:bottom w:val="none" w:sz="0" w:space="0" w:color="auto"/>
        <w:right w:val="none" w:sz="0" w:space="0" w:color="auto"/>
      </w:divBdr>
    </w:div>
    <w:div w:id="894773812">
      <w:bodyDiv w:val="1"/>
      <w:marLeft w:val="0"/>
      <w:marRight w:val="0"/>
      <w:marTop w:val="0"/>
      <w:marBottom w:val="0"/>
      <w:divBdr>
        <w:top w:val="none" w:sz="0" w:space="0" w:color="auto"/>
        <w:left w:val="none" w:sz="0" w:space="0" w:color="auto"/>
        <w:bottom w:val="none" w:sz="0" w:space="0" w:color="auto"/>
        <w:right w:val="none" w:sz="0" w:space="0" w:color="auto"/>
      </w:divBdr>
    </w:div>
    <w:div w:id="900990364">
      <w:bodyDiv w:val="1"/>
      <w:marLeft w:val="0"/>
      <w:marRight w:val="0"/>
      <w:marTop w:val="0"/>
      <w:marBottom w:val="0"/>
      <w:divBdr>
        <w:top w:val="none" w:sz="0" w:space="0" w:color="auto"/>
        <w:left w:val="none" w:sz="0" w:space="0" w:color="auto"/>
        <w:bottom w:val="none" w:sz="0" w:space="0" w:color="auto"/>
        <w:right w:val="none" w:sz="0" w:space="0" w:color="auto"/>
      </w:divBdr>
    </w:div>
    <w:div w:id="914127718">
      <w:bodyDiv w:val="1"/>
      <w:marLeft w:val="0"/>
      <w:marRight w:val="0"/>
      <w:marTop w:val="0"/>
      <w:marBottom w:val="0"/>
      <w:divBdr>
        <w:top w:val="none" w:sz="0" w:space="0" w:color="auto"/>
        <w:left w:val="none" w:sz="0" w:space="0" w:color="auto"/>
        <w:bottom w:val="none" w:sz="0" w:space="0" w:color="auto"/>
        <w:right w:val="none" w:sz="0" w:space="0" w:color="auto"/>
      </w:divBdr>
    </w:div>
    <w:div w:id="915548831">
      <w:bodyDiv w:val="1"/>
      <w:marLeft w:val="0"/>
      <w:marRight w:val="0"/>
      <w:marTop w:val="0"/>
      <w:marBottom w:val="0"/>
      <w:divBdr>
        <w:top w:val="none" w:sz="0" w:space="0" w:color="auto"/>
        <w:left w:val="none" w:sz="0" w:space="0" w:color="auto"/>
        <w:bottom w:val="none" w:sz="0" w:space="0" w:color="auto"/>
        <w:right w:val="none" w:sz="0" w:space="0" w:color="auto"/>
      </w:divBdr>
    </w:div>
    <w:div w:id="917398827">
      <w:bodyDiv w:val="1"/>
      <w:marLeft w:val="0"/>
      <w:marRight w:val="0"/>
      <w:marTop w:val="0"/>
      <w:marBottom w:val="0"/>
      <w:divBdr>
        <w:top w:val="none" w:sz="0" w:space="0" w:color="auto"/>
        <w:left w:val="none" w:sz="0" w:space="0" w:color="auto"/>
        <w:bottom w:val="none" w:sz="0" w:space="0" w:color="auto"/>
        <w:right w:val="none" w:sz="0" w:space="0" w:color="auto"/>
      </w:divBdr>
    </w:div>
    <w:div w:id="925959337">
      <w:bodyDiv w:val="1"/>
      <w:marLeft w:val="0"/>
      <w:marRight w:val="0"/>
      <w:marTop w:val="0"/>
      <w:marBottom w:val="0"/>
      <w:divBdr>
        <w:top w:val="none" w:sz="0" w:space="0" w:color="auto"/>
        <w:left w:val="none" w:sz="0" w:space="0" w:color="auto"/>
        <w:bottom w:val="none" w:sz="0" w:space="0" w:color="auto"/>
        <w:right w:val="none" w:sz="0" w:space="0" w:color="auto"/>
      </w:divBdr>
    </w:div>
    <w:div w:id="928588125">
      <w:bodyDiv w:val="1"/>
      <w:marLeft w:val="0"/>
      <w:marRight w:val="0"/>
      <w:marTop w:val="0"/>
      <w:marBottom w:val="0"/>
      <w:divBdr>
        <w:top w:val="none" w:sz="0" w:space="0" w:color="auto"/>
        <w:left w:val="none" w:sz="0" w:space="0" w:color="auto"/>
        <w:bottom w:val="none" w:sz="0" w:space="0" w:color="auto"/>
        <w:right w:val="none" w:sz="0" w:space="0" w:color="auto"/>
      </w:divBdr>
    </w:div>
    <w:div w:id="931163166">
      <w:bodyDiv w:val="1"/>
      <w:marLeft w:val="0"/>
      <w:marRight w:val="0"/>
      <w:marTop w:val="0"/>
      <w:marBottom w:val="0"/>
      <w:divBdr>
        <w:top w:val="none" w:sz="0" w:space="0" w:color="auto"/>
        <w:left w:val="none" w:sz="0" w:space="0" w:color="auto"/>
        <w:bottom w:val="none" w:sz="0" w:space="0" w:color="auto"/>
        <w:right w:val="none" w:sz="0" w:space="0" w:color="auto"/>
      </w:divBdr>
    </w:div>
    <w:div w:id="941760675">
      <w:bodyDiv w:val="1"/>
      <w:marLeft w:val="0"/>
      <w:marRight w:val="0"/>
      <w:marTop w:val="0"/>
      <w:marBottom w:val="0"/>
      <w:divBdr>
        <w:top w:val="none" w:sz="0" w:space="0" w:color="auto"/>
        <w:left w:val="none" w:sz="0" w:space="0" w:color="auto"/>
        <w:bottom w:val="none" w:sz="0" w:space="0" w:color="auto"/>
        <w:right w:val="none" w:sz="0" w:space="0" w:color="auto"/>
      </w:divBdr>
    </w:div>
    <w:div w:id="943808419">
      <w:bodyDiv w:val="1"/>
      <w:marLeft w:val="0"/>
      <w:marRight w:val="0"/>
      <w:marTop w:val="0"/>
      <w:marBottom w:val="0"/>
      <w:divBdr>
        <w:top w:val="none" w:sz="0" w:space="0" w:color="auto"/>
        <w:left w:val="none" w:sz="0" w:space="0" w:color="auto"/>
        <w:bottom w:val="none" w:sz="0" w:space="0" w:color="auto"/>
        <w:right w:val="none" w:sz="0" w:space="0" w:color="auto"/>
      </w:divBdr>
    </w:div>
    <w:div w:id="955600085">
      <w:bodyDiv w:val="1"/>
      <w:marLeft w:val="0"/>
      <w:marRight w:val="0"/>
      <w:marTop w:val="0"/>
      <w:marBottom w:val="0"/>
      <w:divBdr>
        <w:top w:val="none" w:sz="0" w:space="0" w:color="auto"/>
        <w:left w:val="none" w:sz="0" w:space="0" w:color="auto"/>
        <w:bottom w:val="none" w:sz="0" w:space="0" w:color="auto"/>
        <w:right w:val="none" w:sz="0" w:space="0" w:color="auto"/>
      </w:divBdr>
    </w:div>
    <w:div w:id="1004089296">
      <w:bodyDiv w:val="1"/>
      <w:marLeft w:val="0"/>
      <w:marRight w:val="0"/>
      <w:marTop w:val="0"/>
      <w:marBottom w:val="0"/>
      <w:divBdr>
        <w:top w:val="none" w:sz="0" w:space="0" w:color="auto"/>
        <w:left w:val="none" w:sz="0" w:space="0" w:color="auto"/>
        <w:bottom w:val="none" w:sz="0" w:space="0" w:color="auto"/>
        <w:right w:val="none" w:sz="0" w:space="0" w:color="auto"/>
      </w:divBdr>
    </w:div>
    <w:div w:id="1012026497">
      <w:bodyDiv w:val="1"/>
      <w:marLeft w:val="0"/>
      <w:marRight w:val="0"/>
      <w:marTop w:val="0"/>
      <w:marBottom w:val="0"/>
      <w:divBdr>
        <w:top w:val="none" w:sz="0" w:space="0" w:color="auto"/>
        <w:left w:val="none" w:sz="0" w:space="0" w:color="auto"/>
        <w:bottom w:val="none" w:sz="0" w:space="0" w:color="auto"/>
        <w:right w:val="none" w:sz="0" w:space="0" w:color="auto"/>
      </w:divBdr>
    </w:div>
    <w:div w:id="1018391716">
      <w:bodyDiv w:val="1"/>
      <w:marLeft w:val="0"/>
      <w:marRight w:val="0"/>
      <w:marTop w:val="0"/>
      <w:marBottom w:val="0"/>
      <w:divBdr>
        <w:top w:val="none" w:sz="0" w:space="0" w:color="auto"/>
        <w:left w:val="none" w:sz="0" w:space="0" w:color="auto"/>
        <w:bottom w:val="none" w:sz="0" w:space="0" w:color="auto"/>
        <w:right w:val="none" w:sz="0" w:space="0" w:color="auto"/>
      </w:divBdr>
    </w:div>
    <w:div w:id="1027221823">
      <w:bodyDiv w:val="1"/>
      <w:marLeft w:val="0"/>
      <w:marRight w:val="0"/>
      <w:marTop w:val="0"/>
      <w:marBottom w:val="0"/>
      <w:divBdr>
        <w:top w:val="none" w:sz="0" w:space="0" w:color="auto"/>
        <w:left w:val="none" w:sz="0" w:space="0" w:color="auto"/>
        <w:bottom w:val="none" w:sz="0" w:space="0" w:color="auto"/>
        <w:right w:val="none" w:sz="0" w:space="0" w:color="auto"/>
      </w:divBdr>
    </w:div>
    <w:div w:id="1030377910">
      <w:bodyDiv w:val="1"/>
      <w:marLeft w:val="0"/>
      <w:marRight w:val="0"/>
      <w:marTop w:val="0"/>
      <w:marBottom w:val="0"/>
      <w:divBdr>
        <w:top w:val="none" w:sz="0" w:space="0" w:color="auto"/>
        <w:left w:val="none" w:sz="0" w:space="0" w:color="auto"/>
        <w:bottom w:val="none" w:sz="0" w:space="0" w:color="auto"/>
        <w:right w:val="none" w:sz="0" w:space="0" w:color="auto"/>
      </w:divBdr>
    </w:div>
    <w:div w:id="1057365121">
      <w:bodyDiv w:val="1"/>
      <w:marLeft w:val="0"/>
      <w:marRight w:val="0"/>
      <w:marTop w:val="0"/>
      <w:marBottom w:val="0"/>
      <w:divBdr>
        <w:top w:val="none" w:sz="0" w:space="0" w:color="auto"/>
        <w:left w:val="none" w:sz="0" w:space="0" w:color="auto"/>
        <w:bottom w:val="none" w:sz="0" w:space="0" w:color="auto"/>
        <w:right w:val="none" w:sz="0" w:space="0" w:color="auto"/>
      </w:divBdr>
    </w:div>
    <w:div w:id="1070230591">
      <w:bodyDiv w:val="1"/>
      <w:marLeft w:val="0"/>
      <w:marRight w:val="0"/>
      <w:marTop w:val="0"/>
      <w:marBottom w:val="0"/>
      <w:divBdr>
        <w:top w:val="none" w:sz="0" w:space="0" w:color="auto"/>
        <w:left w:val="none" w:sz="0" w:space="0" w:color="auto"/>
        <w:bottom w:val="none" w:sz="0" w:space="0" w:color="auto"/>
        <w:right w:val="none" w:sz="0" w:space="0" w:color="auto"/>
      </w:divBdr>
    </w:div>
    <w:div w:id="1080981161">
      <w:bodyDiv w:val="1"/>
      <w:marLeft w:val="0"/>
      <w:marRight w:val="0"/>
      <w:marTop w:val="0"/>
      <w:marBottom w:val="0"/>
      <w:divBdr>
        <w:top w:val="none" w:sz="0" w:space="0" w:color="auto"/>
        <w:left w:val="none" w:sz="0" w:space="0" w:color="auto"/>
        <w:bottom w:val="none" w:sz="0" w:space="0" w:color="auto"/>
        <w:right w:val="none" w:sz="0" w:space="0" w:color="auto"/>
      </w:divBdr>
    </w:div>
    <w:div w:id="1083340200">
      <w:bodyDiv w:val="1"/>
      <w:marLeft w:val="0"/>
      <w:marRight w:val="0"/>
      <w:marTop w:val="0"/>
      <w:marBottom w:val="0"/>
      <w:divBdr>
        <w:top w:val="none" w:sz="0" w:space="0" w:color="auto"/>
        <w:left w:val="none" w:sz="0" w:space="0" w:color="auto"/>
        <w:bottom w:val="none" w:sz="0" w:space="0" w:color="auto"/>
        <w:right w:val="none" w:sz="0" w:space="0" w:color="auto"/>
      </w:divBdr>
    </w:div>
    <w:div w:id="1095057388">
      <w:bodyDiv w:val="1"/>
      <w:marLeft w:val="0"/>
      <w:marRight w:val="0"/>
      <w:marTop w:val="0"/>
      <w:marBottom w:val="0"/>
      <w:divBdr>
        <w:top w:val="none" w:sz="0" w:space="0" w:color="auto"/>
        <w:left w:val="none" w:sz="0" w:space="0" w:color="auto"/>
        <w:bottom w:val="none" w:sz="0" w:space="0" w:color="auto"/>
        <w:right w:val="none" w:sz="0" w:space="0" w:color="auto"/>
      </w:divBdr>
    </w:div>
    <w:div w:id="1110667878">
      <w:bodyDiv w:val="1"/>
      <w:marLeft w:val="0"/>
      <w:marRight w:val="0"/>
      <w:marTop w:val="0"/>
      <w:marBottom w:val="0"/>
      <w:divBdr>
        <w:top w:val="none" w:sz="0" w:space="0" w:color="auto"/>
        <w:left w:val="none" w:sz="0" w:space="0" w:color="auto"/>
        <w:bottom w:val="none" w:sz="0" w:space="0" w:color="auto"/>
        <w:right w:val="none" w:sz="0" w:space="0" w:color="auto"/>
      </w:divBdr>
    </w:div>
    <w:div w:id="1116407847">
      <w:bodyDiv w:val="1"/>
      <w:marLeft w:val="0"/>
      <w:marRight w:val="0"/>
      <w:marTop w:val="0"/>
      <w:marBottom w:val="0"/>
      <w:divBdr>
        <w:top w:val="none" w:sz="0" w:space="0" w:color="auto"/>
        <w:left w:val="none" w:sz="0" w:space="0" w:color="auto"/>
        <w:bottom w:val="none" w:sz="0" w:space="0" w:color="auto"/>
        <w:right w:val="none" w:sz="0" w:space="0" w:color="auto"/>
      </w:divBdr>
    </w:div>
    <w:div w:id="1119447745">
      <w:bodyDiv w:val="1"/>
      <w:marLeft w:val="0"/>
      <w:marRight w:val="0"/>
      <w:marTop w:val="0"/>
      <w:marBottom w:val="0"/>
      <w:divBdr>
        <w:top w:val="none" w:sz="0" w:space="0" w:color="auto"/>
        <w:left w:val="none" w:sz="0" w:space="0" w:color="auto"/>
        <w:bottom w:val="none" w:sz="0" w:space="0" w:color="auto"/>
        <w:right w:val="none" w:sz="0" w:space="0" w:color="auto"/>
      </w:divBdr>
    </w:div>
    <w:div w:id="1145514366">
      <w:bodyDiv w:val="1"/>
      <w:marLeft w:val="0"/>
      <w:marRight w:val="0"/>
      <w:marTop w:val="0"/>
      <w:marBottom w:val="0"/>
      <w:divBdr>
        <w:top w:val="none" w:sz="0" w:space="0" w:color="auto"/>
        <w:left w:val="none" w:sz="0" w:space="0" w:color="auto"/>
        <w:bottom w:val="none" w:sz="0" w:space="0" w:color="auto"/>
        <w:right w:val="none" w:sz="0" w:space="0" w:color="auto"/>
      </w:divBdr>
    </w:div>
    <w:div w:id="1147555757">
      <w:bodyDiv w:val="1"/>
      <w:marLeft w:val="0"/>
      <w:marRight w:val="0"/>
      <w:marTop w:val="0"/>
      <w:marBottom w:val="0"/>
      <w:divBdr>
        <w:top w:val="none" w:sz="0" w:space="0" w:color="auto"/>
        <w:left w:val="none" w:sz="0" w:space="0" w:color="auto"/>
        <w:bottom w:val="none" w:sz="0" w:space="0" w:color="auto"/>
        <w:right w:val="none" w:sz="0" w:space="0" w:color="auto"/>
      </w:divBdr>
    </w:div>
    <w:div w:id="1176185519">
      <w:bodyDiv w:val="1"/>
      <w:marLeft w:val="0"/>
      <w:marRight w:val="0"/>
      <w:marTop w:val="0"/>
      <w:marBottom w:val="0"/>
      <w:divBdr>
        <w:top w:val="none" w:sz="0" w:space="0" w:color="auto"/>
        <w:left w:val="none" w:sz="0" w:space="0" w:color="auto"/>
        <w:bottom w:val="none" w:sz="0" w:space="0" w:color="auto"/>
        <w:right w:val="none" w:sz="0" w:space="0" w:color="auto"/>
      </w:divBdr>
    </w:div>
    <w:div w:id="1177767110">
      <w:bodyDiv w:val="1"/>
      <w:marLeft w:val="0"/>
      <w:marRight w:val="0"/>
      <w:marTop w:val="0"/>
      <w:marBottom w:val="0"/>
      <w:divBdr>
        <w:top w:val="none" w:sz="0" w:space="0" w:color="auto"/>
        <w:left w:val="none" w:sz="0" w:space="0" w:color="auto"/>
        <w:bottom w:val="none" w:sz="0" w:space="0" w:color="auto"/>
        <w:right w:val="none" w:sz="0" w:space="0" w:color="auto"/>
      </w:divBdr>
    </w:div>
    <w:div w:id="1243174006">
      <w:bodyDiv w:val="1"/>
      <w:marLeft w:val="0"/>
      <w:marRight w:val="0"/>
      <w:marTop w:val="0"/>
      <w:marBottom w:val="0"/>
      <w:divBdr>
        <w:top w:val="none" w:sz="0" w:space="0" w:color="auto"/>
        <w:left w:val="none" w:sz="0" w:space="0" w:color="auto"/>
        <w:bottom w:val="none" w:sz="0" w:space="0" w:color="auto"/>
        <w:right w:val="none" w:sz="0" w:space="0" w:color="auto"/>
      </w:divBdr>
    </w:div>
    <w:div w:id="1256669376">
      <w:bodyDiv w:val="1"/>
      <w:marLeft w:val="0"/>
      <w:marRight w:val="0"/>
      <w:marTop w:val="0"/>
      <w:marBottom w:val="0"/>
      <w:divBdr>
        <w:top w:val="none" w:sz="0" w:space="0" w:color="auto"/>
        <w:left w:val="none" w:sz="0" w:space="0" w:color="auto"/>
        <w:bottom w:val="none" w:sz="0" w:space="0" w:color="auto"/>
        <w:right w:val="none" w:sz="0" w:space="0" w:color="auto"/>
      </w:divBdr>
    </w:div>
    <w:div w:id="1260409769">
      <w:bodyDiv w:val="1"/>
      <w:marLeft w:val="0"/>
      <w:marRight w:val="0"/>
      <w:marTop w:val="0"/>
      <w:marBottom w:val="0"/>
      <w:divBdr>
        <w:top w:val="none" w:sz="0" w:space="0" w:color="auto"/>
        <w:left w:val="none" w:sz="0" w:space="0" w:color="auto"/>
        <w:bottom w:val="none" w:sz="0" w:space="0" w:color="auto"/>
        <w:right w:val="none" w:sz="0" w:space="0" w:color="auto"/>
      </w:divBdr>
    </w:div>
    <w:div w:id="1266156259">
      <w:bodyDiv w:val="1"/>
      <w:marLeft w:val="0"/>
      <w:marRight w:val="0"/>
      <w:marTop w:val="0"/>
      <w:marBottom w:val="0"/>
      <w:divBdr>
        <w:top w:val="none" w:sz="0" w:space="0" w:color="auto"/>
        <w:left w:val="none" w:sz="0" w:space="0" w:color="auto"/>
        <w:bottom w:val="none" w:sz="0" w:space="0" w:color="auto"/>
        <w:right w:val="none" w:sz="0" w:space="0" w:color="auto"/>
      </w:divBdr>
    </w:div>
    <w:div w:id="1279676783">
      <w:bodyDiv w:val="1"/>
      <w:marLeft w:val="0"/>
      <w:marRight w:val="0"/>
      <w:marTop w:val="0"/>
      <w:marBottom w:val="0"/>
      <w:divBdr>
        <w:top w:val="none" w:sz="0" w:space="0" w:color="auto"/>
        <w:left w:val="none" w:sz="0" w:space="0" w:color="auto"/>
        <w:bottom w:val="none" w:sz="0" w:space="0" w:color="auto"/>
        <w:right w:val="none" w:sz="0" w:space="0" w:color="auto"/>
      </w:divBdr>
    </w:div>
    <w:div w:id="1280258120">
      <w:bodyDiv w:val="1"/>
      <w:marLeft w:val="0"/>
      <w:marRight w:val="0"/>
      <w:marTop w:val="0"/>
      <w:marBottom w:val="0"/>
      <w:divBdr>
        <w:top w:val="none" w:sz="0" w:space="0" w:color="auto"/>
        <w:left w:val="none" w:sz="0" w:space="0" w:color="auto"/>
        <w:bottom w:val="none" w:sz="0" w:space="0" w:color="auto"/>
        <w:right w:val="none" w:sz="0" w:space="0" w:color="auto"/>
      </w:divBdr>
    </w:div>
    <w:div w:id="1283608182">
      <w:bodyDiv w:val="1"/>
      <w:marLeft w:val="0"/>
      <w:marRight w:val="0"/>
      <w:marTop w:val="0"/>
      <w:marBottom w:val="0"/>
      <w:divBdr>
        <w:top w:val="none" w:sz="0" w:space="0" w:color="auto"/>
        <w:left w:val="none" w:sz="0" w:space="0" w:color="auto"/>
        <w:bottom w:val="none" w:sz="0" w:space="0" w:color="auto"/>
        <w:right w:val="none" w:sz="0" w:space="0" w:color="auto"/>
      </w:divBdr>
    </w:div>
    <w:div w:id="1285042049">
      <w:bodyDiv w:val="1"/>
      <w:marLeft w:val="0"/>
      <w:marRight w:val="0"/>
      <w:marTop w:val="0"/>
      <w:marBottom w:val="0"/>
      <w:divBdr>
        <w:top w:val="none" w:sz="0" w:space="0" w:color="auto"/>
        <w:left w:val="none" w:sz="0" w:space="0" w:color="auto"/>
        <w:bottom w:val="none" w:sz="0" w:space="0" w:color="auto"/>
        <w:right w:val="none" w:sz="0" w:space="0" w:color="auto"/>
      </w:divBdr>
    </w:div>
    <w:div w:id="1295873261">
      <w:bodyDiv w:val="1"/>
      <w:marLeft w:val="0"/>
      <w:marRight w:val="0"/>
      <w:marTop w:val="0"/>
      <w:marBottom w:val="0"/>
      <w:divBdr>
        <w:top w:val="none" w:sz="0" w:space="0" w:color="auto"/>
        <w:left w:val="none" w:sz="0" w:space="0" w:color="auto"/>
        <w:bottom w:val="none" w:sz="0" w:space="0" w:color="auto"/>
        <w:right w:val="none" w:sz="0" w:space="0" w:color="auto"/>
      </w:divBdr>
    </w:div>
    <w:div w:id="1331757247">
      <w:bodyDiv w:val="1"/>
      <w:marLeft w:val="0"/>
      <w:marRight w:val="0"/>
      <w:marTop w:val="0"/>
      <w:marBottom w:val="0"/>
      <w:divBdr>
        <w:top w:val="none" w:sz="0" w:space="0" w:color="auto"/>
        <w:left w:val="none" w:sz="0" w:space="0" w:color="auto"/>
        <w:bottom w:val="none" w:sz="0" w:space="0" w:color="auto"/>
        <w:right w:val="none" w:sz="0" w:space="0" w:color="auto"/>
      </w:divBdr>
    </w:div>
    <w:div w:id="1341858090">
      <w:bodyDiv w:val="1"/>
      <w:marLeft w:val="0"/>
      <w:marRight w:val="0"/>
      <w:marTop w:val="0"/>
      <w:marBottom w:val="0"/>
      <w:divBdr>
        <w:top w:val="none" w:sz="0" w:space="0" w:color="auto"/>
        <w:left w:val="none" w:sz="0" w:space="0" w:color="auto"/>
        <w:bottom w:val="none" w:sz="0" w:space="0" w:color="auto"/>
        <w:right w:val="none" w:sz="0" w:space="0" w:color="auto"/>
      </w:divBdr>
    </w:div>
    <w:div w:id="1351368643">
      <w:bodyDiv w:val="1"/>
      <w:marLeft w:val="0"/>
      <w:marRight w:val="0"/>
      <w:marTop w:val="0"/>
      <w:marBottom w:val="0"/>
      <w:divBdr>
        <w:top w:val="none" w:sz="0" w:space="0" w:color="auto"/>
        <w:left w:val="none" w:sz="0" w:space="0" w:color="auto"/>
        <w:bottom w:val="none" w:sz="0" w:space="0" w:color="auto"/>
        <w:right w:val="none" w:sz="0" w:space="0" w:color="auto"/>
      </w:divBdr>
    </w:div>
    <w:div w:id="1364332417">
      <w:bodyDiv w:val="1"/>
      <w:marLeft w:val="0"/>
      <w:marRight w:val="0"/>
      <w:marTop w:val="0"/>
      <w:marBottom w:val="0"/>
      <w:divBdr>
        <w:top w:val="none" w:sz="0" w:space="0" w:color="auto"/>
        <w:left w:val="none" w:sz="0" w:space="0" w:color="auto"/>
        <w:bottom w:val="none" w:sz="0" w:space="0" w:color="auto"/>
        <w:right w:val="none" w:sz="0" w:space="0" w:color="auto"/>
      </w:divBdr>
    </w:div>
    <w:div w:id="1372144343">
      <w:bodyDiv w:val="1"/>
      <w:marLeft w:val="0"/>
      <w:marRight w:val="0"/>
      <w:marTop w:val="0"/>
      <w:marBottom w:val="0"/>
      <w:divBdr>
        <w:top w:val="none" w:sz="0" w:space="0" w:color="auto"/>
        <w:left w:val="none" w:sz="0" w:space="0" w:color="auto"/>
        <w:bottom w:val="none" w:sz="0" w:space="0" w:color="auto"/>
        <w:right w:val="none" w:sz="0" w:space="0" w:color="auto"/>
      </w:divBdr>
    </w:div>
    <w:div w:id="1373842967">
      <w:bodyDiv w:val="1"/>
      <w:marLeft w:val="0"/>
      <w:marRight w:val="0"/>
      <w:marTop w:val="0"/>
      <w:marBottom w:val="0"/>
      <w:divBdr>
        <w:top w:val="none" w:sz="0" w:space="0" w:color="auto"/>
        <w:left w:val="none" w:sz="0" w:space="0" w:color="auto"/>
        <w:bottom w:val="none" w:sz="0" w:space="0" w:color="auto"/>
        <w:right w:val="none" w:sz="0" w:space="0" w:color="auto"/>
      </w:divBdr>
    </w:div>
    <w:div w:id="1374497296">
      <w:bodyDiv w:val="1"/>
      <w:marLeft w:val="0"/>
      <w:marRight w:val="0"/>
      <w:marTop w:val="0"/>
      <w:marBottom w:val="0"/>
      <w:divBdr>
        <w:top w:val="none" w:sz="0" w:space="0" w:color="auto"/>
        <w:left w:val="none" w:sz="0" w:space="0" w:color="auto"/>
        <w:bottom w:val="none" w:sz="0" w:space="0" w:color="auto"/>
        <w:right w:val="none" w:sz="0" w:space="0" w:color="auto"/>
      </w:divBdr>
    </w:div>
    <w:div w:id="1374619266">
      <w:bodyDiv w:val="1"/>
      <w:marLeft w:val="0"/>
      <w:marRight w:val="0"/>
      <w:marTop w:val="0"/>
      <w:marBottom w:val="0"/>
      <w:divBdr>
        <w:top w:val="none" w:sz="0" w:space="0" w:color="auto"/>
        <w:left w:val="none" w:sz="0" w:space="0" w:color="auto"/>
        <w:bottom w:val="none" w:sz="0" w:space="0" w:color="auto"/>
        <w:right w:val="none" w:sz="0" w:space="0" w:color="auto"/>
      </w:divBdr>
    </w:div>
    <w:div w:id="1387142650">
      <w:bodyDiv w:val="1"/>
      <w:marLeft w:val="0"/>
      <w:marRight w:val="0"/>
      <w:marTop w:val="0"/>
      <w:marBottom w:val="0"/>
      <w:divBdr>
        <w:top w:val="none" w:sz="0" w:space="0" w:color="auto"/>
        <w:left w:val="none" w:sz="0" w:space="0" w:color="auto"/>
        <w:bottom w:val="none" w:sz="0" w:space="0" w:color="auto"/>
        <w:right w:val="none" w:sz="0" w:space="0" w:color="auto"/>
      </w:divBdr>
    </w:div>
    <w:div w:id="1400208022">
      <w:bodyDiv w:val="1"/>
      <w:marLeft w:val="0"/>
      <w:marRight w:val="0"/>
      <w:marTop w:val="0"/>
      <w:marBottom w:val="0"/>
      <w:divBdr>
        <w:top w:val="none" w:sz="0" w:space="0" w:color="auto"/>
        <w:left w:val="none" w:sz="0" w:space="0" w:color="auto"/>
        <w:bottom w:val="none" w:sz="0" w:space="0" w:color="auto"/>
        <w:right w:val="none" w:sz="0" w:space="0" w:color="auto"/>
      </w:divBdr>
    </w:div>
    <w:div w:id="1420953565">
      <w:bodyDiv w:val="1"/>
      <w:marLeft w:val="0"/>
      <w:marRight w:val="0"/>
      <w:marTop w:val="0"/>
      <w:marBottom w:val="0"/>
      <w:divBdr>
        <w:top w:val="none" w:sz="0" w:space="0" w:color="auto"/>
        <w:left w:val="none" w:sz="0" w:space="0" w:color="auto"/>
        <w:bottom w:val="none" w:sz="0" w:space="0" w:color="auto"/>
        <w:right w:val="none" w:sz="0" w:space="0" w:color="auto"/>
      </w:divBdr>
    </w:div>
    <w:div w:id="1428577220">
      <w:bodyDiv w:val="1"/>
      <w:marLeft w:val="0"/>
      <w:marRight w:val="0"/>
      <w:marTop w:val="0"/>
      <w:marBottom w:val="0"/>
      <w:divBdr>
        <w:top w:val="none" w:sz="0" w:space="0" w:color="auto"/>
        <w:left w:val="none" w:sz="0" w:space="0" w:color="auto"/>
        <w:bottom w:val="none" w:sz="0" w:space="0" w:color="auto"/>
        <w:right w:val="none" w:sz="0" w:space="0" w:color="auto"/>
      </w:divBdr>
    </w:div>
    <w:div w:id="1435902351">
      <w:bodyDiv w:val="1"/>
      <w:marLeft w:val="0"/>
      <w:marRight w:val="0"/>
      <w:marTop w:val="0"/>
      <w:marBottom w:val="0"/>
      <w:divBdr>
        <w:top w:val="none" w:sz="0" w:space="0" w:color="auto"/>
        <w:left w:val="none" w:sz="0" w:space="0" w:color="auto"/>
        <w:bottom w:val="none" w:sz="0" w:space="0" w:color="auto"/>
        <w:right w:val="none" w:sz="0" w:space="0" w:color="auto"/>
      </w:divBdr>
    </w:div>
    <w:div w:id="1441489924">
      <w:bodyDiv w:val="1"/>
      <w:marLeft w:val="0"/>
      <w:marRight w:val="0"/>
      <w:marTop w:val="0"/>
      <w:marBottom w:val="0"/>
      <w:divBdr>
        <w:top w:val="none" w:sz="0" w:space="0" w:color="auto"/>
        <w:left w:val="none" w:sz="0" w:space="0" w:color="auto"/>
        <w:bottom w:val="none" w:sz="0" w:space="0" w:color="auto"/>
        <w:right w:val="none" w:sz="0" w:space="0" w:color="auto"/>
      </w:divBdr>
    </w:div>
    <w:div w:id="1441878073">
      <w:bodyDiv w:val="1"/>
      <w:marLeft w:val="0"/>
      <w:marRight w:val="0"/>
      <w:marTop w:val="0"/>
      <w:marBottom w:val="0"/>
      <w:divBdr>
        <w:top w:val="none" w:sz="0" w:space="0" w:color="auto"/>
        <w:left w:val="none" w:sz="0" w:space="0" w:color="auto"/>
        <w:bottom w:val="none" w:sz="0" w:space="0" w:color="auto"/>
        <w:right w:val="none" w:sz="0" w:space="0" w:color="auto"/>
      </w:divBdr>
    </w:div>
    <w:div w:id="1452628868">
      <w:bodyDiv w:val="1"/>
      <w:marLeft w:val="0"/>
      <w:marRight w:val="0"/>
      <w:marTop w:val="0"/>
      <w:marBottom w:val="0"/>
      <w:divBdr>
        <w:top w:val="none" w:sz="0" w:space="0" w:color="auto"/>
        <w:left w:val="none" w:sz="0" w:space="0" w:color="auto"/>
        <w:bottom w:val="none" w:sz="0" w:space="0" w:color="auto"/>
        <w:right w:val="none" w:sz="0" w:space="0" w:color="auto"/>
      </w:divBdr>
    </w:div>
    <w:div w:id="1462575635">
      <w:bodyDiv w:val="1"/>
      <w:marLeft w:val="0"/>
      <w:marRight w:val="0"/>
      <w:marTop w:val="0"/>
      <w:marBottom w:val="0"/>
      <w:divBdr>
        <w:top w:val="none" w:sz="0" w:space="0" w:color="auto"/>
        <w:left w:val="none" w:sz="0" w:space="0" w:color="auto"/>
        <w:bottom w:val="none" w:sz="0" w:space="0" w:color="auto"/>
        <w:right w:val="none" w:sz="0" w:space="0" w:color="auto"/>
      </w:divBdr>
    </w:div>
    <w:div w:id="1463496737">
      <w:bodyDiv w:val="1"/>
      <w:marLeft w:val="0"/>
      <w:marRight w:val="0"/>
      <w:marTop w:val="0"/>
      <w:marBottom w:val="0"/>
      <w:divBdr>
        <w:top w:val="none" w:sz="0" w:space="0" w:color="auto"/>
        <w:left w:val="none" w:sz="0" w:space="0" w:color="auto"/>
        <w:bottom w:val="none" w:sz="0" w:space="0" w:color="auto"/>
        <w:right w:val="none" w:sz="0" w:space="0" w:color="auto"/>
      </w:divBdr>
    </w:div>
    <w:div w:id="1463500255">
      <w:bodyDiv w:val="1"/>
      <w:marLeft w:val="0"/>
      <w:marRight w:val="0"/>
      <w:marTop w:val="0"/>
      <w:marBottom w:val="0"/>
      <w:divBdr>
        <w:top w:val="none" w:sz="0" w:space="0" w:color="auto"/>
        <w:left w:val="none" w:sz="0" w:space="0" w:color="auto"/>
        <w:bottom w:val="none" w:sz="0" w:space="0" w:color="auto"/>
        <w:right w:val="none" w:sz="0" w:space="0" w:color="auto"/>
      </w:divBdr>
    </w:div>
    <w:div w:id="1473519130">
      <w:bodyDiv w:val="1"/>
      <w:marLeft w:val="0"/>
      <w:marRight w:val="0"/>
      <w:marTop w:val="0"/>
      <w:marBottom w:val="0"/>
      <w:divBdr>
        <w:top w:val="none" w:sz="0" w:space="0" w:color="auto"/>
        <w:left w:val="none" w:sz="0" w:space="0" w:color="auto"/>
        <w:bottom w:val="none" w:sz="0" w:space="0" w:color="auto"/>
        <w:right w:val="none" w:sz="0" w:space="0" w:color="auto"/>
      </w:divBdr>
    </w:div>
    <w:div w:id="1484618424">
      <w:bodyDiv w:val="1"/>
      <w:marLeft w:val="0"/>
      <w:marRight w:val="0"/>
      <w:marTop w:val="0"/>
      <w:marBottom w:val="0"/>
      <w:divBdr>
        <w:top w:val="none" w:sz="0" w:space="0" w:color="auto"/>
        <w:left w:val="none" w:sz="0" w:space="0" w:color="auto"/>
        <w:bottom w:val="none" w:sz="0" w:space="0" w:color="auto"/>
        <w:right w:val="none" w:sz="0" w:space="0" w:color="auto"/>
      </w:divBdr>
    </w:div>
    <w:div w:id="1484740321">
      <w:bodyDiv w:val="1"/>
      <w:marLeft w:val="0"/>
      <w:marRight w:val="0"/>
      <w:marTop w:val="0"/>
      <w:marBottom w:val="0"/>
      <w:divBdr>
        <w:top w:val="none" w:sz="0" w:space="0" w:color="auto"/>
        <w:left w:val="none" w:sz="0" w:space="0" w:color="auto"/>
        <w:bottom w:val="none" w:sz="0" w:space="0" w:color="auto"/>
        <w:right w:val="none" w:sz="0" w:space="0" w:color="auto"/>
      </w:divBdr>
    </w:div>
    <w:div w:id="1490825978">
      <w:bodyDiv w:val="1"/>
      <w:marLeft w:val="0"/>
      <w:marRight w:val="0"/>
      <w:marTop w:val="0"/>
      <w:marBottom w:val="0"/>
      <w:divBdr>
        <w:top w:val="none" w:sz="0" w:space="0" w:color="auto"/>
        <w:left w:val="none" w:sz="0" w:space="0" w:color="auto"/>
        <w:bottom w:val="none" w:sz="0" w:space="0" w:color="auto"/>
        <w:right w:val="none" w:sz="0" w:space="0" w:color="auto"/>
      </w:divBdr>
    </w:div>
    <w:div w:id="1498111656">
      <w:bodyDiv w:val="1"/>
      <w:marLeft w:val="0"/>
      <w:marRight w:val="0"/>
      <w:marTop w:val="0"/>
      <w:marBottom w:val="0"/>
      <w:divBdr>
        <w:top w:val="none" w:sz="0" w:space="0" w:color="auto"/>
        <w:left w:val="none" w:sz="0" w:space="0" w:color="auto"/>
        <w:bottom w:val="none" w:sz="0" w:space="0" w:color="auto"/>
        <w:right w:val="none" w:sz="0" w:space="0" w:color="auto"/>
      </w:divBdr>
    </w:div>
    <w:div w:id="1498572100">
      <w:bodyDiv w:val="1"/>
      <w:marLeft w:val="0"/>
      <w:marRight w:val="0"/>
      <w:marTop w:val="0"/>
      <w:marBottom w:val="0"/>
      <w:divBdr>
        <w:top w:val="none" w:sz="0" w:space="0" w:color="auto"/>
        <w:left w:val="none" w:sz="0" w:space="0" w:color="auto"/>
        <w:bottom w:val="none" w:sz="0" w:space="0" w:color="auto"/>
        <w:right w:val="none" w:sz="0" w:space="0" w:color="auto"/>
      </w:divBdr>
    </w:div>
    <w:div w:id="1512913407">
      <w:bodyDiv w:val="1"/>
      <w:marLeft w:val="0"/>
      <w:marRight w:val="0"/>
      <w:marTop w:val="0"/>
      <w:marBottom w:val="0"/>
      <w:divBdr>
        <w:top w:val="none" w:sz="0" w:space="0" w:color="auto"/>
        <w:left w:val="none" w:sz="0" w:space="0" w:color="auto"/>
        <w:bottom w:val="none" w:sz="0" w:space="0" w:color="auto"/>
        <w:right w:val="none" w:sz="0" w:space="0" w:color="auto"/>
      </w:divBdr>
    </w:div>
    <w:div w:id="1539703869">
      <w:bodyDiv w:val="1"/>
      <w:marLeft w:val="0"/>
      <w:marRight w:val="0"/>
      <w:marTop w:val="0"/>
      <w:marBottom w:val="0"/>
      <w:divBdr>
        <w:top w:val="none" w:sz="0" w:space="0" w:color="auto"/>
        <w:left w:val="none" w:sz="0" w:space="0" w:color="auto"/>
        <w:bottom w:val="none" w:sz="0" w:space="0" w:color="auto"/>
        <w:right w:val="none" w:sz="0" w:space="0" w:color="auto"/>
      </w:divBdr>
    </w:div>
    <w:div w:id="1562909479">
      <w:bodyDiv w:val="1"/>
      <w:marLeft w:val="0"/>
      <w:marRight w:val="0"/>
      <w:marTop w:val="0"/>
      <w:marBottom w:val="0"/>
      <w:divBdr>
        <w:top w:val="none" w:sz="0" w:space="0" w:color="auto"/>
        <w:left w:val="none" w:sz="0" w:space="0" w:color="auto"/>
        <w:bottom w:val="none" w:sz="0" w:space="0" w:color="auto"/>
        <w:right w:val="none" w:sz="0" w:space="0" w:color="auto"/>
      </w:divBdr>
    </w:div>
    <w:div w:id="1568757446">
      <w:bodyDiv w:val="1"/>
      <w:marLeft w:val="0"/>
      <w:marRight w:val="0"/>
      <w:marTop w:val="0"/>
      <w:marBottom w:val="0"/>
      <w:divBdr>
        <w:top w:val="none" w:sz="0" w:space="0" w:color="auto"/>
        <w:left w:val="none" w:sz="0" w:space="0" w:color="auto"/>
        <w:bottom w:val="none" w:sz="0" w:space="0" w:color="auto"/>
        <w:right w:val="none" w:sz="0" w:space="0" w:color="auto"/>
      </w:divBdr>
    </w:div>
    <w:div w:id="1581868243">
      <w:bodyDiv w:val="1"/>
      <w:marLeft w:val="0"/>
      <w:marRight w:val="0"/>
      <w:marTop w:val="0"/>
      <w:marBottom w:val="0"/>
      <w:divBdr>
        <w:top w:val="none" w:sz="0" w:space="0" w:color="auto"/>
        <w:left w:val="none" w:sz="0" w:space="0" w:color="auto"/>
        <w:bottom w:val="none" w:sz="0" w:space="0" w:color="auto"/>
        <w:right w:val="none" w:sz="0" w:space="0" w:color="auto"/>
      </w:divBdr>
    </w:div>
    <w:div w:id="1598555389">
      <w:bodyDiv w:val="1"/>
      <w:marLeft w:val="0"/>
      <w:marRight w:val="0"/>
      <w:marTop w:val="0"/>
      <w:marBottom w:val="0"/>
      <w:divBdr>
        <w:top w:val="none" w:sz="0" w:space="0" w:color="auto"/>
        <w:left w:val="none" w:sz="0" w:space="0" w:color="auto"/>
        <w:bottom w:val="none" w:sz="0" w:space="0" w:color="auto"/>
        <w:right w:val="none" w:sz="0" w:space="0" w:color="auto"/>
      </w:divBdr>
    </w:div>
    <w:div w:id="1604149382">
      <w:bodyDiv w:val="1"/>
      <w:marLeft w:val="0"/>
      <w:marRight w:val="0"/>
      <w:marTop w:val="0"/>
      <w:marBottom w:val="0"/>
      <w:divBdr>
        <w:top w:val="none" w:sz="0" w:space="0" w:color="auto"/>
        <w:left w:val="none" w:sz="0" w:space="0" w:color="auto"/>
        <w:bottom w:val="none" w:sz="0" w:space="0" w:color="auto"/>
        <w:right w:val="none" w:sz="0" w:space="0" w:color="auto"/>
      </w:divBdr>
    </w:div>
    <w:div w:id="1604655529">
      <w:bodyDiv w:val="1"/>
      <w:marLeft w:val="0"/>
      <w:marRight w:val="0"/>
      <w:marTop w:val="0"/>
      <w:marBottom w:val="0"/>
      <w:divBdr>
        <w:top w:val="none" w:sz="0" w:space="0" w:color="auto"/>
        <w:left w:val="none" w:sz="0" w:space="0" w:color="auto"/>
        <w:bottom w:val="none" w:sz="0" w:space="0" w:color="auto"/>
        <w:right w:val="none" w:sz="0" w:space="0" w:color="auto"/>
      </w:divBdr>
    </w:div>
    <w:div w:id="1612131698">
      <w:bodyDiv w:val="1"/>
      <w:marLeft w:val="0"/>
      <w:marRight w:val="0"/>
      <w:marTop w:val="0"/>
      <w:marBottom w:val="0"/>
      <w:divBdr>
        <w:top w:val="none" w:sz="0" w:space="0" w:color="auto"/>
        <w:left w:val="none" w:sz="0" w:space="0" w:color="auto"/>
        <w:bottom w:val="none" w:sz="0" w:space="0" w:color="auto"/>
        <w:right w:val="none" w:sz="0" w:space="0" w:color="auto"/>
      </w:divBdr>
    </w:div>
    <w:div w:id="1614822641">
      <w:bodyDiv w:val="1"/>
      <w:marLeft w:val="0"/>
      <w:marRight w:val="0"/>
      <w:marTop w:val="0"/>
      <w:marBottom w:val="0"/>
      <w:divBdr>
        <w:top w:val="none" w:sz="0" w:space="0" w:color="auto"/>
        <w:left w:val="none" w:sz="0" w:space="0" w:color="auto"/>
        <w:bottom w:val="none" w:sz="0" w:space="0" w:color="auto"/>
        <w:right w:val="none" w:sz="0" w:space="0" w:color="auto"/>
      </w:divBdr>
    </w:div>
    <w:div w:id="1617369210">
      <w:bodyDiv w:val="1"/>
      <w:marLeft w:val="0"/>
      <w:marRight w:val="0"/>
      <w:marTop w:val="0"/>
      <w:marBottom w:val="0"/>
      <w:divBdr>
        <w:top w:val="none" w:sz="0" w:space="0" w:color="auto"/>
        <w:left w:val="none" w:sz="0" w:space="0" w:color="auto"/>
        <w:bottom w:val="none" w:sz="0" w:space="0" w:color="auto"/>
        <w:right w:val="none" w:sz="0" w:space="0" w:color="auto"/>
      </w:divBdr>
    </w:div>
    <w:div w:id="1622498019">
      <w:bodyDiv w:val="1"/>
      <w:marLeft w:val="0"/>
      <w:marRight w:val="0"/>
      <w:marTop w:val="0"/>
      <w:marBottom w:val="0"/>
      <w:divBdr>
        <w:top w:val="none" w:sz="0" w:space="0" w:color="auto"/>
        <w:left w:val="none" w:sz="0" w:space="0" w:color="auto"/>
        <w:bottom w:val="none" w:sz="0" w:space="0" w:color="auto"/>
        <w:right w:val="none" w:sz="0" w:space="0" w:color="auto"/>
      </w:divBdr>
    </w:div>
    <w:div w:id="1623001002">
      <w:bodyDiv w:val="1"/>
      <w:marLeft w:val="0"/>
      <w:marRight w:val="0"/>
      <w:marTop w:val="0"/>
      <w:marBottom w:val="0"/>
      <w:divBdr>
        <w:top w:val="none" w:sz="0" w:space="0" w:color="auto"/>
        <w:left w:val="none" w:sz="0" w:space="0" w:color="auto"/>
        <w:bottom w:val="none" w:sz="0" w:space="0" w:color="auto"/>
        <w:right w:val="none" w:sz="0" w:space="0" w:color="auto"/>
      </w:divBdr>
    </w:div>
    <w:div w:id="1643578982">
      <w:bodyDiv w:val="1"/>
      <w:marLeft w:val="0"/>
      <w:marRight w:val="0"/>
      <w:marTop w:val="0"/>
      <w:marBottom w:val="0"/>
      <w:divBdr>
        <w:top w:val="none" w:sz="0" w:space="0" w:color="auto"/>
        <w:left w:val="none" w:sz="0" w:space="0" w:color="auto"/>
        <w:bottom w:val="none" w:sz="0" w:space="0" w:color="auto"/>
        <w:right w:val="none" w:sz="0" w:space="0" w:color="auto"/>
      </w:divBdr>
    </w:div>
    <w:div w:id="1645544526">
      <w:bodyDiv w:val="1"/>
      <w:marLeft w:val="0"/>
      <w:marRight w:val="0"/>
      <w:marTop w:val="0"/>
      <w:marBottom w:val="0"/>
      <w:divBdr>
        <w:top w:val="none" w:sz="0" w:space="0" w:color="auto"/>
        <w:left w:val="none" w:sz="0" w:space="0" w:color="auto"/>
        <w:bottom w:val="none" w:sz="0" w:space="0" w:color="auto"/>
        <w:right w:val="none" w:sz="0" w:space="0" w:color="auto"/>
      </w:divBdr>
    </w:div>
    <w:div w:id="1648699870">
      <w:bodyDiv w:val="1"/>
      <w:marLeft w:val="0"/>
      <w:marRight w:val="0"/>
      <w:marTop w:val="0"/>
      <w:marBottom w:val="0"/>
      <w:divBdr>
        <w:top w:val="none" w:sz="0" w:space="0" w:color="auto"/>
        <w:left w:val="none" w:sz="0" w:space="0" w:color="auto"/>
        <w:bottom w:val="none" w:sz="0" w:space="0" w:color="auto"/>
        <w:right w:val="none" w:sz="0" w:space="0" w:color="auto"/>
      </w:divBdr>
    </w:div>
    <w:div w:id="1659574320">
      <w:bodyDiv w:val="1"/>
      <w:marLeft w:val="0"/>
      <w:marRight w:val="0"/>
      <w:marTop w:val="0"/>
      <w:marBottom w:val="0"/>
      <w:divBdr>
        <w:top w:val="none" w:sz="0" w:space="0" w:color="auto"/>
        <w:left w:val="none" w:sz="0" w:space="0" w:color="auto"/>
        <w:bottom w:val="none" w:sz="0" w:space="0" w:color="auto"/>
        <w:right w:val="none" w:sz="0" w:space="0" w:color="auto"/>
      </w:divBdr>
    </w:div>
    <w:div w:id="1670253487">
      <w:bodyDiv w:val="1"/>
      <w:marLeft w:val="0"/>
      <w:marRight w:val="0"/>
      <w:marTop w:val="0"/>
      <w:marBottom w:val="0"/>
      <w:divBdr>
        <w:top w:val="none" w:sz="0" w:space="0" w:color="auto"/>
        <w:left w:val="none" w:sz="0" w:space="0" w:color="auto"/>
        <w:bottom w:val="none" w:sz="0" w:space="0" w:color="auto"/>
        <w:right w:val="none" w:sz="0" w:space="0" w:color="auto"/>
      </w:divBdr>
    </w:div>
    <w:div w:id="1680036138">
      <w:bodyDiv w:val="1"/>
      <w:marLeft w:val="0"/>
      <w:marRight w:val="0"/>
      <w:marTop w:val="0"/>
      <w:marBottom w:val="0"/>
      <w:divBdr>
        <w:top w:val="none" w:sz="0" w:space="0" w:color="auto"/>
        <w:left w:val="none" w:sz="0" w:space="0" w:color="auto"/>
        <w:bottom w:val="none" w:sz="0" w:space="0" w:color="auto"/>
        <w:right w:val="none" w:sz="0" w:space="0" w:color="auto"/>
      </w:divBdr>
    </w:div>
    <w:div w:id="1692877102">
      <w:bodyDiv w:val="1"/>
      <w:marLeft w:val="0"/>
      <w:marRight w:val="0"/>
      <w:marTop w:val="0"/>
      <w:marBottom w:val="0"/>
      <w:divBdr>
        <w:top w:val="none" w:sz="0" w:space="0" w:color="auto"/>
        <w:left w:val="none" w:sz="0" w:space="0" w:color="auto"/>
        <w:bottom w:val="none" w:sz="0" w:space="0" w:color="auto"/>
        <w:right w:val="none" w:sz="0" w:space="0" w:color="auto"/>
      </w:divBdr>
    </w:div>
    <w:div w:id="1695307365">
      <w:bodyDiv w:val="1"/>
      <w:marLeft w:val="0"/>
      <w:marRight w:val="0"/>
      <w:marTop w:val="0"/>
      <w:marBottom w:val="0"/>
      <w:divBdr>
        <w:top w:val="none" w:sz="0" w:space="0" w:color="auto"/>
        <w:left w:val="none" w:sz="0" w:space="0" w:color="auto"/>
        <w:bottom w:val="none" w:sz="0" w:space="0" w:color="auto"/>
        <w:right w:val="none" w:sz="0" w:space="0" w:color="auto"/>
      </w:divBdr>
    </w:div>
    <w:div w:id="1696998529">
      <w:bodyDiv w:val="1"/>
      <w:marLeft w:val="0"/>
      <w:marRight w:val="0"/>
      <w:marTop w:val="0"/>
      <w:marBottom w:val="0"/>
      <w:divBdr>
        <w:top w:val="none" w:sz="0" w:space="0" w:color="auto"/>
        <w:left w:val="none" w:sz="0" w:space="0" w:color="auto"/>
        <w:bottom w:val="none" w:sz="0" w:space="0" w:color="auto"/>
        <w:right w:val="none" w:sz="0" w:space="0" w:color="auto"/>
      </w:divBdr>
    </w:div>
    <w:div w:id="1698391282">
      <w:bodyDiv w:val="1"/>
      <w:marLeft w:val="0"/>
      <w:marRight w:val="0"/>
      <w:marTop w:val="0"/>
      <w:marBottom w:val="0"/>
      <w:divBdr>
        <w:top w:val="none" w:sz="0" w:space="0" w:color="auto"/>
        <w:left w:val="none" w:sz="0" w:space="0" w:color="auto"/>
        <w:bottom w:val="none" w:sz="0" w:space="0" w:color="auto"/>
        <w:right w:val="none" w:sz="0" w:space="0" w:color="auto"/>
      </w:divBdr>
    </w:div>
    <w:div w:id="1707875236">
      <w:bodyDiv w:val="1"/>
      <w:marLeft w:val="0"/>
      <w:marRight w:val="0"/>
      <w:marTop w:val="0"/>
      <w:marBottom w:val="0"/>
      <w:divBdr>
        <w:top w:val="none" w:sz="0" w:space="0" w:color="auto"/>
        <w:left w:val="none" w:sz="0" w:space="0" w:color="auto"/>
        <w:bottom w:val="none" w:sz="0" w:space="0" w:color="auto"/>
        <w:right w:val="none" w:sz="0" w:space="0" w:color="auto"/>
      </w:divBdr>
    </w:div>
    <w:div w:id="1709257035">
      <w:bodyDiv w:val="1"/>
      <w:marLeft w:val="0"/>
      <w:marRight w:val="0"/>
      <w:marTop w:val="0"/>
      <w:marBottom w:val="0"/>
      <w:divBdr>
        <w:top w:val="none" w:sz="0" w:space="0" w:color="auto"/>
        <w:left w:val="none" w:sz="0" w:space="0" w:color="auto"/>
        <w:bottom w:val="none" w:sz="0" w:space="0" w:color="auto"/>
        <w:right w:val="none" w:sz="0" w:space="0" w:color="auto"/>
      </w:divBdr>
    </w:div>
    <w:div w:id="1722169994">
      <w:bodyDiv w:val="1"/>
      <w:marLeft w:val="0"/>
      <w:marRight w:val="0"/>
      <w:marTop w:val="0"/>
      <w:marBottom w:val="0"/>
      <w:divBdr>
        <w:top w:val="none" w:sz="0" w:space="0" w:color="auto"/>
        <w:left w:val="none" w:sz="0" w:space="0" w:color="auto"/>
        <w:bottom w:val="none" w:sz="0" w:space="0" w:color="auto"/>
        <w:right w:val="none" w:sz="0" w:space="0" w:color="auto"/>
      </w:divBdr>
    </w:div>
    <w:div w:id="1726492583">
      <w:bodyDiv w:val="1"/>
      <w:marLeft w:val="0"/>
      <w:marRight w:val="0"/>
      <w:marTop w:val="0"/>
      <w:marBottom w:val="0"/>
      <w:divBdr>
        <w:top w:val="none" w:sz="0" w:space="0" w:color="auto"/>
        <w:left w:val="none" w:sz="0" w:space="0" w:color="auto"/>
        <w:bottom w:val="none" w:sz="0" w:space="0" w:color="auto"/>
        <w:right w:val="none" w:sz="0" w:space="0" w:color="auto"/>
      </w:divBdr>
    </w:div>
    <w:div w:id="1731609454">
      <w:bodyDiv w:val="1"/>
      <w:marLeft w:val="0"/>
      <w:marRight w:val="0"/>
      <w:marTop w:val="0"/>
      <w:marBottom w:val="0"/>
      <w:divBdr>
        <w:top w:val="none" w:sz="0" w:space="0" w:color="auto"/>
        <w:left w:val="none" w:sz="0" w:space="0" w:color="auto"/>
        <w:bottom w:val="none" w:sz="0" w:space="0" w:color="auto"/>
        <w:right w:val="none" w:sz="0" w:space="0" w:color="auto"/>
      </w:divBdr>
    </w:div>
    <w:div w:id="1738749274">
      <w:bodyDiv w:val="1"/>
      <w:marLeft w:val="0"/>
      <w:marRight w:val="0"/>
      <w:marTop w:val="0"/>
      <w:marBottom w:val="0"/>
      <w:divBdr>
        <w:top w:val="none" w:sz="0" w:space="0" w:color="auto"/>
        <w:left w:val="none" w:sz="0" w:space="0" w:color="auto"/>
        <w:bottom w:val="none" w:sz="0" w:space="0" w:color="auto"/>
        <w:right w:val="none" w:sz="0" w:space="0" w:color="auto"/>
      </w:divBdr>
    </w:div>
    <w:div w:id="1781410358">
      <w:bodyDiv w:val="1"/>
      <w:marLeft w:val="0"/>
      <w:marRight w:val="0"/>
      <w:marTop w:val="0"/>
      <w:marBottom w:val="0"/>
      <w:divBdr>
        <w:top w:val="none" w:sz="0" w:space="0" w:color="auto"/>
        <w:left w:val="none" w:sz="0" w:space="0" w:color="auto"/>
        <w:bottom w:val="none" w:sz="0" w:space="0" w:color="auto"/>
        <w:right w:val="none" w:sz="0" w:space="0" w:color="auto"/>
      </w:divBdr>
    </w:div>
    <w:div w:id="1790078280">
      <w:bodyDiv w:val="1"/>
      <w:marLeft w:val="0"/>
      <w:marRight w:val="0"/>
      <w:marTop w:val="0"/>
      <w:marBottom w:val="0"/>
      <w:divBdr>
        <w:top w:val="none" w:sz="0" w:space="0" w:color="auto"/>
        <w:left w:val="none" w:sz="0" w:space="0" w:color="auto"/>
        <w:bottom w:val="none" w:sz="0" w:space="0" w:color="auto"/>
        <w:right w:val="none" w:sz="0" w:space="0" w:color="auto"/>
      </w:divBdr>
    </w:div>
    <w:div w:id="1820879669">
      <w:bodyDiv w:val="1"/>
      <w:marLeft w:val="0"/>
      <w:marRight w:val="0"/>
      <w:marTop w:val="0"/>
      <w:marBottom w:val="0"/>
      <w:divBdr>
        <w:top w:val="none" w:sz="0" w:space="0" w:color="auto"/>
        <w:left w:val="none" w:sz="0" w:space="0" w:color="auto"/>
        <w:bottom w:val="none" w:sz="0" w:space="0" w:color="auto"/>
        <w:right w:val="none" w:sz="0" w:space="0" w:color="auto"/>
      </w:divBdr>
    </w:div>
    <w:div w:id="1824008268">
      <w:bodyDiv w:val="1"/>
      <w:marLeft w:val="0"/>
      <w:marRight w:val="0"/>
      <w:marTop w:val="0"/>
      <w:marBottom w:val="0"/>
      <w:divBdr>
        <w:top w:val="none" w:sz="0" w:space="0" w:color="auto"/>
        <w:left w:val="none" w:sz="0" w:space="0" w:color="auto"/>
        <w:bottom w:val="none" w:sz="0" w:space="0" w:color="auto"/>
        <w:right w:val="none" w:sz="0" w:space="0" w:color="auto"/>
      </w:divBdr>
    </w:div>
    <w:div w:id="1852642186">
      <w:bodyDiv w:val="1"/>
      <w:marLeft w:val="0"/>
      <w:marRight w:val="0"/>
      <w:marTop w:val="0"/>
      <w:marBottom w:val="0"/>
      <w:divBdr>
        <w:top w:val="none" w:sz="0" w:space="0" w:color="auto"/>
        <w:left w:val="none" w:sz="0" w:space="0" w:color="auto"/>
        <w:bottom w:val="none" w:sz="0" w:space="0" w:color="auto"/>
        <w:right w:val="none" w:sz="0" w:space="0" w:color="auto"/>
      </w:divBdr>
    </w:div>
    <w:div w:id="1862236877">
      <w:bodyDiv w:val="1"/>
      <w:marLeft w:val="0"/>
      <w:marRight w:val="0"/>
      <w:marTop w:val="0"/>
      <w:marBottom w:val="0"/>
      <w:divBdr>
        <w:top w:val="none" w:sz="0" w:space="0" w:color="auto"/>
        <w:left w:val="none" w:sz="0" w:space="0" w:color="auto"/>
        <w:bottom w:val="none" w:sz="0" w:space="0" w:color="auto"/>
        <w:right w:val="none" w:sz="0" w:space="0" w:color="auto"/>
      </w:divBdr>
    </w:div>
    <w:div w:id="1863780942">
      <w:bodyDiv w:val="1"/>
      <w:marLeft w:val="0"/>
      <w:marRight w:val="0"/>
      <w:marTop w:val="0"/>
      <w:marBottom w:val="0"/>
      <w:divBdr>
        <w:top w:val="none" w:sz="0" w:space="0" w:color="auto"/>
        <w:left w:val="none" w:sz="0" w:space="0" w:color="auto"/>
        <w:bottom w:val="none" w:sz="0" w:space="0" w:color="auto"/>
        <w:right w:val="none" w:sz="0" w:space="0" w:color="auto"/>
      </w:divBdr>
    </w:div>
    <w:div w:id="1873611050">
      <w:bodyDiv w:val="1"/>
      <w:marLeft w:val="0"/>
      <w:marRight w:val="0"/>
      <w:marTop w:val="0"/>
      <w:marBottom w:val="0"/>
      <w:divBdr>
        <w:top w:val="none" w:sz="0" w:space="0" w:color="auto"/>
        <w:left w:val="none" w:sz="0" w:space="0" w:color="auto"/>
        <w:bottom w:val="none" w:sz="0" w:space="0" w:color="auto"/>
        <w:right w:val="none" w:sz="0" w:space="0" w:color="auto"/>
      </w:divBdr>
    </w:div>
    <w:div w:id="1874809021">
      <w:bodyDiv w:val="1"/>
      <w:marLeft w:val="0"/>
      <w:marRight w:val="0"/>
      <w:marTop w:val="0"/>
      <w:marBottom w:val="0"/>
      <w:divBdr>
        <w:top w:val="none" w:sz="0" w:space="0" w:color="auto"/>
        <w:left w:val="none" w:sz="0" w:space="0" w:color="auto"/>
        <w:bottom w:val="none" w:sz="0" w:space="0" w:color="auto"/>
        <w:right w:val="none" w:sz="0" w:space="0" w:color="auto"/>
      </w:divBdr>
    </w:div>
    <w:div w:id="1875653176">
      <w:bodyDiv w:val="1"/>
      <w:marLeft w:val="0"/>
      <w:marRight w:val="0"/>
      <w:marTop w:val="0"/>
      <w:marBottom w:val="0"/>
      <w:divBdr>
        <w:top w:val="none" w:sz="0" w:space="0" w:color="auto"/>
        <w:left w:val="none" w:sz="0" w:space="0" w:color="auto"/>
        <w:bottom w:val="none" w:sz="0" w:space="0" w:color="auto"/>
        <w:right w:val="none" w:sz="0" w:space="0" w:color="auto"/>
      </w:divBdr>
    </w:div>
    <w:div w:id="1883597337">
      <w:bodyDiv w:val="1"/>
      <w:marLeft w:val="0"/>
      <w:marRight w:val="0"/>
      <w:marTop w:val="0"/>
      <w:marBottom w:val="0"/>
      <w:divBdr>
        <w:top w:val="none" w:sz="0" w:space="0" w:color="auto"/>
        <w:left w:val="none" w:sz="0" w:space="0" w:color="auto"/>
        <w:bottom w:val="none" w:sz="0" w:space="0" w:color="auto"/>
        <w:right w:val="none" w:sz="0" w:space="0" w:color="auto"/>
      </w:divBdr>
    </w:div>
    <w:div w:id="1895893177">
      <w:bodyDiv w:val="1"/>
      <w:marLeft w:val="0"/>
      <w:marRight w:val="0"/>
      <w:marTop w:val="0"/>
      <w:marBottom w:val="0"/>
      <w:divBdr>
        <w:top w:val="none" w:sz="0" w:space="0" w:color="auto"/>
        <w:left w:val="none" w:sz="0" w:space="0" w:color="auto"/>
        <w:bottom w:val="none" w:sz="0" w:space="0" w:color="auto"/>
        <w:right w:val="none" w:sz="0" w:space="0" w:color="auto"/>
      </w:divBdr>
    </w:div>
    <w:div w:id="1909344592">
      <w:bodyDiv w:val="1"/>
      <w:marLeft w:val="0"/>
      <w:marRight w:val="0"/>
      <w:marTop w:val="0"/>
      <w:marBottom w:val="0"/>
      <w:divBdr>
        <w:top w:val="none" w:sz="0" w:space="0" w:color="auto"/>
        <w:left w:val="none" w:sz="0" w:space="0" w:color="auto"/>
        <w:bottom w:val="none" w:sz="0" w:space="0" w:color="auto"/>
        <w:right w:val="none" w:sz="0" w:space="0" w:color="auto"/>
      </w:divBdr>
    </w:div>
    <w:div w:id="1926183029">
      <w:bodyDiv w:val="1"/>
      <w:marLeft w:val="0"/>
      <w:marRight w:val="0"/>
      <w:marTop w:val="0"/>
      <w:marBottom w:val="0"/>
      <w:divBdr>
        <w:top w:val="none" w:sz="0" w:space="0" w:color="auto"/>
        <w:left w:val="none" w:sz="0" w:space="0" w:color="auto"/>
        <w:bottom w:val="none" w:sz="0" w:space="0" w:color="auto"/>
        <w:right w:val="none" w:sz="0" w:space="0" w:color="auto"/>
      </w:divBdr>
    </w:div>
    <w:div w:id="1933851134">
      <w:bodyDiv w:val="1"/>
      <w:marLeft w:val="0"/>
      <w:marRight w:val="0"/>
      <w:marTop w:val="0"/>
      <w:marBottom w:val="0"/>
      <w:divBdr>
        <w:top w:val="none" w:sz="0" w:space="0" w:color="auto"/>
        <w:left w:val="none" w:sz="0" w:space="0" w:color="auto"/>
        <w:bottom w:val="none" w:sz="0" w:space="0" w:color="auto"/>
        <w:right w:val="none" w:sz="0" w:space="0" w:color="auto"/>
      </w:divBdr>
    </w:div>
    <w:div w:id="1952198176">
      <w:bodyDiv w:val="1"/>
      <w:marLeft w:val="0"/>
      <w:marRight w:val="0"/>
      <w:marTop w:val="0"/>
      <w:marBottom w:val="0"/>
      <w:divBdr>
        <w:top w:val="none" w:sz="0" w:space="0" w:color="auto"/>
        <w:left w:val="none" w:sz="0" w:space="0" w:color="auto"/>
        <w:bottom w:val="none" w:sz="0" w:space="0" w:color="auto"/>
        <w:right w:val="none" w:sz="0" w:space="0" w:color="auto"/>
      </w:divBdr>
    </w:div>
    <w:div w:id="1974628165">
      <w:bodyDiv w:val="1"/>
      <w:marLeft w:val="0"/>
      <w:marRight w:val="0"/>
      <w:marTop w:val="0"/>
      <w:marBottom w:val="0"/>
      <w:divBdr>
        <w:top w:val="none" w:sz="0" w:space="0" w:color="auto"/>
        <w:left w:val="none" w:sz="0" w:space="0" w:color="auto"/>
        <w:bottom w:val="none" w:sz="0" w:space="0" w:color="auto"/>
        <w:right w:val="none" w:sz="0" w:space="0" w:color="auto"/>
      </w:divBdr>
    </w:div>
    <w:div w:id="1976643948">
      <w:bodyDiv w:val="1"/>
      <w:marLeft w:val="0"/>
      <w:marRight w:val="0"/>
      <w:marTop w:val="0"/>
      <w:marBottom w:val="0"/>
      <w:divBdr>
        <w:top w:val="none" w:sz="0" w:space="0" w:color="auto"/>
        <w:left w:val="none" w:sz="0" w:space="0" w:color="auto"/>
        <w:bottom w:val="none" w:sz="0" w:space="0" w:color="auto"/>
        <w:right w:val="none" w:sz="0" w:space="0" w:color="auto"/>
      </w:divBdr>
    </w:div>
    <w:div w:id="2006397474">
      <w:bodyDiv w:val="1"/>
      <w:marLeft w:val="0"/>
      <w:marRight w:val="0"/>
      <w:marTop w:val="0"/>
      <w:marBottom w:val="0"/>
      <w:divBdr>
        <w:top w:val="none" w:sz="0" w:space="0" w:color="auto"/>
        <w:left w:val="none" w:sz="0" w:space="0" w:color="auto"/>
        <w:bottom w:val="none" w:sz="0" w:space="0" w:color="auto"/>
        <w:right w:val="none" w:sz="0" w:space="0" w:color="auto"/>
      </w:divBdr>
    </w:div>
    <w:div w:id="2008513240">
      <w:bodyDiv w:val="1"/>
      <w:marLeft w:val="0"/>
      <w:marRight w:val="0"/>
      <w:marTop w:val="0"/>
      <w:marBottom w:val="0"/>
      <w:divBdr>
        <w:top w:val="none" w:sz="0" w:space="0" w:color="auto"/>
        <w:left w:val="none" w:sz="0" w:space="0" w:color="auto"/>
        <w:bottom w:val="none" w:sz="0" w:space="0" w:color="auto"/>
        <w:right w:val="none" w:sz="0" w:space="0" w:color="auto"/>
      </w:divBdr>
    </w:div>
    <w:div w:id="2020696160">
      <w:bodyDiv w:val="1"/>
      <w:marLeft w:val="0"/>
      <w:marRight w:val="0"/>
      <w:marTop w:val="0"/>
      <w:marBottom w:val="0"/>
      <w:divBdr>
        <w:top w:val="none" w:sz="0" w:space="0" w:color="auto"/>
        <w:left w:val="none" w:sz="0" w:space="0" w:color="auto"/>
        <w:bottom w:val="none" w:sz="0" w:space="0" w:color="auto"/>
        <w:right w:val="none" w:sz="0" w:space="0" w:color="auto"/>
      </w:divBdr>
    </w:div>
    <w:div w:id="2039769614">
      <w:bodyDiv w:val="1"/>
      <w:marLeft w:val="0"/>
      <w:marRight w:val="0"/>
      <w:marTop w:val="0"/>
      <w:marBottom w:val="0"/>
      <w:divBdr>
        <w:top w:val="none" w:sz="0" w:space="0" w:color="auto"/>
        <w:left w:val="none" w:sz="0" w:space="0" w:color="auto"/>
        <w:bottom w:val="none" w:sz="0" w:space="0" w:color="auto"/>
        <w:right w:val="none" w:sz="0" w:space="0" w:color="auto"/>
      </w:divBdr>
    </w:div>
    <w:div w:id="2043240173">
      <w:bodyDiv w:val="1"/>
      <w:marLeft w:val="0"/>
      <w:marRight w:val="0"/>
      <w:marTop w:val="0"/>
      <w:marBottom w:val="0"/>
      <w:divBdr>
        <w:top w:val="none" w:sz="0" w:space="0" w:color="auto"/>
        <w:left w:val="none" w:sz="0" w:space="0" w:color="auto"/>
        <w:bottom w:val="none" w:sz="0" w:space="0" w:color="auto"/>
        <w:right w:val="none" w:sz="0" w:space="0" w:color="auto"/>
      </w:divBdr>
    </w:div>
    <w:div w:id="2054965171">
      <w:bodyDiv w:val="1"/>
      <w:marLeft w:val="0"/>
      <w:marRight w:val="0"/>
      <w:marTop w:val="0"/>
      <w:marBottom w:val="0"/>
      <w:divBdr>
        <w:top w:val="none" w:sz="0" w:space="0" w:color="auto"/>
        <w:left w:val="none" w:sz="0" w:space="0" w:color="auto"/>
        <w:bottom w:val="none" w:sz="0" w:space="0" w:color="auto"/>
        <w:right w:val="none" w:sz="0" w:space="0" w:color="auto"/>
      </w:divBdr>
    </w:div>
    <w:div w:id="2073576567">
      <w:bodyDiv w:val="1"/>
      <w:marLeft w:val="0"/>
      <w:marRight w:val="0"/>
      <w:marTop w:val="0"/>
      <w:marBottom w:val="0"/>
      <w:divBdr>
        <w:top w:val="none" w:sz="0" w:space="0" w:color="auto"/>
        <w:left w:val="none" w:sz="0" w:space="0" w:color="auto"/>
        <w:bottom w:val="none" w:sz="0" w:space="0" w:color="auto"/>
        <w:right w:val="none" w:sz="0" w:space="0" w:color="auto"/>
      </w:divBdr>
    </w:div>
    <w:div w:id="2076657681">
      <w:bodyDiv w:val="1"/>
      <w:marLeft w:val="0"/>
      <w:marRight w:val="0"/>
      <w:marTop w:val="0"/>
      <w:marBottom w:val="0"/>
      <w:divBdr>
        <w:top w:val="none" w:sz="0" w:space="0" w:color="auto"/>
        <w:left w:val="none" w:sz="0" w:space="0" w:color="auto"/>
        <w:bottom w:val="none" w:sz="0" w:space="0" w:color="auto"/>
        <w:right w:val="none" w:sz="0" w:space="0" w:color="auto"/>
      </w:divBdr>
    </w:div>
    <w:div w:id="2077437665">
      <w:bodyDiv w:val="1"/>
      <w:marLeft w:val="0"/>
      <w:marRight w:val="0"/>
      <w:marTop w:val="0"/>
      <w:marBottom w:val="0"/>
      <w:divBdr>
        <w:top w:val="none" w:sz="0" w:space="0" w:color="auto"/>
        <w:left w:val="none" w:sz="0" w:space="0" w:color="auto"/>
        <w:bottom w:val="none" w:sz="0" w:space="0" w:color="auto"/>
        <w:right w:val="none" w:sz="0" w:space="0" w:color="auto"/>
      </w:divBdr>
    </w:div>
    <w:div w:id="2080445083">
      <w:bodyDiv w:val="1"/>
      <w:marLeft w:val="0"/>
      <w:marRight w:val="0"/>
      <w:marTop w:val="0"/>
      <w:marBottom w:val="0"/>
      <w:divBdr>
        <w:top w:val="none" w:sz="0" w:space="0" w:color="auto"/>
        <w:left w:val="none" w:sz="0" w:space="0" w:color="auto"/>
        <w:bottom w:val="none" w:sz="0" w:space="0" w:color="auto"/>
        <w:right w:val="none" w:sz="0" w:space="0" w:color="auto"/>
      </w:divBdr>
    </w:div>
    <w:div w:id="2080445985">
      <w:bodyDiv w:val="1"/>
      <w:marLeft w:val="0"/>
      <w:marRight w:val="0"/>
      <w:marTop w:val="0"/>
      <w:marBottom w:val="0"/>
      <w:divBdr>
        <w:top w:val="none" w:sz="0" w:space="0" w:color="auto"/>
        <w:left w:val="none" w:sz="0" w:space="0" w:color="auto"/>
        <w:bottom w:val="none" w:sz="0" w:space="0" w:color="auto"/>
        <w:right w:val="none" w:sz="0" w:space="0" w:color="auto"/>
      </w:divBdr>
    </w:div>
    <w:div w:id="2085256562">
      <w:bodyDiv w:val="1"/>
      <w:marLeft w:val="0"/>
      <w:marRight w:val="0"/>
      <w:marTop w:val="0"/>
      <w:marBottom w:val="0"/>
      <w:divBdr>
        <w:top w:val="none" w:sz="0" w:space="0" w:color="auto"/>
        <w:left w:val="none" w:sz="0" w:space="0" w:color="auto"/>
        <w:bottom w:val="none" w:sz="0" w:space="0" w:color="auto"/>
        <w:right w:val="none" w:sz="0" w:space="0" w:color="auto"/>
      </w:divBdr>
    </w:div>
    <w:div w:id="2085644132">
      <w:bodyDiv w:val="1"/>
      <w:marLeft w:val="0"/>
      <w:marRight w:val="0"/>
      <w:marTop w:val="0"/>
      <w:marBottom w:val="0"/>
      <w:divBdr>
        <w:top w:val="none" w:sz="0" w:space="0" w:color="auto"/>
        <w:left w:val="none" w:sz="0" w:space="0" w:color="auto"/>
        <w:bottom w:val="none" w:sz="0" w:space="0" w:color="auto"/>
        <w:right w:val="none" w:sz="0" w:space="0" w:color="auto"/>
      </w:divBdr>
    </w:div>
    <w:div w:id="2103866129">
      <w:bodyDiv w:val="1"/>
      <w:marLeft w:val="0"/>
      <w:marRight w:val="0"/>
      <w:marTop w:val="0"/>
      <w:marBottom w:val="0"/>
      <w:divBdr>
        <w:top w:val="none" w:sz="0" w:space="0" w:color="auto"/>
        <w:left w:val="none" w:sz="0" w:space="0" w:color="auto"/>
        <w:bottom w:val="none" w:sz="0" w:space="0" w:color="auto"/>
        <w:right w:val="none" w:sz="0" w:space="0" w:color="auto"/>
      </w:divBdr>
    </w:div>
    <w:div w:id="2108259895">
      <w:bodyDiv w:val="1"/>
      <w:marLeft w:val="0"/>
      <w:marRight w:val="0"/>
      <w:marTop w:val="0"/>
      <w:marBottom w:val="0"/>
      <w:divBdr>
        <w:top w:val="none" w:sz="0" w:space="0" w:color="auto"/>
        <w:left w:val="none" w:sz="0" w:space="0" w:color="auto"/>
        <w:bottom w:val="none" w:sz="0" w:space="0" w:color="auto"/>
        <w:right w:val="none" w:sz="0" w:space="0" w:color="auto"/>
      </w:divBdr>
    </w:div>
    <w:div w:id="2109810844">
      <w:bodyDiv w:val="1"/>
      <w:marLeft w:val="0"/>
      <w:marRight w:val="0"/>
      <w:marTop w:val="0"/>
      <w:marBottom w:val="0"/>
      <w:divBdr>
        <w:top w:val="none" w:sz="0" w:space="0" w:color="auto"/>
        <w:left w:val="none" w:sz="0" w:space="0" w:color="auto"/>
        <w:bottom w:val="none" w:sz="0" w:space="0" w:color="auto"/>
        <w:right w:val="none" w:sz="0" w:space="0" w:color="auto"/>
      </w:divBdr>
    </w:div>
    <w:div w:id="2116094972">
      <w:bodyDiv w:val="1"/>
      <w:marLeft w:val="0"/>
      <w:marRight w:val="0"/>
      <w:marTop w:val="0"/>
      <w:marBottom w:val="0"/>
      <w:divBdr>
        <w:top w:val="none" w:sz="0" w:space="0" w:color="auto"/>
        <w:left w:val="none" w:sz="0" w:space="0" w:color="auto"/>
        <w:bottom w:val="none" w:sz="0" w:space="0" w:color="auto"/>
        <w:right w:val="none" w:sz="0" w:space="0" w:color="auto"/>
      </w:divBdr>
    </w:div>
    <w:div w:id="21304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galsiretmoldova.ro" TargetMode="External"/><Relationship Id="rId13" Type="http://schemas.openxmlformats.org/officeDocument/2006/relationships/image" Target="media/image50.jpeg"/><Relationship Id="rId18" Type="http://schemas.openxmlformats.org/officeDocument/2006/relationships/hyperlink" Target="http://www.madr.ro/pages/page.php?sub=0313&amp;self=03" TargetMode="External"/><Relationship Id="rId26" Type="http://schemas.openxmlformats.org/officeDocument/2006/relationships/hyperlink" Target="https://ec.europa.eu/food/plant/plant_propagation_material/plant_variety_catalogues_databases_en" TargetMode="External"/><Relationship Id="rId3" Type="http://schemas.openxmlformats.org/officeDocument/2006/relationships/settings" Target="settings.xml"/><Relationship Id="rId21" Type="http://schemas.openxmlformats.org/officeDocument/2006/relationships/hyperlink" Target="http://www.ansvsa.ro/industrie-si-afaceri/unitati-de-vanzare-cu-amanuntul-cu-activitatea-interzisa/" TargetMode="External"/><Relationship Id="rId7" Type="http://schemas.openxmlformats.org/officeDocument/2006/relationships/hyperlink" Target="mailto:contact@galsiretmoldova.ro" TargetMode="External"/><Relationship Id="rId12" Type="http://schemas.openxmlformats.org/officeDocument/2006/relationships/image" Target="media/image5.jpeg"/><Relationship Id="rId17" Type="http://schemas.openxmlformats.org/officeDocument/2006/relationships/image" Target="media/image6.png"/><Relationship Id="rId25" Type="http://schemas.openxmlformats.org/officeDocument/2006/relationships/hyperlink" Target="http://www.afir.info"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iasi.dsvsa.ro/operatori-economici/unitati-inregistrat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http://www.ansvsa.ro/unitati-schimb-intracomunitar/"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www.ansvsa.ro/ansvsa/structuri-teritoriale-d-s-v-s-a/"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ansvsa.ro/industrie-si-afaceri/unitati-de-vanzare-cu-amanuntul-inregistrat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yperlink" Target="http://iasi.dsvsa.ro/operatori-economici/unitati-cu-activitatea-interzisa/" TargetMode="External"/><Relationship Id="rId27" Type="http://schemas.openxmlformats.org/officeDocument/2006/relationships/hyperlink" Target="file:///C:\..\..\User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848</TotalTime>
  <Pages>53</Pages>
  <Words>18109</Words>
  <Characters>103222</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GalMiruna</dc:creator>
  <cp:keywords/>
  <dc:description/>
  <cp:lastModifiedBy>Delia Lazăr</cp:lastModifiedBy>
  <cp:revision>291</cp:revision>
  <dcterms:created xsi:type="dcterms:W3CDTF">2023-08-13T21:23:00Z</dcterms:created>
  <dcterms:modified xsi:type="dcterms:W3CDTF">2024-10-09T16:01:00Z</dcterms:modified>
</cp:coreProperties>
</file>