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C7D59" w14:textId="77777777" w:rsidR="007F2E09" w:rsidRPr="007F2E09" w:rsidRDefault="007F2E09" w:rsidP="007F2E09">
      <w:pPr>
        <w:spacing w:before="100" w:beforeAutospacing="1" w:after="0" w:line="240" w:lineRule="auto"/>
        <w:jc w:val="right"/>
        <w:rPr>
          <w:rFonts w:ascii="Calibri" w:eastAsia="Calibri" w:hAnsi="Calibri" w:cs="Times New Roman"/>
          <w:b/>
          <w:bCs/>
          <w:i/>
          <w:iCs/>
          <w:spacing w:val="5"/>
          <w:lang w:val="ro-RO"/>
        </w:rPr>
      </w:pPr>
      <w:r w:rsidRPr="007F2E09">
        <w:rPr>
          <w:rFonts w:ascii="Calibri" w:eastAsia="Calibri" w:hAnsi="Calibri" w:cs="Times New Roman"/>
          <w:b/>
          <w:bCs/>
          <w:i/>
          <w:iCs/>
          <w:spacing w:val="5"/>
          <w:lang w:val="ro-RO"/>
        </w:rPr>
        <w:t>ANEXA 4 – PREZENTARE PROIECT</w:t>
      </w:r>
    </w:p>
    <w:p w14:paraId="4951A276" w14:textId="77777777" w:rsidR="007F2E09" w:rsidRPr="007F2E09" w:rsidRDefault="007F2E09" w:rsidP="007F2E09">
      <w:pPr>
        <w:spacing w:after="0" w:line="240" w:lineRule="auto"/>
        <w:jc w:val="right"/>
        <w:rPr>
          <w:rFonts w:ascii="Calibri" w:eastAsia="Calibri" w:hAnsi="Calibri" w:cs="Times New Roman"/>
          <w:b/>
          <w:bCs/>
          <w:i/>
          <w:iCs/>
          <w:spacing w:val="5"/>
          <w:lang w:val="ro-RO"/>
        </w:rPr>
      </w:pPr>
    </w:p>
    <w:p w14:paraId="5BD26E9E" w14:textId="7A3782E6" w:rsidR="007F2E09" w:rsidRPr="007F2E09" w:rsidRDefault="007F2E09" w:rsidP="00DC6C9E">
      <w:pPr>
        <w:pBdr>
          <w:bottom w:val="single" w:sz="12" w:space="1" w:color="auto"/>
        </w:pBdr>
        <w:ind w:left="-426"/>
        <w:rPr>
          <w:rFonts w:ascii="Trebuchet MS" w:eastAsia="Calibri" w:hAnsi="Trebuchet MS" w:cs="Times New Roman"/>
          <w:b/>
          <w:noProof/>
          <w:lang w:val="ro-RO" w:eastAsia="ro-RO"/>
        </w:rPr>
      </w:pPr>
      <w:r w:rsidRPr="007F2E09">
        <w:rPr>
          <w:rFonts w:ascii="Trebuchet MS" w:eastAsia="Calibri" w:hAnsi="Trebuchet MS" w:cs="Times New Roman"/>
          <w:b/>
          <w:noProof/>
          <w:lang w:val="ro-RO" w:eastAsia="ro-RO"/>
        </w:rPr>
        <w:t xml:space="preserve">Proiect finanțat prin intermediul Strategiei de Dezvoltare Locală a Grupului de Acțiune Locală </w:t>
      </w:r>
      <w:r w:rsidR="00257832">
        <w:rPr>
          <w:rFonts w:ascii="Trebuchet MS" w:eastAsia="Calibri" w:hAnsi="Trebuchet MS" w:cs="Times New Roman"/>
          <w:b/>
          <w:noProof/>
          <w:lang w:val="ro-RO" w:eastAsia="ro-RO"/>
        </w:rPr>
        <w:t>SIRET-MOLDOVA</w:t>
      </w:r>
      <w:r w:rsidRPr="007F2E09">
        <w:rPr>
          <w:rFonts w:ascii="Trebuchet MS" w:eastAsia="Calibri" w:hAnsi="Trebuchet MS" w:cs="Times New Roman"/>
          <w:b/>
          <w:noProof/>
          <w:lang w:val="ro-RO" w:eastAsia="ro-RO"/>
        </w:rPr>
        <w:t xml:space="preserve"> </w:t>
      </w:r>
      <w:r w:rsidRPr="007F2E09">
        <w:rPr>
          <w:rFonts w:ascii="Trebuchet MS" w:eastAsia="Calibri" w:hAnsi="Trebuchet MS" w:cs="Times New Roman"/>
          <w:b/>
          <w:noProof/>
          <w:lang w:val="ro-RO" w:eastAsia="ro-RO"/>
        </w:rPr>
        <w:tab/>
      </w:r>
    </w:p>
    <w:p w14:paraId="32EA96DD" w14:textId="04C44A32" w:rsidR="007F2E09" w:rsidRPr="007F2E09" w:rsidRDefault="007F2E09" w:rsidP="007F2E09">
      <w:pPr>
        <w:pBdr>
          <w:bottom w:val="single" w:sz="12" w:space="1" w:color="auto"/>
        </w:pBdr>
        <w:rPr>
          <w:rFonts w:ascii="Trebuchet MS" w:eastAsia="Calibri" w:hAnsi="Trebuchet MS" w:cs="Times New Roman"/>
          <w:b/>
          <w:noProof/>
          <w:color w:val="2E74B5"/>
          <w:lang w:val="ro-RO" w:eastAsia="ro-RO"/>
        </w:rPr>
      </w:pP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00DC6C9E">
        <w:rPr>
          <w:rFonts w:ascii="Trebuchet MS" w:eastAsia="Calibri" w:hAnsi="Trebuchet MS" w:cs="Times New Roman"/>
          <w:b/>
          <w:noProof/>
          <w:lang w:val="ro-RO" w:eastAsia="ro-RO"/>
        </w:rPr>
        <w:t xml:space="preserve">       </w:t>
      </w:r>
      <w:r w:rsidRPr="007F2E09">
        <w:rPr>
          <w:rFonts w:ascii="Trebuchet MS" w:eastAsia="Calibri" w:hAnsi="Trebuchet MS" w:cs="Times New Roman"/>
          <w:b/>
          <w:noProof/>
          <w:color w:val="2E74B5"/>
          <w:lang w:val="ro-RO" w:eastAsia="ro-RO"/>
        </w:rPr>
        <w:t>Proiect finanțat prin FEADR</w:t>
      </w:r>
    </w:p>
    <w:p w14:paraId="6CAA729A" w14:textId="21D6A1D2" w:rsidR="007F2E09" w:rsidRPr="007F2E09" w:rsidRDefault="00FB177A" w:rsidP="00FB177A">
      <w:pPr>
        <w:pBdr>
          <w:bottom w:val="single" w:sz="12" w:space="1" w:color="auto"/>
        </w:pBdr>
        <w:ind w:left="-1134"/>
        <w:rPr>
          <w:rFonts w:ascii="Trebuchet MS" w:eastAsia="Calibri" w:hAnsi="Trebuchet MS" w:cs="Times New Roman"/>
          <w:lang w:val="ro-RO"/>
        </w:rPr>
      </w:pPr>
      <w:r w:rsidRPr="007F2E09">
        <w:rPr>
          <w:rFonts w:ascii="Trebuchet MS" w:eastAsia="Calibri" w:hAnsi="Trebuchet MS" w:cs="Times New Roman"/>
          <w:noProof/>
        </w:rPr>
        <w:drawing>
          <wp:anchor distT="0" distB="0" distL="114300" distR="114300" simplePos="0" relativeHeight="251659264" behindDoc="0" locked="0" layoutInCell="1" allowOverlap="1" wp14:anchorId="03D37B37" wp14:editId="76009211">
            <wp:simplePos x="0" y="0"/>
            <wp:positionH relativeFrom="column">
              <wp:posOffset>-314960</wp:posOffset>
            </wp:positionH>
            <wp:positionV relativeFrom="paragraph">
              <wp:posOffset>127000</wp:posOffset>
            </wp:positionV>
            <wp:extent cx="1962150" cy="7162800"/>
            <wp:effectExtent l="57150" t="57150" r="57150" b="571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margin">
              <wp14:pctWidth>0</wp14:pctWidth>
            </wp14:sizeRelH>
            <wp14:sizeRelV relativeFrom="margin">
              <wp14:pctHeight>0</wp14:pctHeight>
            </wp14:sizeRelV>
          </wp:anchor>
        </w:drawing>
      </w:r>
      <w:r w:rsidR="007F2E09" w:rsidRPr="007F2E09">
        <w:rPr>
          <w:rFonts w:ascii="Trebuchet MS" w:eastAsia="Calibri" w:hAnsi="Trebuchet MS" w:cs="Times New Roman"/>
          <w:noProof/>
        </w:rPr>
        <w:drawing>
          <wp:inline distT="0" distB="0" distL="0" distR="0" wp14:anchorId="77C47E5E" wp14:editId="376DE22D">
            <wp:extent cx="4533900" cy="7219950"/>
            <wp:effectExtent l="1905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1FB6160" w14:textId="77777777" w:rsidR="00006FBA" w:rsidRDefault="00006FBA"/>
    <w:sectPr w:rsidR="00006FBA" w:rsidSect="00FB177A">
      <w:pgSz w:w="11906" w:h="16838"/>
      <w:pgMar w:top="1411" w:right="424" w:bottom="1411"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09"/>
    <w:rsid w:val="00006FBA"/>
    <w:rsid w:val="00031826"/>
    <w:rsid w:val="00067A0D"/>
    <w:rsid w:val="00107981"/>
    <w:rsid w:val="00220B38"/>
    <w:rsid w:val="00257832"/>
    <w:rsid w:val="00266442"/>
    <w:rsid w:val="00301775"/>
    <w:rsid w:val="00336785"/>
    <w:rsid w:val="00345144"/>
    <w:rsid w:val="00353294"/>
    <w:rsid w:val="003A2A4E"/>
    <w:rsid w:val="004313A6"/>
    <w:rsid w:val="004D50A6"/>
    <w:rsid w:val="005B6F3A"/>
    <w:rsid w:val="00642AB1"/>
    <w:rsid w:val="00644CDE"/>
    <w:rsid w:val="006D04EB"/>
    <w:rsid w:val="006D57A0"/>
    <w:rsid w:val="006E7B96"/>
    <w:rsid w:val="00750E78"/>
    <w:rsid w:val="007F2E09"/>
    <w:rsid w:val="008425C7"/>
    <w:rsid w:val="008711B1"/>
    <w:rsid w:val="008F0D61"/>
    <w:rsid w:val="0093728E"/>
    <w:rsid w:val="009635F0"/>
    <w:rsid w:val="009913D2"/>
    <w:rsid w:val="00A25354"/>
    <w:rsid w:val="00A7089F"/>
    <w:rsid w:val="00AA371A"/>
    <w:rsid w:val="00AE3C08"/>
    <w:rsid w:val="00AF7020"/>
    <w:rsid w:val="00B0409B"/>
    <w:rsid w:val="00CF56A9"/>
    <w:rsid w:val="00D01B14"/>
    <w:rsid w:val="00D021D8"/>
    <w:rsid w:val="00D2083E"/>
    <w:rsid w:val="00D7303B"/>
    <w:rsid w:val="00DB5EEE"/>
    <w:rsid w:val="00DC1D14"/>
    <w:rsid w:val="00DC6C9E"/>
    <w:rsid w:val="00DF5BFC"/>
    <w:rsid w:val="00E5728D"/>
    <w:rsid w:val="00EE2CC7"/>
    <w:rsid w:val="00FB177A"/>
    <w:rsid w:val="00FC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5418E"/>
  <w15:chartTrackingRefBased/>
  <w15:docId w15:val="{F975D470-DC9A-4186-B1E2-499440EF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BA7B57-2520-43A0-ABA2-FB9FB2639A1A}" type="doc">
      <dgm:prSet loTypeId="urn:microsoft.com/office/officeart/2005/8/layout/hierarchy4" loCatId="list" qsTypeId="urn:microsoft.com/office/officeart/2005/8/quickstyle/3d3" qsCatId="3D" csTypeId="urn:microsoft.com/office/officeart/2005/8/colors/accent2_1" csCatId="accent2" phldr="1"/>
      <dgm:spPr/>
      <dgm:t>
        <a:bodyPr/>
        <a:lstStyle/>
        <a:p>
          <a:endParaRPr lang="ro-RO"/>
        </a:p>
      </dgm:t>
    </dgm:pt>
    <dgm:pt modelId="{D64190F7-0035-4CFE-935D-C3065EA8399C}">
      <dgm:prSet phldrT="[Text]" custT="1"/>
      <dgm: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o-RO" sz="1000" b="1" dirty="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p>
      </dgm:t>
    </dgm:pt>
    <dgm:pt modelId="{57460EB9-75B9-4958-AB7D-2FE37B080018}" type="parTrans" cxnId="{1FB90C37-6833-4625-8F54-2A3708E4DDE0}">
      <dgm:prSet/>
      <dgm:spPr/>
      <dgm:t>
        <a:bodyPr/>
        <a:lstStyle/>
        <a:p>
          <a:endParaRPr lang="ro-RO" sz="1100" b="1">
            <a:solidFill>
              <a:schemeClr val="tx1"/>
            </a:solidFill>
          </a:endParaRPr>
        </a:p>
      </dgm:t>
    </dgm:pt>
    <dgm:pt modelId="{DCC90494-A4E6-4E50-9902-36E4D5B22306}" type="sibTrans" cxnId="{1FB90C37-6833-4625-8F54-2A3708E4DDE0}">
      <dgm:prSet/>
      <dgm:spPr/>
      <dgm:t>
        <a:bodyPr/>
        <a:lstStyle/>
        <a:p>
          <a:endParaRPr lang="ro-RO" sz="1100" b="1">
            <a:solidFill>
              <a:schemeClr val="tx1"/>
            </a:solidFill>
          </a:endParaRPr>
        </a:p>
      </dgm:t>
    </dgm:pt>
    <dgm:pt modelId="{02E67AF9-15B7-4FAD-A232-37A2B6FCEA0A}">
      <dgm:prSet phldrT="[Text]" custT="1"/>
      <dgm: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Localizarea proiectului:</a:t>
          </a:r>
        </a:p>
        <a:p>
          <a:pPr defTabSz="536575"/>
          <a:r>
            <a:rPr lang="ro-RO" sz="1000" b="1">
              <a:solidFill>
                <a:sysClr val="windowText" lastClr="000000">
                  <a:hueOff val="0"/>
                  <a:satOff val="0"/>
                  <a:lumOff val="0"/>
                  <a:alphaOff val="0"/>
                </a:sysClr>
              </a:solidFill>
              <a:latin typeface="Calibri" panose="020F0502020204030204"/>
              <a:ea typeface="+mn-ea"/>
              <a:cs typeface="+mn-cs"/>
            </a:rPr>
            <a:t>Sat Lespezi, Comuna Lespezi, </a:t>
          </a:r>
        </a:p>
        <a:p>
          <a:pPr defTabSz="536575"/>
          <a:r>
            <a:rPr lang="ro-RO" sz="1000" b="1">
              <a:solidFill>
                <a:sysClr val="windowText" lastClr="000000">
                  <a:hueOff val="0"/>
                  <a:satOff val="0"/>
                  <a:lumOff val="0"/>
                  <a:alphaOff val="0"/>
                </a:sysClr>
              </a:solidFill>
              <a:latin typeface="Calibri" panose="020F0502020204030204"/>
              <a:ea typeface="+mn-ea"/>
              <a:cs typeface="+mn-cs"/>
            </a:rPr>
            <a:t>Județ Iași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957AFD5-82B8-47FB-A4AA-CDA6E5C54F2E}" type="parTrans" cxnId="{DFC69304-B129-4004-A000-FF0DF6BBDC0D}">
      <dgm:prSet/>
      <dgm:spPr/>
      <dgm:t>
        <a:bodyPr/>
        <a:lstStyle/>
        <a:p>
          <a:endParaRPr lang="ro-RO" sz="1100" b="1">
            <a:solidFill>
              <a:schemeClr val="tx1"/>
            </a:solidFill>
          </a:endParaRPr>
        </a:p>
      </dgm:t>
    </dgm:pt>
    <dgm:pt modelId="{B60C31DA-1F3D-41C5-B7F4-62A3ABA23261}" type="sibTrans" cxnId="{DFC69304-B129-4004-A000-FF0DF6BBDC0D}">
      <dgm:prSet/>
      <dgm:spPr/>
      <dgm:t>
        <a:bodyPr/>
        <a:lstStyle/>
        <a:p>
          <a:endParaRPr lang="ro-RO" sz="1100" b="1">
            <a:solidFill>
              <a:schemeClr val="tx1"/>
            </a:solidFill>
          </a:endParaRPr>
        </a:p>
      </dgm:t>
    </dgm:pt>
    <dgm:pt modelId="{B7441467-CBAC-40FC-8DD1-6F9B2D255689}">
      <dgm:prSet phldrT="[Text]" custT="1"/>
      <dgm: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Perioada de programare: </a:t>
          </a:r>
        </a:p>
        <a:p>
          <a:pPr defTabSz="536575"/>
          <a:r>
            <a:rPr lang="ro-RO" sz="1000" b="1">
              <a:solidFill>
                <a:sysClr val="windowText" lastClr="000000">
                  <a:hueOff val="0"/>
                  <a:satOff val="0"/>
                  <a:lumOff val="0"/>
                  <a:alphaOff val="0"/>
                </a:sysClr>
              </a:solidFill>
              <a:latin typeface="Calibri" panose="020F0502020204030204"/>
              <a:ea typeface="+mn-ea"/>
              <a:cs typeface="+mn-cs"/>
            </a:rPr>
            <a:t>  2014-2020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ED8825F2-D1B7-449D-8954-E93E056489F8}" type="parTrans" cxnId="{432F8DB9-D332-4A9C-96F3-46D716E64395}">
      <dgm:prSet/>
      <dgm:spPr/>
      <dgm:t>
        <a:bodyPr/>
        <a:lstStyle/>
        <a:p>
          <a:endParaRPr lang="ro-RO" sz="1100" b="1">
            <a:solidFill>
              <a:schemeClr val="tx1"/>
            </a:solidFill>
          </a:endParaRPr>
        </a:p>
      </dgm:t>
    </dgm:pt>
    <dgm:pt modelId="{585E52E1-A7AF-4DCC-BE79-EA672B15F78A}" type="sibTrans" cxnId="{432F8DB9-D332-4A9C-96F3-46D716E64395}">
      <dgm:prSet/>
      <dgm:spPr/>
      <dgm:t>
        <a:bodyPr/>
        <a:lstStyle/>
        <a:p>
          <a:endParaRPr lang="ro-RO" sz="1100" b="1">
            <a:solidFill>
              <a:schemeClr val="tx1"/>
            </a:solidFill>
          </a:endParaRPr>
        </a:p>
      </dgm:t>
    </dgm:pt>
    <dgm:pt modelId="{17AB18A0-8BD2-4CAF-8393-FEBB5BD19080}">
      <dgm:prSet phldrT="[Text]" custT="1"/>
      <dgm: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dirty="0">
              <a:solidFill>
                <a:sysClr val="windowText" lastClr="000000">
                  <a:hueOff val="0"/>
                  <a:satOff val="0"/>
                  <a:lumOff val="0"/>
                  <a:alphaOff val="0"/>
                </a:sysClr>
              </a:solidFill>
              <a:latin typeface="Calibri" panose="020F0502020204030204"/>
              <a:ea typeface="+mn-ea"/>
              <a:cs typeface="+mn-cs"/>
            </a:rPr>
            <a:t>Articolul corespondent din Reg. (UE) nr. 1305/2013</a:t>
          </a:r>
        </a:p>
      </dgm:t>
    </dgm:pt>
    <dgm:pt modelId="{10F9CCEC-9178-4B22-82D5-91F365C1B3EB}" type="parTrans" cxnId="{5D8C7C23-B59C-4C97-9B49-591A9FF7667A}">
      <dgm:prSet/>
      <dgm:spPr/>
      <dgm:t>
        <a:bodyPr/>
        <a:lstStyle/>
        <a:p>
          <a:endParaRPr lang="ro-RO" sz="1100" b="1">
            <a:solidFill>
              <a:schemeClr val="tx1"/>
            </a:solidFill>
          </a:endParaRPr>
        </a:p>
      </dgm:t>
    </dgm:pt>
    <dgm:pt modelId="{BCA8D7DB-7E4F-452B-9355-19836F8178A7}" type="sibTrans" cxnId="{5D8C7C23-B59C-4C97-9B49-591A9FF7667A}">
      <dgm:prSet/>
      <dgm:spPr/>
      <dgm:t>
        <a:bodyPr/>
        <a:lstStyle/>
        <a:p>
          <a:endParaRPr lang="ro-RO" sz="1100" b="1">
            <a:solidFill>
              <a:schemeClr val="tx1"/>
            </a:solidFill>
          </a:endParaRPr>
        </a:p>
      </dgm:t>
    </dgm:pt>
    <dgm:pt modelId="{F03C187D-0BF6-400E-AB40-12C06CD28BDC}">
      <dgm:prSet phldrT="[Text]" custT="1"/>
      <dgm: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Domeniul de intervenție  </a:t>
          </a:r>
        </a:p>
        <a:p>
          <a:pPr defTabSz="536575"/>
          <a:r>
            <a:rPr lang="ro-RO" sz="1000" b="1">
              <a:solidFill>
                <a:sysClr val="windowText" lastClr="000000">
                  <a:hueOff val="0"/>
                  <a:satOff val="0"/>
                  <a:lumOff val="0"/>
                  <a:alphaOff val="0"/>
                </a:sysClr>
              </a:solidFill>
              <a:latin typeface="Calibri" panose="020F0502020204030204"/>
              <a:ea typeface="+mn-ea"/>
              <a:cs typeface="+mn-cs"/>
            </a:rPr>
            <a:t>6B - Încurajarea dezvoltării locale în zonele rurale</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4376415F-2ECA-4696-B4A4-E41403DE6B46}" type="parTrans" cxnId="{177D247E-D33F-4ECA-9787-78DD557E813A}">
      <dgm:prSet/>
      <dgm:spPr/>
      <dgm:t>
        <a:bodyPr/>
        <a:lstStyle/>
        <a:p>
          <a:endParaRPr lang="ro-RO" sz="1100" b="1">
            <a:solidFill>
              <a:schemeClr val="tx1"/>
            </a:solidFill>
          </a:endParaRPr>
        </a:p>
      </dgm:t>
    </dgm:pt>
    <dgm:pt modelId="{6394E6D5-5528-4CBB-9CF5-64E84FD0793A}" type="sibTrans" cxnId="{177D247E-D33F-4ECA-9787-78DD557E813A}">
      <dgm:prSet/>
      <dgm:spPr/>
      <dgm:t>
        <a:bodyPr/>
        <a:lstStyle/>
        <a:p>
          <a:endParaRPr lang="ro-RO" sz="1100" b="1">
            <a:solidFill>
              <a:schemeClr val="tx1"/>
            </a:solidFill>
          </a:endParaRPr>
        </a:p>
      </dgm:t>
    </dgm:pt>
    <dgm:pt modelId="{336D5455-1961-4646-A04A-3927D39B104A}">
      <dgm:prSet phldrT="[Text]" custT="1"/>
      <dgm: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Valoarea finanțării nerambursabile: </a:t>
          </a:r>
        </a:p>
        <a:p>
          <a:pPr defTabSz="536575"/>
          <a:r>
            <a:rPr lang="ro-RO" sz="1000" b="1" dirty="0">
              <a:solidFill>
                <a:sysClr val="windowText" lastClr="000000">
                  <a:hueOff val="0"/>
                  <a:satOff val="0"/>
                  <a:lumOff val="0"/>
                  <a:alphaOff val="0"/>
                </a:sysClr>
              </a:solidFill>
              <a:latin typeface="Calibri" panose="020F0502020204030204"/>
              <a:ea typeface="+mn-ea"/>
              <a:cs typeface="+mn-cs"/>
            </a:rPr>
            <a:t>7.719,00 euro</a:t>
          </a:r>
        </a:p>
      </dgm:t>
    </dgm:pt>
    <dgm:pt modelId="{B1DE8DA8-5206-4E32-9EDF-A01417C25B5E}" type="parTrans" cxnId="{DF25A37A-150F-43EE-ADDE-6B2D25E24EC7}">
      <dgm:prSet/>
      <dgm:spPr/>
      <dgm:t>
        <a:bodyPr/>
        <a:lstStyle/>
        <a:p>
          <a:endParaRPr lang="ro-RO" sz="1100" b="1">
            <a:solidFill>
              <a:schemeClr val="tx1"/>
            </a:solidFill>
          </a:endParaRPr>
        </a:p>
      </dgm:t>
    </dgm:pt>
    <dgm:pt modelId="{7E5F14A0-9486-4003-9402-530AD9254994}" type="sibTrans" cxnId="{DF25A37A-150F-43EE-ADDE-6B2D25E24EC7}">
      <dgm:prSet/>
      <dgm:spPr/>
      <dgm:t>
        <a:bodyPr/>
        <a:lstStyle/>
        <a:p>
          <a:endParaRPr lang="ro-RO" sz="1100" b="1">
            <a:solidFill>
              <a:schemeClr val="tx1"/>
            </a:solidFill>
          </a:endParaRPr>
        </a:p>
      </dgm:t>
    </dgm:pt>
    <dgm:pt modelId="{803A3C64-6FC9-428C-A3A6-C745A5BCFCC0}">
      <dgm:prSet phldrT="[Text]" custT="1"/>
      <dgm: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Perioada de implementare a proiectului:</a:t>
          </a:r>
        </a:p>
        <a:p>
          <a:pPr defTabSz="536575"/>
          <a:r>
            <a:rPr lang="ro-RO" sz="1000" b="1">
              <a:solidFill>
                <a:sysClr val="windowText" lastClr="000000"/>
              </a:solidFill>
              <a:latin typeface="Calibri" panose="020F0502020204030204"/>
              <a:ea typeface="+mn-ea"/>
              <a:cs typeface="+mn-cs"/>
            </a:rPr>
            <a:t> 02.04.2020 - 16.04.2021</a:t>
          </a:r>
          <a:endParaRPr lang="ro-RO" sz="1000" b="1" dirty="0">
            <a:solidFill>
              <a:sysClr val="windowText" lastClr="000000"/>
            </a:solidFill>
            <a:latin typeface="Calibri" panose="020F0502020204030204"/>
            <a:ea typeface="+mn-ea"/>
            <a:cs typeface="+mn-cs"/>
          </a:endParaRPr>
        </a:p>
      </dgm:t>
    </dgm:pt>
    <dgm:pt modelId="{9166D908-FCAD-40FE-8F4E-11B97EC552E3}" type="parTrans" cxnId="{A5F20895-643B-406F-9606-710DA510C4E9}">
      <dgm:prSet/>
      <dgm:spPr/>
      <dgm:t>
        <a:bodyPr/>
        <a:lstStyle/>
        <a:p>
          <a:endParaRPr lang="ro-RO" sz="1100" b="1">
            <a:solidFill>
              <a:schemeClr val="tx1"/>
            </a:solidFill>
          </a:endParaRPr>
        </a:p>
      </dgm:t>
    </dgm:pt>
    <dgm:pt modelId="{19E20291-F224-4DD6-8704-899AEF6CFA09}" type="sibTrans" cxnId="{A5F20895-643B-406F-9606-710DA510C4E9}">
      <dgm:prSet/>
      <dgm:spPr/>
      <dgm:t>
        <a:bodyPr/>
        <a:lstStyle/>
        <a:p>
          <a:endParaRPr lang="ro-RO" sz="1100" b="1">
            <a:solidFill>
              <a:schemeClr val="tx1"/>
            </a:solidFill>
          </a:endParaRPr>
        </a:p>
      </dgm:t>
    </dgm:pt>
    <dgm:pt modelId="{A7288D8B-1F22-4168-A8C7-82B49FA3FB09}">
      <dgm:prSet phldrT="[Text]" custT="1"/>
      <dgm: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Beneficiarul proiectului:</a:t>
          </a:r>
        </a:p>
        <a:p>
          <a:pPr defTabSz="536575"/>
          <a:r>
            <a:rPr lang="ro-RO" sz="1000" b="1">
              <a:solidFill>
                <a:sysClr val="windowText" lastClr="000000">
                  <a:hueOff val="0"/>
                  <a:satOff val="0"/>
                  <a:lumOff val="0"/>
                  <a:alphaOff val="0"/>
                </a:sysClr>
              </a:solidFill>
              <a:latin typeface="Calibri" panose="020F0502020204030204"/>
              <a:ea typeface="+mn-ea"/>
              <a:cs typeface="+mn-cs"/>
            </a:rPr>
            <a:t> COMUNA LESPEZI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6CA35E37-18EB-46BC-8CD7-6B6225E1B987}" type="parTrans" cxnId="{AA3A75F1-490D-46BB-AFBD-301BEDDA2078}">
      <dgm:prSet/>
      <dgm:spPr/>
      <dgm:t>
        <a:bodyPr/>
        <a:lstStyle/>
        <a:p>
          <a:endParaRPr lang="ro-RO" sz="1100" b="1">
            <a:solidFill>
              <a:schemeClr val="tx1"/>
            </a:solidFill>
          </a:endParaRPr>
        </a:p>
      </dgm:t>
    </dgm:pt>
    <dgm:pt modelId="{3DAC334B-2B95-406B-A607-61643358AE2D}" type="sibTrans" cxnId="{AA3A75F1-490D-46BB-AFBD-301BEDDA2078}">
      <dgm:prSet/>
      <dgm:spPr/>
      <dgm:t>
        <a:bodyPr/>
        <a:lstStyle/>
        <a:p>
          <a:endParaRPr lang="ro-RO" sz="1100" b="1">
            <a:solidFill>
              <a:schemeClr val="tx1"/>
            </a:solidFill>
          </a:endParaRPr>
        </a:p>
      </dgm:t>
    </dgm:pt>
    <dgm:pt modelId="{BD580258-D9D9-4F98-8981-46704AD99947}">
      <dgm:prSet phldrT="[Text]" custT="1"/>
      <dgm: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Date de contact:</a:t>
          </a:r>
        </a:p>
        <a:p>
          <a:pPr defTabSz="536575"/>
          <a:r>
            <a:rPr lang="ro-RO" sz="1000" b="1">
              <a:solidFill>
                <a:sysClr val="windowText" lastClr="000000">
                  <a:hueOff val="0"/>
                  <a:satOff val="0"/>
                  <a:lumOff val="0"/>
                  <a:alphaOff val="0"/>
                </a:sysClr>
              </a:solidFill>
              <a:latin typeface="Calibri" panose="020F0502020204030204"/>
              <a:ea typeface="+mn-ea"/>
              <a:cs typeface="+mn-cs"/>
            </a:rPr>
            <a:t>primarialespezi@yahoo.com</a:t>
          </a:r>
        </a:p>
      </dgm:t>
    </dgm:pt>
    <dgm:pt modelId="{8C22574E-E3E2-4DF9-8E2E-96506DD711A1}" type="parTrans" cxnId="{0E22C7CE-D2BF-4EEA-8590-D2E8C0735854}">
      <dgm:prSet/>
      <dgm:spPr/>
      <dgm:t>
        <a:bodyPr/>
        <a:lstStyle/>
        <a:p>
          <a:endParaRPr lang="ro-RO" sz="1100" b="1">
            <a:solidFill>
              <a:schemeClr val="tx1"/>
            </a:solidFill>
          </a:endParaRPr>
        </a:p>
      </dgm:t>
    </dgm:pt>
    <dgm:pt modelId="{A89ED088-4A09-48FE-8005-43A194065BD6}" type="sibTrans" cxnId="{0E22C7CE-D2BF-4EEA-8590-D2E8C0735854}">
      <dgm:prSet/>
      <dgm:spPr/>
      <dgm:t>
        <a:bodyPr/>
        <a:lstStyle/>
        <a:p>
          <a:endParaRPr lang="ro-RO" sz="1100" b="1">
            <a:solidFill>
              <a:schemeClr val="tx1"/>
            </a:solidFill>
          </a:endParaRPr>
        </a:p>
      </dgm:t>
    </dgm:pt>
    <dgm:pt modelId="{EB496F5A-2280-41E6-B187-151A9666B238}">
      <dgm:prSet phldrT="[Text]" custT="1"/>
      <dgm: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Valoarea contribuției private:</a:t>
          </a:r>
        </a:p>
        <a:p>
          <a:pPr defTabSz="536575"/>
          <a:r>
            <a:rPr lang="ro-RO" sz="1000" b="1">
              <a:solidFill>
                <a:sysClr val="windowText" lastClr="000000">
                  <a:hueOff val="0"/>
                  <a:satOff val="0"/>
                  <a:lumOff val="0"/>
                  <a:alphaOff val="0"/>
                </a:sysClr>
              </a:solidFill>
              <a:latin typeface="Calibri" panose="020F0502020204030204"/>
              <a:ea typeface="+mn-ea"/>
              <a:cs typeface="+mn-cs"/>
            </a:rPr>
            <a:t>1.466,61 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2BB282D-3DC8-4974-A2F6-C216870A27A6}" type="sibTrans" cxnId="{1C9BEEA9-F405-465E-9526-2CE6CADAB555}">
      <dgm:prSet/>
      <dgm:spPr/>
      <dgm:t>
        <a:bodyPr/>
        <a:lstStyle/>
        <a:p>
          <a:endParaRPr lang="ro-RO" sz="1100" b="1">
            <a:solidFill>
              <a:schemeClr val="tx1"/>
            </a:solidFill>
          </a:endParaRPr>
        </a:p>
      </dgm:t>
    </dgm:pt>
    <dgm:pt modelId="{45EA70F5-8E90-45D8-BFA1-C7202041208D}" type="parTrans" cxnId="{1C9BEEA9-F405-465E-9526-2CE6CADAB555}">
      <dgm:prSet/>
      <dgm:spPr/>
      <dgm:t>
        <a:bodyPr/>
        <a:lstStyle/>
        <a:p>
          <a:endParaRPr lang="ro-RO" sz="1100" b="1">
            <a:solidFill>
              <a:schemeClr val="tx1"/>
            </a:solidFill>
          </a:endParaRPr>
        </a:p>
      </dgm:t>
    </dgm:pt>
    <dgm:pt modelId="{F52A4AC8-C483-4826-958F-3B3A4020A896}" type="pres">
      <dgm:prSet presAssocID="{72BA7B57-2520-43A0-ABA2-FB9FB2639A1A}" presName="Name0" presStyleCnt="0">
        <dgm:presLayoutVars>
          <dgm:chPref val="1"/>
          <dgm:dir/>
          <dgm:animOne val="branch"/>
          <dgm:animLvl val="lvl"/>
          <dgm:resizeHandles/>
        </dgm:presLayoutVars>
      </dgm:prSet>
      <dgm:spPr/>
    </dgm:pt>
    <dgm:pt modelId="{EBA01C42-1A92-4827-A293-744531510867}" type="pres">
      <dgm:prSet presAssocID="{D64190F7-0035-4CFE-935D-C3065EA8399C}" presName="vertOne" presStyleCnt="0"/>
      <dgm:spPr/>
    </dgm:pt>
    <dgm:pt modelId="{892E94FA-5786-40A0-828A-24A4ECFD27A6}" type="pres">
      <dgm:prSet presAssocID="{D64190F7-0035-4CFE-935D-C3065EA8399C}" presName="txOne" presStyleLbl="node0" presStyleIdx="0" presStyleCnt="1">
        <dgm:presLayoutVars>
          <dgm:chPref val="3"/>
        </dgm:presLayoutVars>
      </dgm:prSet>
      <dgm:spPr>
        <a:prstGeom prst="roundRect">
          <a:avLst>
            <a:gd name="adj" fmla="val 10000"/>
          </a:avLst>
        </a:prstGeom>
      </dgm:spPr>
    </dgm:pt>
    <dgm:pt modelId="{233DFB2C-8978-4464-802C-4F88E14483FD}" type="pres">
      <dgm:prSet presAssocID="{D64190F7-0035-4CFE-935D-C3065EA8399C}" presName="parTransOne" presStyleCnt="0"/>
      <dgm:spPr/>
    </dgm:pt>
    <dgm:pt modelId="{A8F3472B-BE44-499A-A06A-6B3CAF22CB8F}" type="pres">
      <dgm:prSet presAssocID="{D64190F7-0035-4CFE-935D-C3065EA8399C}" presName="horzOne" presStyleCnt="0"/>
      <dgm:spPr/>
    </dgm:pt>
    <dgm:pt modelId="{B47211B1-2E1F-4327-8465-2F9E02FCB454}" type="pres">
      <dgm:prSet presAssocID="{02E67AF9-15B7-4FAD-A232-37A2B6FCEA0A}" presName="vertTwo" presStyleCnt="0"/>
      <dgm:spPr/>
    </dgm:pt>
    <dgm:pt modelId="{DBA90FF1-EA7E-4127-97E5-48CB582032BF}" type="pres">
      <dgm:prSet presAssocID="{02E67AF9-15B7-4FAD-A232-37A2B6FCEA0A}" presName="txTwo" presStyleLbl="node2" presStyleIdx="0" presStyleCnt="1" custLinFactY="200993" custLinFactNeighborX="49" custLinFactNeighborY="300000">
        <dgm:presLayoutVars>
          <dgm:chPref val="3"/>
        </dgm:presLayoutVars>
      </dgm:prSet>
      <dgm:spPr>
        <a:prstGeom prst="roundRect">
          <a:avLst>
            <a:gd name="adj" fmla="val 10000"/>
          </a:avLst>
        </a:prstGeom>
      </dgm:spPr>
    </dgm:pt>
    <dgm:pt modelId="{F53C04A3-EDB5-4813-A150-B779BBE1D5F7}" type="pres">
      <dgm:prSet presAssocID="{02E67AF9-15B7-4FAD-A232-37A2B6FCEA0A}" presName="parTransTwo" presStyleCnt="0"/>
      <dgm:spPr/>
    </dgm:pt>
    <dgm:pt modelId="{686BF13E-903D-4826-AEE7-369C8AA39779}" type="pres">
      <dgm:prSet presAssocID="{02E67AF9-15B7-4FAD-A232-37A2B6FCEA0A}" presName="horzTwo" presStyleCnt="0"/>
      <dgm:spPr/>
    </dgm:pt>
    <dgm:pt modelId="{4B2388A9-AE94-4CDE-B66D-467B51AD6096}" type="pres">
      <dgm:prSet presAssocID="{B7441467-CBAC-40FC-8DD1-6F9B2D255689}" presName="vertThree" presStyleCnt="0"/>
      <dgm:spPr/>
    </dgm:pt>
    <dgm:pt modelId="{DADE5B57-4AB6-4A24-ABC2-BA56FE81C675}" type="pres">
      <dgm:prSet presAssocID="{B7441467-CBAC-40FC-8DD1-6F9B2D255689}" presName="txThree" presStyleLbl="node3" presStyleIdx="0" presStyleCnt="1" custLinFactY="-99247" custLinFactNeighborX="49" custLinFactNeighborY="-100000">
        <dgm:presLayoutVars>
          <dgm:chPref val="3"/>
        </dgm:presLayoutVars>
      </dgm:prSet>
      <dgm:spPr>
        <a:prstGeom prst="roundRect">
          <a:avLst>
            <a:gd name="adj" fmla="val 10000"/>
          </a:avLst>
        </a:prstGeom>
      </dgm:spPr>
    </dgm:pt>
    <dgm:pt modelId="{29C73D51-E26F-448C-A406-24BD9DAA92DB}" type="pres">
      <dgm:prSet presAssocID="{B7441467-CBAC-40FC-8DD1-6F9B2D255689}" presName="parTransThree" presStyleCnt="0"/>
      <dgm:spPr/>
    </dgm:pt>
    <dgm:pt modelId="{66F35358-F657-40D7-B06B-04F95B6AE359}" type="pres">
      <dgm:prSet presAssocID="{B7441467-CBAC-40FC-8DD1-6F9B2D255689}" presName="horzThree" presStyleCnt="0"/>
      <dgm:spPr/>
    </dgm:pt>
    <dgm:pt modelId="{ACA63318-E77D-4C7D-BBE5-772955C45C39}" type="pres">
      <dgm:prSet presAssocID="{17AB18A0-8BD2-4CAF-8393-FEBB5BD19080}" presName="vertFour" presStyleCnt="0">
        <dgm:presLayoutVars>
          <dgm:chPref val="3"/>
        </dgm:presLayoutVars>
      </dgm:prSet>
      <dgm:spPr/>
    </dgm:pt>
    <dgm:pt modelId="{5487B72B-0167-4028-9CAA-CAF2BA6EB88C}" type="pres">
      <dgm:prSet presAssocID="{17AB18A0-8BD2-4CAF-8393-FEBB5BD19080}" presName="txFour" presStyleLbl="node4" presStyleIdx="0" presStyleCnt="7" custLinFactY="198492" custLinFactNeighborX="49" custLinFactNeighborY="200000">
        <dgm:presLayoutVars>
          <dgm:chPref val="3"/>
        </dgm:presLayoutVars>
      </dgm:prSet>
      <dgm:spPr>
        <a:prstGeom prst="roundRect">
          <a:avLst>
            <a:gd name="adj" fmla="val 10000"/>
          </a:avLst>
        </a:prstGeom>
      </dgm:spPr>
    </dgm:pt>
    <dgm:pt modelId="{211657E2-FA39-4590-B167-E6047AE3530C}" type="pres">
      <dgm:prSet presAssocID="{17AB18A0-8BD2-4CAF-8393-FEBB5BD19080}" presName="parTransFour" presStyleCnt="0"/>
      <dgm:spPr/>
    </dgm:pt>
    <dgm:pt modelId="{BEABE802-8950-4E3C-9BDD-1AAF27D46D98}" type="pres">
      <dgm:prSet presAssocID="{17AB18A0-8BD2-4CAF-8393-FEBB5BD19080}" presName="horzFour" presStyleCnt="0"/>
      <dgm:spPr/>
    </dgm:pt>
    <dgm:pt modelId="{BBBEFCE9-890D-4148-B355-6AB93C8AA787}" type="pres">
      <dgm:prSet presAssocID="{F03C187D-0BF6-400E-AB40-12C06CD28BDC}" presName="vertFour" presStyleCnt="0">
        <dgm:presLayoutVars>
          <dgm:chPref val="3"/>
        </dgm:presLayoutVars>
      </dgm:prSet>
      <dgm:spPr/>
    </dgm:pt>
    <dgm:pt modelId="{ED45C3A3-1738-4309-9633-5615C85199DA}" type="pres">
      <dgm:prSet presAssocID="{F03C187D-0BF6-400E-AB40-12C06CD28BDC}" presName="txFour" presStyleLbl="node4" presStyleIdx="1" presStyleCnt="7">
        <dgm:presLayoutVars>
          <dgm:chPref val="3"/>
        </dgm:presLayoutVars>
      </dgm:prSet>
      <dgm:spPr>
        <a:prstGeom prst="roundRect">
          <a:avLst>
            <a:gd name="adj" fmla="val 10000"/>
          </a:avLst>
        </a:prstGeom>
      </dgm:spPr>
    </dgm:pt>
    <dgm:pt modelId="{790BA0A1-1987-4C0B-9A41-19BA174F37F3}" type="pres">
      <dgm:prSet presAssocID="{F03C187D-0BF6-400E-AB40-12C06CD28BDC}" presName="parTransFour" presStyleCnt="0"/>
      <dgm:spPr/>
    </dgm:pt>
    <dgm:pt modelId="{FF7CEE72-FC14-4699-9DA2-5DFBAD1ED7E8}" type="pres">
      <dgm:prSet presAssocID="{F03C187D-0BF6-400E-AB40-12C06CD28BDC}" presName="horzFour" presStyleCnt="0"/>
      <dgm:spPr/>
    </dgm:pt>
    <dgm:pt modelId="{C38796F7-D3E9-4F1A-B55D-2A4BFDEEC64F}" type="pres">
      <dgm:prSet presAssocID="{336D5455-1961-4646-A04A-3927D39B104A}" presName="vertFour" presStyleCnt="0">
        <dgm:presLayoutVars>
          <dgm:chPref val="3"/>
        </dgm:presLayoutVars>
      </dgm:prSet>
      <dgm:spPr/>
    </dgm:pt>
    <dgm:pt modelId="{A74E5900-6D26-4EF4-B675-8F22CDE21728}" type="pres">
      <dgm:prSet presAssocID="{336D5455-1961-4646-A04A-3927D39B104A}" presName="txFour" presStyleLbl="node4" presStyleIdx="2" presStyleCnt="7" custLinFactY="94087" custLinFactNeighborX="49" custLinFactNeighborY="100000">
        <dgm:presLayoutVars>
          <dgm:chPref val="3"/>
        </dgm:presLayoutVars>
      </dgm:prSet>
      <dgm:spPr>
        <a:prstGeom prst="roundRect">
          <a:avLst>
            <a:gd name="adj" fmla="val 10000"/>
          </a:avLst>
        </a:prstGeom>
      </dgm:spPr>
    </dgm:pt>
    <dgm:pt modelId="{896CFCD4-2613-442F-A808-49D6D4CCCB58}" type="pres">
      <dgm:prSet presAssocID="{336D5455-1961-4646-A04A-3927D39B104A}" presName="parTransFour" presStyleCnt="0"/>
      <dgm:spPr/>
    </dgm:pt>
    <dgm:pt modelId="{718C0092-A0A0-42B7-979F-FB3376CC4C78}" type="pres">
      <dgm:prSet presAssocID="{336D5455-1961-4646-A04A-3927D39B104A}" presName="horzFour" presStyleCnt="0"/>
      <dgm:spPr/>
    </dgm:pt>
    <dgm:pt modelId="{6284990F-042E-4B58-A8D6-9D7AAC9A7DD6}" type="pres">
      <dgm:prSet presAssocID="{EB496F5A-2280-41E6-B187-151A9666B238}" presName="vertFour" presStyleCnt="0">
        <dgm:presLayoutVars>
          <dgm:chPref val="3"/>
        </dgm:presLayoutVars>
      </dgm:prSet>
      <dgm:spPr/>
    </dgm:pt>
    <dgm:pt modelId="{4042A8EE-6E15-49D7-AD41-F10DE082B23A}" type="pres">
      <dgm:prSet presAssocID="{EB496F5A-2280-41E6-B187-151A9666B238}" presName="txFour" presStyleLbl="node4" presStyleIdx="3" presStyleCnt="7" custLinFactY="99246" custLinFactNeighborX="49" custLinFactNeighborY="100000">
        <dgm:presLayoutVars>
          <dgm:chPref val="3"/>
        </dgm:presLayoutVars>
      </dgm:prSet>
      <dgm:spPr>
        <a:prstGeom prst="roundRect">
          <a:avLst>
            <a:gd name="adj" fmla="val 10000"/>
          </a:avLst>
        </a:prstGeom>
      </dgm:spPr>
    </dgm:pt>
    <dgm:pt modelId="{353B57B3-A7E8-41E7-9BA7-341AEAC165D6}" type="pres">
      <dgm:prSet presAssocID="{EB496F5A-2280-41E6-B187-151A9666B238}" presName="parTransFour" presStyleCnt="0"/>
      <dgm:spPr/>
    </dgm:pt>
    <dgm:pt modelId="{C8C4C3D9-7CEE-4CD3-B26E-4E4A4F17D048}" type="pres">
      <dgm:prSet presAssocID="{EB496F5A-2280-41E6-B187-151A9666B238}" presName="horzFour" presStyleCnt="0"/>
      <dgm:spPr/>
    </dgm:pt>
    <dgm:pt modelId="{98A7550B-24B0-4B93-98D0-4E1D8371EBBF}" type="pres">
      <dgm:prSet presAssocID="{803A3C64-6FC9-428C-A3A6-C745A5BCFCC0}" presName="vertFour" presStyleCnt="0">
        <dgm:presLayoutVars>
          <dgm:chPref val="3"/>
        </dgm:presLayoutVars>
      </dgm:prSet>
      <dgm:spPr/>
    </dgm:pt>
    <dgm:pt modelId="{2A24A2F7-C246-404A-8C89-0146F6E81600}" type="pres">
      <dgm:prSet presAssocID="{803A3C64-6FC9-428C-A3A6-C745A5BCFCC0}" presName="txFour" presStyleLbl="node4" presStyleIdx="4" presStyleCnt="7" custLinFactY="100456" custLinFactNeighborX="-49" custLinFactNeighborY="200000">
        <dgm:presLayoutVars>
          <dgm:chPref val="3"/>
        </dgm:presLayoutVars>
      </dgm:prSet>
      <dgm:spPr>
        <a:prstGeom prst="roundRect">
          <a:avLst>
            <a:gd name="adj" fmla="val 10000"/>
          </a:avLst>
        </a:prstGeom>
      </dgm:spPr>
    </dgm:pt>
    <dgm:pt modelId="{913AC80D-3BC9-4C87-82F3-8CB7D50B0206}" type="pres">
      <dgm:prSet presAssocID="{803A3C64-6FC9-428C-A3A6-C745A5BCFCC0}" presName="parTransFour" presStyleCnt="0"/>
      <dgm:spPr/>
    </dgm:pt>
    <dgm:pt modelId="{52E26866-9D60-401A-8E86-DDE32DFC90EC}" type="pres">
      <dgm:prSet presAssocID="{803A3C64-6FC9-428C-A3A6-C745A5BCFCC0}" presName="horzFour" presStyleCnt="0"/>
      <dgm:spPr/>
    </dgm:pt>
    <dgm:pt modelId="{EE62A7E0-7E48-460C-AACA-60B9D89832C6}" type="pres">
      <dgm:prSet presAssocID="{A7288D8B-1F22-4168-A8C7-82B49FA3FB09}" presName="vertFour" presStyleCnt="0">
        <dgm:presLayoutVars>
          <dgm:chPref val="3"/>
        </dgm:presLayoutVars>
      </dgm:prSet>
      <dgm:spPr/>
    </dgm:pt>
    <dgm:pt modelId="{86FC7B62-0EEB-4150-962C-22CE5BDDE057}" type="pres">
      <dgm:prSet presAssocID="{A7288D8B-1F22-4168-A8C7-82B49FA3FB09}" presName="txFour" presStyleLbl="node4" presStyleIdx="5" presStyleCnt="7" custLinFactY="-599347" custLinFactNeighborX="49" custLinFactNeighborY="-600000">
        <dgm:presLayoutVars>
          <dgm:chPref val="3"/>
        </dgm:presLayoutVars>
      </dgm:prSet>
      <dgm:spPr>
        <a:prstGeom prst="roundRect">
          <a:avLst>
            <a:gd name="adj" fmla="val 10000"/>
          </a:avLst>
        </a:prstGeom>
      </dgm:spPr>
    </dgm:pt>
    <dgm:pt modelId="{3354B8F4-F159-4D45-B624-B946C61283B5}" type="pres">
      <dgm:prSet presAssocID="{A7288D8B-1F22-4168-A8C7-82B49FA3FB09}" presName="parTransFour" presStyleCnt="0"/>
      <dgm:spPr/>
    </dgm:pt>
    <dgm:pt modelId="{A5C8C8A3-33C3-4708-A4DB-0ED8BBF37AC0}" type="pres">
      <dgm:prSet presAssocID="{A7288D8B-1F22-4168-A8C7-82B49FA3FB09}" presName="horzFour" presStyleCnt="0"/>
      <dgm:spPr/>
    </dgm:pt>
    <dgm:pt modelId="{93A47919-41F5-4D65-AC75-FAFC250E76F7}" type="pres">
      <dgm:prSet presAssocID="{BD580258-D9D9-4F98-8981-46704AD99947}" presName="vertFour" presStyleCnt="0">
        <dgm:presLayoutVars>
          <dgm:chPref val="3"/>
        </dgm:presLayoutVars>
      </dgm:prSet>
      <dgm:spPr/>
    </dgm:pt>
    <dgm:pt modelId="{CA2A2C20-067A-4889-9AD0-623B7CF1C515}" type="pres">
      <dgm:prSet presAssocID="{BD580258-D9D9-4F98-8981-46704AD99947}" presName="txFour" presStyleLbl="node4" presStyleIdx="6" presStyleCnt="7">
        <dgm:presLayoutVars>
          <dgm:chPref val="3"/>
        </dgm:presLayoutVars>
      </dgm:prSet>
      <dgm:spPr>
        <a:prstGeom prst="roundRect">
          <a:avLst>
            <a:gd name="adj" fmla="val 10000"/>
          </a:avLst>
        </a:prstGeom>
      </dgm:spPr>
    </dgm:pt>
    <dgm:pt modelId="{69376636-9D55-47AA-8C63-E750068B8D84}" type="pres">
      <dgm:prSet presAssocID="{BD580258-D9D9-4F98-8981-46704AD99947}" presName="horzFour" presStyleCnt="0"/>
      <dgm:spPr/>
    </dgm:pt>
  </dgm:ptLst>
  <dgm:cxnLst>
    <dgm:cxn modelId="{DFC69304-B129-4004-A000-FF0DF6BBDC0D}" srcId="{D64190F7-0035-4CFE-935D-C3065EA8399C}" destId="{02E67AF9-15B7-4FAD-A232-37A2B6FCEA0A}" srcOrd="0" destOrd="0" parTransId="{A957AFD5-82B8-47FB-A4AA-CDA6E5C54F2E}" sibTransId="{B60C31DA-1F3D-41C5-B7F4-62A3ABA23261}"/>
    <dgm:cxn modelId="{1F13D71A-1135-4F15-AE68-5F73794043FF}" type="presOf" srcId="{17AB18A0-8BD2-4CAF-8393-FEBB5BD19080}" destId="{5487B72B-0167-4028-9CAA-CAF2BA6EB88C}" srcOrd="0" destOrd="0" presId="urn:microsoft.com/office/officeart/2005/8/layout/hierarchy4"/>
    <dgm:cxn modelId="{5D8C7C23-B59C-4C97-9B49-591A9FF7667A}" srcId="{B7441467-CBAC-40FC-8DD1-6F9B2D255689}" destId="{17AB18A0-8BD2-4CAF-8393-FEBB5BD19080}" srcOrd="0" destOrd="0" parTransId="{10F9CCEC-9178-4B22-82D5-91F365C1B3EB}" sibTransId="{BCA8D7DB-7E4F-452B-9355-19836F8178A7}"/>
    <dgm:cxn modelId="{3194222A-38D4-4178-BCA4-C0FC75FAE36E}" type="presOf" srcId="{D64190F7-0035-4CFE-935D-C3065EA8399C}" destId="{892E94FA-5786-40A0-828A-24A4ECFD27A6}" srcOrd="0" destOrd="0" presId="urn:microsoft.com/office/officeart/2005/8/layout/hierarchy4"/>
    <dgm:cxn modelId="{1FB90C37-6833-4625-8F54-2A3708E4DDE0}" srcId="{72BA7B57-2520-43A0-ABA2-FB9FB2639A1A}" destId="{D64190F7-0035-4CFE-935D-C3065EA8399C}" srcOrd="0" destOrd="0" parTransId="{57460EB9-75B9-4958-AB7D-2FE37B080018}" sibTransId="{DCC90494-A4E6-4E50-9902-36E4D5B22306}"/>
    <dgm:cxn modelId="{72257B6A-2439-477B-92E3-1C99D609C9DB}" type="presOf" srcId="{A7288D8B-1F22-4168-A8C7-82B49FA3FB09}" destId="{86FC7B62-0EEB-4150-962C-22CE5BDDE057}" srcOrd="0" destOrd="0" presId="urn:microsoft.com/office/officeart/2005/8/layout/hierarchy4"/>
    <dgm:cxn modelId="{9E809A6A-8816-47AB-98D6-C61D3C1191AC}" type="presOf" srcId="{02E67AF9-15B7-4FAD-A232-37A2B6FCEA0A}" destId="{DBA90FF1-EA7E-4127-97E5-48CB582032BF}" srcOrd="0" destOrd="0" presId="urn:microsoft.com/office/officeart/2005/8/layout/hierarchy4"/>
    <dgm:cxn modelId="{632C8E6D-414B-4E9B-926D-9A55DBF8D36C}" type="presOf" srcId="{F03C187D-0BF6-400E-AB40-12C06CD28BDC}" destId="{ED45C3A3-1738-4309-9633-5615C85199DA}" srcOrd="0" destOrd="0" presId="urn:microsoft.com/office/officeart/2005/8/layout/hierarchy4"/>
    <dgm:cxn modelId="{388AF258-624C-4D37-A99C-849D4AB7EF9E}" type="presOf" srcId="{336D5455-1961-4646-A04A-3927D39B104A}" destId="{A74E5900-6D26-4EF4-B675-8F22CDE21728}" srcOrd="0" destOrd="0" presId="urn:microsoft.com/office/officeart/2005/8/layout/hierarchy4"/>
    <dgm:cxn modelId="{DF25A37A-150F-43EE-ADDE-6B2D25E24EC7}" srcId="{F03C187D-0BF6-400E-AB40-12C06CD28BDC}" destId="{336D5455-1961-4646-A04A-3927D39B104A}" srcOrd="0" destOrd="0" parTransId="{B1DE8DA8-5206-4E32-9EDF-A01417C25B5E}" sibTransId="{7E5F14A0-9486-4003-9402-530AD9254994}"/>
    <dgm:cxn modelId="{177D247E-D33F-4ECA-9787-78DD557E813A}" srcId="{17AB18A0-8BD2-4CAF-8393-FEBB5BD19080}" destId="{F03C187D-0BF6-400E-AB40-12C06CD28BDC}" srcOrd="0" destOrd="0" parTransId="{4376415F-2ECA-4696-B4A4-E41403DE6B46}" sibTransId="{6394E6D5-5528-4CBB-9CF5-64E84FD0793A}"/>
    <dgm:cxn modelId="{BCCADA8E-F980-4A09-BEFC-29A4D0B5870A}" type="presOf" srcId="{72BA7B57-2520-43A0-ABA2-FB9FB2639A1A}" destId="{F52A4AC8-C483-4826-958F-3B3A4020A896}" srcOrd="0" destOrd="0" presId="urn:microsoft.com/office/officeart/2005/8/layout/hierarchy4"/>
    <dgm:cxn modelId="{A5F20895-643B-406F-9606-710DA510C4E9}" srcId="{EB496F5A-2280-41E6-B187-151A9666B238}" destId="{803A3C64-6FC9-428C-A3A6-C745A5BCFCC0}" srcOrd="0" destOrd="0" parTransId="{9166D908-FCAD-40FE-8F4E-11B97EC552E3}" sibTransId="{19E20291-F224-4DD6-8704-899AEF6CFA09}"/>
    <dgm:cxn modelId="{1C9BEEA9-F405-465E-9526-2CE6CADAB555}" srcId="{336D5455-1961-4646-A04A-3927D39B104A}" destId="{EB496F5A-2280-41E6-B187-151A9666B238}" srcOrd="0" destOrd="0" parTransId="{45EA70F5-8E90-45D8-BFA1-C7202041208D}" sibTransId="{92BB282D-3DC8-4974-A2F6-C216870A27A6}"/>
    <dgm:cxn modelId="{F700C8AA-2322-4E0A-B81A-E2C51CC2EAAE}" type="presOf" srcId="{B7441467-CBAC-40FC-8DD1-6F9B2D255689}" destId="{DADE5B57-4AB6-4A24-ABC2-BA56FE81C675}" srcOrd="0" destOrd="0" presId="urn:microsoft.com/office/officeart/2005/8/layout/hierarchy4"/>
    <dgm:cxn modelId="{432F8DB9-D332-4A9C-96F3-46D716E64395}" srcId="{02E67AF9-15B7-4FAD-A232-37A2B6FCEA0A}" destId="{B7441467-CBAC-40FC-8DD1-6F9B2D255689}" srcOrd="0" destOrd="0" parTransId="{ED8825F2-D1B7-449D-8954-E93E056489F8}" sibTransId="{585E52E1-A7AF-4DCC-BE79-EA672B15F78A}"/>
    <dgm:cxn modelId="{0E22C7CE-D2BF-4EEA-8590-D2E8C0735854}" srcId="{A7288D8B-1F22-4168-A8C7-82B49FA3FB09}" destId="{BD580258-D9D9-4F98-8981-46704AD99947}" srcOrd="0" destOrd="0" parTransId="{8C22574E-E3E2-4DF9-8E2E-96506DD711A1}" sibTransId="{A89ED088-4A09-48FE-8005-43A194065BD6}"/>
    <dgm:cxn modelId="{FD9A4FEA-B75D-476A-B321-B78D472339BE}" type="presOf" srcId="{BD580258-D9D9-4F98-8981-46704AD99947}" destId="{CA2A2C20-067A-4889-9AD0-623B7CF1C515}" srcOrd="0" destOrd="0" presId="urn:microsoft.com/office/officeart/2005/8/layout/hierarchy4"/>
    <dgm:cxn modelId="{3755C4EB-FF9C-43BE-BDE6-06E5CEE25453}" type="presOf" srcId="{803A3C64-6FC9-428C-A3A6-C745A5BCFCC0}" destId="{2A24A2F7-C246-404A-8C89-0146F6E81600}" srcOrd="0" destOrd="0" presId="urn:microsoft.com/office/officeart/2005/8/layout/hierarchy4"/>
    <dgm:cxn modelId="{C7F862EC-16FD-44B9-B962-81A7520EB786}" type="presOf" srcId="{EB496F5A-2280-41E6-B187-151A9666B238}" destId="{4042A8EE-6E15-49D7-AD41-F10DE082B23A}" srcOrd="0" destOrd="0" presId="urn:microsoft.com/office/officeart/2005/8/layout/hierarchy4"/>
    <dgm:cxn modelId="{AA3A75F1-490D-46BB-AFBD-301BEDDA2078}" srcId="{803A3C64-6FC9-428C-A3A6-C745A5BCFCC0}" destId="{A7288D8B-1F22-4168-A8C7-82B49FA3FB09}" srcOrd="0" destOrd="0" parTransId="{6CA35E37-18EB-46BC-8CD7-6B6225E1B987}" sibTransId="{3DAC334B-2B95-406B-A607-61643358AE2D}"/>
    <dgm:cxn modelId="{13EAD896-2C88-442A-B881-27391ACA8CC3}" type="presParOf" srcId="{F52A4AC8-C483-4826-958F-3B3A4020A896}" destId="{EBA01C42-1A92-4827-A293-744531510867}" srcOrd="0" destOrd="0" presId="urn:microsoft.com/office/officeart/2005/8/layout/hierarchy4"/>
    <dgm:cxn modelId="{F4B747AB-91FF-4671-A293-9763D53EE7A8}" type="presParOf" srcId="{EBA01C42-1A92-4827-A293-744531510867}" destId="{892E94FA-5786-40A0-828A-24A4ECFD27A6}" srcOrd="0" destOrd="0" presId="urn:microsoft.com/office/officeart/2005/8/layout/hierarchy4"/>
    <dgm:cxn modelId="{F9461357-54C6-4D30-82DF-77815894262C}" type="presParOf" srcId="{EBA01C42-1A92-4827-A293-744531510867}" destId="{233DFB2C-8978-4464-802C-4F88E14483FD}" srcOrd="1" destOrd="0" presId="urn:microsoft.com/office/officeart/2005/8/layout/hierarchy4"/>
    <dgm:cxn modelId="{8B8EB7B8-3972-4234-A28B-97B854A18530}" type="presParOf" srcId="{EBA01C42-1A92-4827-A293-744531510867}" destId="{A8F3472B-BE44-499A-A06A-6B3CAF22CB8F}" srcOrd="2" destOrd="0" presId="urn:microsoft.com/office/officeart/2005/8/layout/hierarchy4"/>
    <dgm:cxn modelId="{0CBF8AFA-70D5-4319-BB54-68DCFCEC6D00}" type="presParOf" srcId="{A8F3472B-BE44-499A-A06A-6B3CAF22CB8F}" destId="{B47211B1-2E1F-4327-8465-2F9E02FCB454}" srcOrd="0" destOrd="0" presId="urn:microsoft.com/office/officeart/2005/8/layout/hierarchy4"/>
    <dgm:cxn modelId="{4003628C-29CF-43FD-8BCC-9E4B661A357B}" type="presParOf" srcId="{B47211B1-2E1F-4327-8465-2F9E02FCB454}" destId="{DBA90FF1-EA7E-4127-97E5-48CB582032BF}" srcOrd="0" destOrd="0" presId="urn:microsoft.com/office/officeart/2005/8/layout/hierarchy4"/>
    <dgm:cxn modelId="{F73188CD-540E-48CE-96C7-4FCF8CF7EB7F}" type="presParOf" srcId="{B47211B1-2E1F-4327-8465-2F9E02FCB454}" destId="{F53C04A3-EDB5-4813-A150-B779BBE1D5F7}" srcOrd="1" destOrd="0" presId="urn:microsoft.com/office/officeart/2005/8/layout/hierarchy4"/>
    <dgm:cxn modelId="{47ED6174-838D-4AF3-96A7-023C1E321B49}" type="presParOf" srcId="{B47211B1-2E1F-4327-8465-2F9E02FCB454}" destId="{686BF13E-903D-4826-AEE7-369C8AA39779}" srcOrd="2" destOrd="0" presId="urn:microsoft.com/office/officeart/2005/8/layout/hierarchy4"/>
    <dgm:cxn modelId="{FD7D7AA8-C538-4ACC-8393-00F816F9F5AB}" type="presParOf" srcId="{686BF13E-903D-4826-AEE7-369C8AA39779}" destId="{4B2388A9-AE94-4CDE-B66D-467B51AD6096}" srcOrd="0" destOrd="0" presId="urn:microsoft.com/office/officeart/2005/8/layout/hierarchy4"/>
    <dgm:cxn modelId="{573C7513-73B0-4778-8499-0A218EED7BE9}" type="presParOf" srcId="{4B2388A9-AE94-4CDE-B66D-467B51AD6096}" destId="{DADE5B57-4AB6-4A24-ABC2-BA56FE81C675}" srcOrd="0" destOrd="0" presId="urn:microsoft.com/office/officeart/2005/8/layout/hierarchy4"/>
    <dgm:cxn modelId="{CC1950AA-C075-4910-9452-6F61D6A4D004}" type="presParOf" srcId="{4B2388A9-AE94-4CDE-B66D-467B51AD6096}" destId="{29C73D51-E26F-448C-A406-24BD9DAA92DB}" srcOrd="1" destOrd="0" presId="urn:microsoft.com/office/officeart/2005/8/layout/hierarchy4"/>
    <dgm:cxn modelId="{1E41F17A-E3A2-4946-A745-01C37366CE6E}" type="presParOf" srcId="{4B2388A9-AE94-4CDE-B66D-467B51AD6096}" destId="{66F35358-F657-40D7-B06B-04F95B6AE359}" srcOrd="2" destOrd="0" presId="urn:microsoft.com/office/officeart/2005/8/layout/hierarchy4"/>
    <dgm:cxn modelId="{181EABA9-F733-4FA4-9DA1-6020EE30B900}" type="presParOf" srcId="{66F35358-F657-40D7-B06B-04F95B6AE359}" destId="{ACA63318-E77D-4C7D-BBE5-772955C45C39}" srcOrd="0" destOrd="0" presId="urn:microsoft.com/office/officeart/2005/8/layout/hierarchy4"/>
    <dgm:cxn modelId="{8117C102-AAA9-444C-AEDB-E9C7C805162A}" type="presParOf" srcId="{ACA63318-E77D-4C7D-BBE5-772955C45C39}" destId="{5487B72B-0167-4028-9CAA-CAF2BA6EB88C}" srcOrd="0" destOrd="0" presId="urn:microsoft.com/office/officeart/2005/8/layout/hierarchy4"/>
    <dgm:cxn modelId="{4EB289D0-BB35-4FC3-BAD0-7E592C4AC723}" type="presParOf" srcId="{ACA63318-E77D-4C7D-BBE5-772955C45C39}" destId="{211657E2-FA39-4590-B167-E6047AE3530C}" srcOrd="1" destOrd="0" presId="urn:microsoft.com/office/officeart/2005/8/layout/hierarchy4"/>
    <dgm:cxn modelId="{FD692F9F-8FCC-4602-890C-EF38BEDD2925}" type="presParOf" srcId="{ACA63318-E77D-4C7D-BBE5-772955C45C39}" destId="{BEABE802-8950-4E3C-9BDD-1AAF27D46D98}" srcOrd="2" destOrd="0" presId="urn:microsoft.com/office/officeart/2005/8/layout/hierarchy4"/>
    <dgm:cxn modelId="{3BD9362E-0AD3-4302-9D20-D5076D0C620F}" type="presParOf" srcId="{BEABE802-8950-4E3C-9BDD-1AAF27D46D98}" destId="{BBBEFCE9-890D-4148-B355-6AB93C8AA787}" srcOrd="0" destOrd="0" presId="urn:microsoft.com/office/officeart/2005/8/layout/hierarchy4"/>
    <dgm:cxn modelId="{B2643AB7-177D-432D-AF2F-9ED70CAA8874}" type="presParOf" srcId="{BBBEFCE9-890D-4148-B355-6AB93C8AA787}" destId="{ED45C3A3-1738-4309-9633-5615C85199DA}" srcOrd="0" destOrd="0" presId="urn:microsoft.com/office/officeart/2005/8/layout/hierarchy4"/>
    <dgm:cxn modelId="{47510439-8AAE-43DC-8F09-4BF3A92451F6}" type="presParOf" srcId="{BBBEFCE9-890D-4148-B355-6AB93C8AA787}" destId="{790BA0A1-1987-4C0B-9A41-19BA174F37F3}" srcOrd="1" destOrd="0" presId="urn:microsoft.com/office/officeart/2005/8/layout/hierarchy4"/>
    <dgm:cxn modelId="{643074DA-5C60-4223-BDE0-7953B35C3DB0}" type="presParOf" srcId="{BBBEFCE9-890D-4148-B355-6AB93C8AA787}" destId="{FF7CEE72-FC14-4699-9DA2-5DFBAD1ED7E8}" srcOrd="2" destOrd="0" presId="urn:microsoft.com/office/officeart/2005/8/layout/hierarchy4"/>
    <dgm:cxn modelId="{5594B72E-4685-4016-B3D0-CDE186A69274}" type="presParOf" srcId="{FF7CEE72-FC14-4699-9DA2-5DFBAD1ED7E8}" destId="{C38796F7-D3E9-4F1A-B55D-2A4BFDEEC64F}" srcOrd="0" destOrd="0" presId="urn:microsoft.com/office/officeart/2005/8/layout/hierarchy4"/>
    <dgm:cxn modelId="{AD3C67F7-44AC-4A3E-93B1-FA57B730B44F}" type="presParOf" srcId="{C38796F7-D3E9-4F1A-B55D-2A4BFDEEC64F}" destId="{A74E5900-6D26-4EF4-B675-8F22CDE21728}" srcOrd="0" destOrd="0" presId="urn:microsoft.com/office/officeart/2005/8/layout/hierarchy4"/>
    <dgm:cxn modelId="{EE13144E-A3F5-4E85-8329-5FD778243520}" type="presParOf" srcId="{C38796F7-D3E9-4F1A-B55D-2A4BFDEEC64F}" destId="{896CFCD4-2613-442F-A808-49D6D4CCCB58}" srcOrd="1" destOrd="0" presId="urn:microsoft.com/office/officeart/2005/8/layout/hierarchy4"/>
    <dgm:cxn modelId="{18395CE7-7001-44F0-A093-43CA9CFF95E9}" type="presParOf" srcId="{C38796F7-D3E9-4F1A-B55D-2A4BFDEEC64F}" destId="{718C0092-A0A0-42B7-979F-FB3376CC4C78}" srcOrd="2" destOrd="0" presId="urn:microsoft.com/office/officeart/2005/8/layout/hierarchy4"/>
    <dgm:cxn modelId="{B5EFAF5B-7D22-4681-94D0-F6EBAFD4CDC0}" type="presParOf" srcId="{718C0092-A0A0-42B7-979F-FB3376CC4C78}" destId="{6284990F-042E-4B58-A8D6-9D7AAC9A7DD6}" srcOrd="0" destOrd="0" presId="urn:microsoft.com/office/officeart/2005/8/layout/hierarchy4"/>
    <dgm:cxn modelId="{80FE54C9-3BAA-4EA8-871D-58C2C12FCDAF}" type="presParOf" srcId="{6284990F-042E-4B58-A8D6-9D7AAC9A7DD6}" destId="{4042A8EE-6E15-49D7-AD41-F10DE082B23A}" srcOrd="0" destOrd="0" presId="urn:microsoft.com/office/officeart/2005/8/layout/hierarchy4"/>
    <dgm:cxn modelId="{AB0371D2-FAAE-4B0C-8C4D-21E1D38AE162}" type="presParOf" srcId="{6284990F-042E-4B58-A8D6-9D7AAC9A7DD6}" destId="{353B57B3-A7E8-41E7-9BA7-341AEAC165D6}" srcOrd="1" destOrd="0" presId="urn:microsoft.com/office/officeart/2005/8/layout/hierarchy4"/>
    <dgm:cxn modelId="{BF2395E5-A1B3-411C-BF4A-48EF2843FAFE}" type="presParOf" srcId="{6284990F-042E-4B58-A8D6-9D7AAC9A7DD6}" destId="{C8C4C3D9-7CEE-4CD3-B26E-4E4A4F17D048}" srcOrd="2" destOrd="0" presId="urn:microsoft.com/office/officeart/2005/8/layout/hierarchy4"/>
    <dgm:cxn modelId="{3DEF82A7-76D9-44DF-9A65-9A5CF22BEBBB}" type="presParOf" srcId="{C8C4C3D9-7CEE-4CD3-B26E-4E4A4F17D048}" destId="{98A7550B-24B0-4B93-98D0-4E1D8371EBBF}" srcOrd="0" destOrd="0" presId="urn:microsoft.com/office/officeart/2005/8/layout/hierarchy4"/>
    <dgm:cxn modelId="{78631E6E-BAB3-4627-A2D2-1549A871763E}" type="presParOf" srcId="{98A7550B-24B0-4B93-98D0-4E1D8371EBBF}" destId="{2A24A2F7-C246-404A-8C89-0146F6E81600}" srcOrd="0" destOrd="0" presId="urn:microsoft.com/office/officeart/2005/8/layout/hierarchy4"/>
    <dgm:cxn modelId="{4BFFB8DC-46A3-4E08-B176-8A930953DFF8}" type="presParOf" srcId="{98A7550B-24B0-4B93-98D0-4E1D8371EBBF}" destId="{913AC80D-3BC9-4C87-82F3-8CB7D50B0206}" srcOrd="1" destOrd="0" presId="urn:microsoft.com/office/officeart/2005/8/layout/hierarchy4"/>
    <dgm:cxn modelId="{2ECCF91B-4AAC-497F-9E5E-46E6AFDF5613}" type="presParOf" srcId="{98A7550B-24B0-4B93-98D0-4E1D8371EBBF}" destId="{52E26866-9D60-401A-8E86-DDE32DFC90EC}" srcOrd="2" destOrd="0" presId="urn:microsoft.com/office/officeart/2005/8/layout/hierarchy4"/>
    <dgm:cxn modelId="{2B754918-7FF4-4AE2-A329-39EE64DA710D}" type="presParOf" srcId="{52E26866-9D60-401A-8E86-DDE32DFC90EC}" destId="{EE62A7E0-7E48-460C-AACA-60B9D89832C6}" srcOrd="0" destOrd="0" presId="urn:microsoft.com/office/officeart/2005/8/layout/hierarchy4"/>
    <dgm:cxn modelId="{0F4BA72B-0D12-42DE-9892-31A9D16063BA}" type="presParOf" srcId="{EE62A7E0-7E48-460C-AACA-60B9D89832C6}" destId="{86FC7B62-0EEB-4150-962C-22CE5BDDE057}" srcOrd="0" destOrd="0" presId="urn:microsoft.com/office/officeart/2005/8/layout/hierarchy4"/>
    <dgm:cxn modelId="{8BEECF52-6EF2-40E4-955E-EAB927F784C4}" type="presParOf" srcId="{EE62A7E0-7E48-460C-AACA-60B9D89832C6}" destId="{3354B8F4-F159-4D45-B624-B946C61283B5}" srcOrd="1" destOrd="0" presId="urn:microsoft.com/office/officeart/2005/8/layout/hierarchy4"/>
    <dgm:cxn modelId="{F744C417-9DC6-42B1-BDF5-237BAED02B58}" type="presParOf" srcId="{EE62A7E0-7E48-460C-AACA-60B9D89832C6}" destId="{A5C8C8A3-33C3-4708-A4DB-0ED8BBF37AC0}" srcOrd="2" destOrd="0" presId="urn:microsoft.com/office/officeart/2005/8/layout/hierarchy4"/>
    <dgm:cxn modelId="{FFD0ED33-6851-446F-BD08-C2CFB0CF7F2C}" type="presParOf" srcId="{A5C8C8A3-33C3-4708-A4DB-0ED8BBF37AC0}" destId="{93A47919-41F5-4D65-AC75-FAFC250E76F7}" srcOrd="0" destOrd="0" presId="urn:microsoft.com/office/officeart/2005/8/layout/hierarchy4"/>
    <dgm:cxn modelId="{2F6FD2A2-DD84-4031-A601-690BB9F0BB20}" type="presParOf" srcId="{93A47919-41F5-4D65-AC75-FAFC250E76F7}" destId="{CA2A2C20-067A-4889-9AD0-623B7CF1C515}" srcOrd="0" destOrd="0" presId="urn:microsoft.com/office/officeart/2005/8/layout/hierarchy4"/>
    <dgm:cxn modelId="{F71A33BF-99A5-4B1D-9941-7E664C1E35CC}" type="presParOf" srcId="{93A47919-41F5-4D65-AC75-FAFC250E76F7}" destId="{69376636-9D55-47AA-8C63-E750068B8D84}" srcOrd="1" destOrd="0" presId="urn:microsoft.com/office/officeart/2005/8/layout/hierarchy4"/>
  </dgm:cxnLst>
  <dgm:bg>
    <a:noFill/>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ADB1E8-E118-4093-AA16-8A7F001F8678}" type="doc">
      <dgm:prSet loTypeId="urn:microsoft.com/office/officeart/2005/8/layout/vList5" loCatId="list" qsTypeId="urn:microsoft.com/office/officeart/2005/8/quickstyle/simple2" qsCatId="simple" csTypeId="urn:microsoft.com/office/officeart/2005/8/colors/colorful1" csCatId="colorful" phldr="1"/>
      <dgm:spPr/>
      <dgm:t>
        <a:bodyPr/>
        <a:lstStyle/>
        <a:p>
          <a:endParaRPr lang="ro-RO"/>
        </a:p>
      </dgm:t>
    </dgm:pt>
    <dgm:pt modelId="{3EAACDE0-BF98-43B8-86BB-296113FD9FCE}">
      <dgm:prSet phldrT="[Text]" custT="1"/>
      <dgm:spPr>
        <a:xfrm>
          <a:off x="52" y="771369"/>
          <a:ext cx="827377" cy="2270858"/>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Descrierea proiectului </a:t>
          </a:r>
        </a:p>
      </dgm:t>
    </dgm:pt>
    <dgm:pt modelId="{EBDFC7A3-6BD8-4B08-A090-B71376BB9E96}" type="parTrans" cxnId="{5E0B062E-44CA-4EFA-BEBC-84B3E39CB9E3}">
      <dgm:prSet/>
      <dgm:spPr/>
      <dgm:t>
        <a:bodyPr/>
        <a:lstStyle/>
        <a:p>
          <a:endParaRPr lang="ro-RO" sz="1400" b="1">
            <a:solidFill>
              <a:schemeClr val="tx1"/>
            </a:solidFill>
          </a:endParaRPr>
        </a:p>
      </dgm:t>
    </dgm:pt>
    <dgm:pt modelId="{866F1F7A-E135-4317-B3E8-99C905FF3805}" type="sibTrans" cxnId="{5E0B062E-44CA-4EFA-BEBC-84B3E39CB9E3}">
      <dgm:prSet/>
      <dgm:spPr/>
      <dgm:t>
        <a:bodyPr/>
        <a:lstStyle/>
        <a:p>
          <a:endParaRPr lang="ro-RO" sz="1400" b="1">
            <a:solidFill>
              <a:schemeClr val="tx1"/>
            </a:solidFill>
          </a:endParaRPr>
        </a:p>
      </dgm:t>
    </dgm:pt>
    <dgm:pt modelId="{1895B3BD-8679-4CBF-A242-CE933B3D94C3}">
      <dgm:prSet phldrT="[Text]" custT="1"/>
      <dgm:spPr>
        <a:xfrm rot="5400000">
          <a:off x="1248883" y="397778"/>
          <a:ext cx="2175133" cy="301804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Proiectul constă în dezvoltarea Primăriei Lespezi și a comunității prin resurse IT, respectiv înlocuirea calculatoarelor vechi datorită uzurii prin achiziția de 9 sisteme de calcul echipate cu tastatură, mouse, monitor și softuri minime (Windows, Antivirus, Office), precum și 2 imprimante cu tehnologie laser,  pentru a optimiza cheltuielile publice și a oferi procese administrative cât mai precise și moderne.    Prin achiziționarea calculatoarelor propuse prin proiect pentru funcționarii publici, primăria devine astfel o structură funcțională în contact permanent cu realitatea zilelor noastre.</a:t>
          </a:r>
        </a:p>
      </dgm:t>
    </dgm:pt>
    <dgm:pt modelId="{6EE09118-1C8A-4036-8A74-44E46A721174}" type="parTrans" cxnId="{CDCFC593-1C99-4273-AD06-5E37FAE5AB94}">
      <dgm:prSet/>
      <dgm:spPr/>
      <dgm:t>
        <a:bodyPr/>
        <a:lstStyle/>
        <a:p>
          <a:endParaRPr lang="ro-RO" sz="1400" b="1">
            <a:solidFill>
              <a:schemeClr val="tx1"/>
            </a:solidFill>
          </a:endParaRPr>
        </a:p>
      </dgm:t>
    </dgm:pt>
    <dgm:pt modelId="{CB153650-1C26-445D-B701-D3A8A2DEDA9C}" type="sibTrans" cxnId="{CDCFC593-1C99-4273-AD06-5E37FAE5AB94}">
      <dgm:prSet/>
      <dgm:spPr/>
      <dgm:t>
        <a:bodyPr/>
        <a:lstStyle/>
        <a:p>
          <a:endParaRPr lang="ro-RO" sz="1400" b="1">
            <a:solidFill>
              <a:schemeClr val="tx1"/>
            </a:solidFill>
          </a:endParaRPr>
        </a:p>
      </dgm:t>
    </dgm:pt>
    <dgm:pt modelId="{384D8344-1B09-457C-8C5C-C9E67DE7BEAA}">
      <dgm:prSet phldrT="[Text]" custT="1"/>
      <dgm:spPr>
        <a:xfrm>
          <a:off x="52" y="3108504"/>
          <a:ext cx="827333" cy="1325537"/>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Obiective</a:t>
          </a:r>
        </a:p>
      </dgm:t>
    </dgm:pt>
    <dgm:pt modelId="{A9F52389-046D-48F5-B034-E81A7A18849D}" type="parTrans" cxnId="{0A85179C-7166-4834-83C2-CB53B2239571}">
      <dgm:prSet/>
      <dgm:spPr/>
      <dgm:t>
        <a:bodyPr/>
        <a:lstStyle/>
        <a:p>
          <a:endParaRPr lang="ro-RO" sz="1400" b="1">
            <a:solidFill>
              <a:schemeClr val="tx1"/>
            </a:solidFill>
          </a:endParaRPr>
        </a:p>
      </dgm:t>
    </dgm:pt>
    <dgm:pt modelId="{64FB0DEE-BA76-4D19-BAA9-F4491F1744C5}" type="sibTrans" cxnId="{0A85179C-7166-4834-83C2-CB53B2239571}">
      <dgm:prSet/>
      <dgm:spPr/>
      <dgm:t>
        <a:bodyPr/>
        <a:lstStyle/>
        <a:p>
          <a:endParaRPr lang="ro-RO" sz="1400" b="1">
            <a:solidFill>
              <a:schemeClr val="tx1"/>
            </a:solidFill>
          </a:endParaRPr>
        </a:p>
      </dgm:t>
    </dgm:pt>
    <dgm:pt modelId="{353E89F5-90FD-43B1-923C-F7A614CF3C22}">
      <dgm:prSet phldrT="[Text]" custT="1"/>
      <dgm:spPr>
        <a:xfrm>
          <a:off x="52" y="4500318"/>
          <a:ext cx="860700" cy="1325537"/>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Rezultate</a:t>
          </a:r>
        </a:p>
      </dgm:t>
    </dgm:pt>
    <dgm:pt modelId="{F01F8F2C-B050-426E-95B2-C7A9F8E308B5}" type="parTrans" cxnId="{BAEC0B3E-7EE1-4A1A-B434-CA70DE11AA29}">
      <dgm:prSet/>
      <dgm:spPr/>
      <dgm:t>
        <a:bodyPr/>
        <a:lstStyle/>
        <a:p>
          <a:endParaRPr lang="ro-RO" sz="1400" b="1">
            <a:solidFill>
              <a:schemeClr val="tx1"/>
            </a:solidFill>
          </a:endParaRPr>
        </a:p>
      </dgm:t>
    </dgm:pt>
    <dgm:pt modelId="{1F04E9A6-7FE5-4D5D-8FF6-4D210B9F5E4C}" type="sibTrans" cxnId="{BAEC0B3E-7EE1-4A1A-B434-CA70DE11AA29}">
      <dgm:prSet/>
      <dgm:spPr/>
      <dgm:t>
        <a:bodyPr/>
        <a:lstStyle/>
        <a:p>
          <a:endParaRPr lang="ro-RO" sz="1400" b="1">
            <a:solidFill>
              <a:schemeClr val="tx1"/>
            </a:solidFill>
          </a:endParaRPr>
        </a:p>
      </dgm:t>
    </dgm:pt>
    <dgm:pt modelId="{4B8CBE24-CF75-41D7-8600-676A863FF6A7}">
      <dgm:prSet phldrT="[Text]" custT="1"/>
      <dgm:spPr>
        <a:xfrm rot="5400000">
          <a:off x="1807387" y="2261056"/>
          <a:ext cx="1060430"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Dotare sediu primărie comuna Lespezi, județul Iași, cu calculatoare și 2 imprimante cu tehnologie laser;</a:t>
          </a:r>
        </a:p>
      </dgm:t>
    </dgm:pt>
    <dgm:pt modelId="{377574FA-C63F-4B37-8E45-2C56BFD36F89}" type="parTrans" cxnId="{4A64BF54-27E2-437D-8726-FE280DF08158}">
      <dgm:prSet/>
      <dgm:spPr/>
      <dgm:t>
        <a:bodyPr/>
        <a:lstStyle/>
        <a:p>
          <a:endParaRPr lang="ro-RO" sz="1400" b="1">
            <a:solidFill>
              <a:schemeClr val="tx1"/>
            </a:solidFill>
          </a:endParaRPr>
        </a:p>
      </dgm:t>
    </dgm:pt>
    <dgm:pt modelId="{A4CC18DC-36BA-446B-A22E-684DE952AB38}" type="sibTrans" cxnId="{4A64BF54-27E2-437D-8726-FE280DF08158}">
      <dgm:prSet/>
      <dgm:spPr/>
      <dgm:t>
        <a:bodyPr/>
        <a:lstStyle/>
        <a:p>
          <a:endParaRPr lang="ro-RO" sz="1400" b="1">
            <a:solidFill>
              <a:schemeClr val="tx1"/>
            </a:solidFill>
          </a:endParaRPr>
        </a:p>
      </dgm:t>
    </dgm:pt>
    <dgm:pt modelId="{9740E7FE-3F67-4F38-8B44-B711567217BD}">
      <dgm:prSet phldrT="[Text]" custT="1"/>
      <dgm:spPr>
        <a:xfrm>
          <a:off x="52" y="5892133"/>
          <a:ext cx="870713" cy="1325537"/>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Lecții învățate/ recomandări</a:t>
          </a:r>
        </a:p>
      </dgm:t>
    </dgm:pt>
    <dgm:pt modelId="{BB282E53-ECE6-43B8-BEB0-15D29F6D25E3}" type="parTrans" cxnId="{4C9215AE-6580-4AD3-999C-CDE172EC7E77}">
      <dgm:prSet/>
      <dgm:spPr/>
      <dgm:t>
        <a:bodyPr/>
        <a:lstStyle/>
        <a:p>
          <a:endParaRPr lang="ro-RO" sz="1400" b="1">
            <a:solidFill>
              <a:schemeClr val="tx1"/>
            </a:solidFill>
          </a:endParaRPr>
        </a:p>
      </dgm:t>
    </dgm:pt>
    <dgm:pt modelId="{400FAA67-7777-42DA-BDE5-8B0EB551D07C}" type="sibTrans" cxnId="{4C9215AE-6580-4AD3-999C-CDE172EC7E77}">
      <dgm:prSet/>
      <dgm:spPr/>
      <dgm:t>
        <a:bodyPr/>
        <a:lstStyle/>
        <a:p>
          <a:endParaRPr lang="ro-RO" sz="1400" b="1">
            <a:solidFill>
              <a:schemeClr val="tx1"/>
            </a:solidFill>
          </a:endParaRPr>
        </a:p>
      </dgm:t>
    </dgm:pt>
    <dgm:pt modelId="{CD68AB43-5D9C-4936-A149-D3DC884804E3}">
      <dgm:prSet phldrT="[Text]" custT="1"/>
      <dgm:spPr>
        <a:xfrm rot="5400000">
          <a:off x="1822408" y="3671217"/>
          <a:ext cx="1060430"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asigurarea unor condiții normale pentru lucru;</a:t>
          </a:r>
        </a:p>
      </dgm:t>
    </dgm:pt>
    <dgm:pt modelId="{45AF213C-80FA-4CCD-B34A-EA17B9867E99}" type="parTrans" cxnId="{9B063DCE-578B-48B6-8679-D7BDDD380753}">
      <dgm:prSet/>
      <dgm:spPr/>
      <dgm:t>
        <a:bodyPr/>
        <a:lstStyle/>
        <a:p>
          <a:endParaRPr lang="ro-RO" sz="1400" b="1">
            <a:solidFill>
              <a:schemeClr val="tx1"/>
            </a:solidFill>
          </a:endParaRPr>
        </a:p>
      </dgm:t>
    </dgm:pt>
    <dgm:pt modelId="{A4B5AF91-FEFE-4B18-8AED-0E0E7DF4FCF8}" type="sibTrans" cxnId="{9B063DCE-578B-48B6-8679-D7BDDD380753}">
      <dgm:prSet/>
      <dgm:spPr/>
      <dgm:t>
        <a:bodyPr/>
        <a:lstStyle/>
        <a:p>
          <a:endParaRPr lang="ro-RO" sz="1400" b="1">
            <a:solidFill>
              <a:schemeClr val="tx1"/>
            </a:solidFill>
          </a:endParaRPr>
        </a:p>
      </dgm:t>
    </dgm:pt>
    <dgm:pt modelId="{096AC851-BD59-4B91-969A-0554B655F041}">
      <dgm:prSet phldrT="[Text]" custT="1"/>
      <dgm:spPr>
        <a:xfrm rot="5400000">
          <a:off x="1829244" y="5066261"/>
          <a:ext cx="1060430"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Accesarea fondurilor prin GAL SIRET-MOLDOVA a fost foarte facilă, astfel s-a îmbunătățit infrastructura fizică de bază în teritoriul GAL SIRET-MOLDOVA și a crescut numărul de comune sprijinite.</a:t>
          </a:r>
        </a:p>
      </dgm:t>
    </dgm:pt>
    <dgm:pt modelId="{4C637BB7-C212-4278-BC85-48DAB1C90F2C}" type="parTrans" cxnId="{94B7B311-9972-4FDA-93C3-1C33BFB6312F}">
      <dgm:prSet/>
      <dgm:spPr/>
      <dgm:t>
        <a:bodyPr/>
        <a:lstStyle/>
        <a:p>
          <a:endParaRPr lang="ro-RO" sz="1400" b="1">
            <a:solidFill>
              <a:schemeClr val="tx1"/>
            </a:solidFill>
          </a:endParaRPr>
        </a:p>
      </dgm:t>
    </dgm:pt>
    <dgm:pt modelId="{43B90DAE-27AA-43CA-AFA5-5ADC863B9F0B}" type="sibTrans" cxnId="{94B7B311-9972-4FDA-93C3-1C33BFB6312F}">
      <dgm:prSet/>
      <dgm:spPr/>
      <dgm:t>
        <a:bodyPr/>
        <a:lstStyle/>
        <a:p>
          <a:endParaRPr lang="ro-RO" sz="1400" b="1">
            <a:solidFill>
              <a:schemeClr val="tx1"/>
            </a:solidFill>
          </a:endParaRPr>
        </a:p>
      </dgm:t>
    </dgm:pt>
    <dgm:pt modelId="{73448E4E-8B9F-454F-94CC-5446AC1C272A}">
      <dgm:prSet phldrT="[Text]" custT="1"/>
      <dgm:spPr>
        <a:xfrm rot="5400000">
          <a:off x="1994334" y="-1090293"/>
          <a:ext cx="644200" cy="2887959"/>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DOTARE CU ECHIPAMENT IT - COMUNA LESPEZI, JUDEȚUL IAȘI</a:t>
          </a:r>
        </a:p>
      </dgm:t>
    </dgm:pt>
    <dgm:pt modelId="{9C2F3EFA-7942-4B68-A460-680891790ABB}" type="parTrans" cxnId="{EE6D1A49-70AF-49D9-8DD3-9DE745842B83}">
      <dgm:prSet/>
      <dgm:spPr/>
      <dgm:t>
        <a:bodyPr/>
        <a:lstStyle/>
        <a:p>
          <a:endParaRPr lang="ro-RO">
            <a:solidFill>
              <a:schemeClr val="tx1"/>
            </a:solidFill>
          </a:endParaRPr>
        </a:p>
      </dgm:t>
    </dgm:pt>
    <dgm:pt modelId="{BE7BC7D8-7BE6-4BFF-8248-989E098C4CED}" type="sibTrans" cxnId="{EE6D1A49-70AF-49D9-8DD3-9DE745842B83}">
      <dgm:prSet/>
      <dgm:spPr/>
      <dgm:t>
        <a:bodyPr/>
        <a:lstStyle/>
        <a:p>
          <a:endParaRPr lang="ro-RO">
            <a:solidFill>
              <a:schemeClr val="tx1"/>
            </a:solidFill>
          </a:endParaRPr>
        </a:p>
      </dgm:t>
    </dgm:pt>
    <dgm:pt modelId="{59D22FCD-EAF8-48AC-A845-24F88318AD29}">
      <dgm:prSet phldrT="[Text]" custT="1"/>
      <dgm:spPr>
        <a:xfrm>
          <a:off x="52" y="2278"/>
          <a:ext cx="872402" cy="702813"/>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Denumirea proiectului</a:t>
          </a:r>
        </a:p>
      </dgm:t>
    </dgm:pt>
    <dgm:pt modelId="{F015CA06-50D3-4E4E-A505-A6177DA80D98}" type="parTrans" cxnId="{6C7B34FD-5CA3-464C-A0FC-076A5B7D24D6}">
      <dgm:prSet/>
      <dgm:spPr/>
      <dgm:t>
        <a:bodyPr/>
        <a:lstStyle/>
        <a:p>
          <a:endParaRPr lang="ro-RO">
            <a:solidFill>
              <a:schemeClr val="tx1"/>
            </a:solidFill>
          </a:endParaRPr>
        </a:p>
      </dgm:t>
    </dgm:pt>
    <dgm:pt modelId="{99DC7F0C-BE29-43F1-AF93-BF1957537B40}" type="sibTrans" cxnId="{6C7B34FD-5CA3-464C-A0FC-076A5B7D24D6}">
      <dgm:prSet/>
      <dgm:spPr/>
      <dgm:t>
        <a:bodyPr/>
        <a:lstStyle/>
        <a:p>
          <a:endParaRPr lang="ro-RO">
            <a:solidFill>
              <a:schemeClr val="tx1"/>
            </a:solidFill>
          </a:endParaRPr>
        </a:p>
      </dgm:t>
    </dgm:pt>
    <dgm:pt modelId="{5A9585A9-8C52-437F-A374-6694C729495D}">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creșterea fiabilității, performanțelor și siguranței în exploatare a sistemului informatic și serviciilor oferite de primărie;</a:t>
          </a:r>
        </a:p>
      </dgm:t>
    </dgm:pt>
    <dgm:pt modelId="{F4258886-3AEA-4511-8D59-2D4EDB21303D}" type="parTrans" cxnId="{D7448CA9-84A3-497E-870A-F3B2569374C1}">
      <dgm:prSet/>
      <dgm:spPr/>
      <dgm:t>
        <a:bodyPr/>
        <a:lstStyle/>
        <a:p>
          <a:endParaRPr lang="en-GB"/>
        </a:p>
      </dgm:t>
    </dgm:pt>
    <dgm:pt modelId="{8E413FA9-9F92-40B4-A64A-4F03F7B56865}" type="sibTrans" cxnId="{D7448CA9-84A3-497E-870A-F3B2569374C1}">
      <dgm:prSet/>
      <dgm:spPr/>
      <dgm:t>
        <a:bodyPr/>
        <a:lstStyle/>
        <a:p>
          <a:endParaRPr lang="en-GB"/>
        </a:p>
      </dgm:t>
    </dgm:pt>
    <dgm:pt modelId="{A8E8D3D9-C1FF-4716-95EB-310AF66DDE32}">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dezvoltare locală.                                                 </a:t>
          </a:r>
        </a:p>
      </dgm:t>
    </dgm:pt>
    <dgm:pt modelId="{7B5DFD48-4A40-45AC-9C5A-A0013964CCC0}" type="sibTrans" cxnId="{60111089-D69C-4F15-9672-76ABA1D2B44B}">
      <dgm:prSet/>
      <dgm:spPr/>
      <dgm:t>
        <a:bodyPr/>
        <a:lstStyle/>
        <a:p>
          <a:endParaRPr lang="en-GB"/>
        </a:p>
      </dgm:t>
    </dgm:pt>
    <dgm:pt modelId="{348677EF-4B8E-4309-AD0D-C8FB43722817}" type="parTrans" cxnId="{60111089-D69C-4F15-9672-76ABA1D2B44B}">
      <dgm:prSet/>
      <dgm:spPr/>
      <dgm:t>
        <a:bodyPr/>
        <a:lstStyle/>
        <a:p>
          <a:endParaRPr lang="en-GB"/>
        </a:p>
      </dgm:t>
    </dgm:pt>
    <dgm:pt modelId="{7455EDFF-FB40-47AB-B1E9-B67B3B4B6B6E}">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Proiectul are ca obiectiv </a:t>
          </a:r>
          <a:r>
            <a:rPr lang="ro-RO" sz="1000" b="1" i="0">
              <a:solidFill>
                <a:sysClr val="windowText" lastClr="000000"/>
              </a:solidFill>
              <a:latin typeface="Calibri" panose="020F0502020204030204"/>
              <a:ea typeface="+mn-ea"/>
              <a:cs typeface="+mn-cs"/>
            </a:rPr>
            <a:t>creșterea calității serviciilor acordate cetățenilor, reducerea timpului de rezolvare, reducerea dependenței de programul de lucru la ghișeu, diversificarea mijloacelor de informare sau de interacțiune pentru persoanele ce trebuie să interacționeze cu administrația publică.</a:t>
          </a:r>
        </a:p>
      </dgm:t>
    </dgm:pt>
    <dgm:pt modelId="{3FAB17FD-249E-4F03-862A-E9BF11BAFDC8}" type="sibTrans" cxnId="{FCD671D3-F57F-4EC3-8704-2E851EEDC505}">
      <dgm:prSet/>
      <dgm:spPr/>
      <dgm:t>
        <a:bodyPr/>
        <a:lstStyle/>
        <a:p>
          <a:endParaRPr lang="en-GB"/>
        </a:p>
      </dgm:t>
    </dgm:pt>
    <dgm:pt modelId="{D83B20A9-DFEF-48BA-AE2C-D32333F91E9B}" type="parTrans" cxnId="{FCD671D3-F57F-4EC3-8704-2E851EEDC505}">
      <dgm:prSet/>
      <dgm:spPr/>
      <dgm:t>
        <a:bodyPr/>
        <a:lstStyle/>
        <a:p>
          <a:endParaRPr lang="en-GB"/>
        </a:p>
      </dgm:t>
    </dgm:pt>
    <dgm:pt modelId="{22590C93-95E1-4CED-89DA-69016C7995A3}">
      <dgm:prSet phldrT="[Text]" custT="1"/>
      <dgm:spPr>
        <a:xfrm rot="5400000">
          <a:off x="1248883" y="397778"/>
          <a:ext cx="2175133" cy="3018040"/>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Beneficiarii proiectului sunt localnicii comunei Lespezi (5.250 locuitori), agenții economici de pe raza comunei, cât și instituțiile sociale și de interes public ce deservesc comuna.</a:t>
          </a:r>
        </a:p>
      </dgm:t>
    </dgm:pt>
    <dgm:pt modelId="{A4E52859-9BB5-4501-B5DE-AC247D428721}" type="parTrans" cxnId="{B414A825-0115-41B7-90BF-CF108EBA3E29}">
      <dgm:prSet/>
      <dgm:spPr/>
      <dgm:t>
        <a:bodyPr/>
        <a:lstStyle/>
        <a:p>
          <a:endParaRPr lang="en-GB"/>
        </a:p>
      </dgm:t>
    </dgm:pt>
    <dgm:pt modelId="{C98501CF-C9B7-483E-AAC2-6E351BED9407}" type="sibTrans" cxnId="{B414A825-0115-41B7-90BF-CF108EBA3E29}">
      <dgm:prSet/>
      <dgm:spPr/>
      <dgm:t>
        <a:bodyPr/>
        <a:lstStyle/>
        <a:p>
          <a:endParaRPr lang="en-GB"/>
        </a:p>
      </dgm:t>
    </dgm:pt>
    <dgm:pt modelId="{4DD0A3BB-0284-4265-801D-2AF984EE21C5}">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îmbunătățirea productivității muncii angajaților și sporirea vitezei de lucru;</a:t>
          </a:r>
        </a:p>
      </dgm:t>
    </dgm:pt>
    <dgm:pt modelId="{595520F8-2AF5-4C37-A079-AEE822BA9B96}" type="parTrans" cxnId="{A2857A7A-03C1-4399-A9DC-7FEBB7F7230C}">
      <dgm:prSet/>
      <dgm:spPr/>
      <dgm:t>
        <a:bodyPr/>
        <a:lstStyle/>
        <a:p>
          <a:endParaRPr lang="en-GB"/>
        </a:p>
      </dgm:t>
    </dgm:pt>
    <dgm:pt modelId="{7BAD1A2C-D18E-4C5D-9DF3-24F55271885C}" type="sibTrans" cxnId="{A2857A7A-03C1-4399-A9DC-7FEBB7F7230C}">
      <dgm:prSet/>
      <dgm:spPr/>
      <dgm:t>
        <a:bodyPr/>
        <a:lstStyle/>
        <a:p>
          <a:endParaRPr lang="en-GB"/>
        </a:p>
      </dgm:t>
    </dgm:pt>
    <dgm:pt modelId="{6159209A-6773-4067-BD3B-B28AB2456A9F}" type="pres">
      <dgm:prSet presAssocID="{FDADB1E8-E118-4093-AA16-8A7F001F8678}" presName="Name0" presStyleCnt="0">
        <dgm:presLayoutVars>
          <dgm:dir/>
          <dgm:animLvl val="lvl"/>
          <dgm:resizeHandles val="exact"/>
        </dgm:presLayoutVars>
      </dgm:prSet>
      <dgm:spPr/>
    </dgm:pt>
    <dgm:pt modelId="{74DE518A-EFED-4C2C-B1F1-FDA0AFD619EC}" type="pres">
      <dgm:prSet presAssocID="{59D22FCD-EAF8-48AC-A845-24F88318AD29}" presName="linNode" presStyleCnt="0"/>
      <dgm:spPr/>
    </dgm:pt>
    <dgm:pt modelId="{6EC5E805-08FA-4895-8CA4-08082562C7BD}" type="pres">
      <dgm:prSet presAssocID="{59D22FCD-EAF8-48AC-A845-24F88318AD29}" presName="parentText" presStyleLbl="node1" presStyleIdx="0" presStyleCnt="5" custScaleX="62975" custScaleY="53021">
        <dgm:presLayoutVars>
          <dgm:chMax val="1"/>
          <dgm:bulletEnabled val="1"/>
        </dgm:presLayoutVars>
      </dgm:prSet>
      <dgm:spPr>
        <a:prstGeom prst="roundRect">
          <a:avLst/>
        </a:prstGeom>
      </dgm:spPr>
    </dgm:pt>
    <dgm:pt modelId="{96EF0AF3-C7D2-41DE-B3AE-B5F9DD7DB504}" type="pres">
      <dgm:prSet presAssocID="{59D22FCD-EAF8-48AC-A845-24F88318AD29}" presName="descendantText" presStyleLbl="alignAccFollowNode1" presStyleIdx="0" presStyleCnt="5" custScaleX="138295" custScaleY="60749">
        <dgm:presLayoutVars>
          <dgm:bulletEnabled val="1"/>
        </dgm:presLayoutVars>
      </dgm:prSet>
      <dgm:spPr>
        <a:prstGeom prst="round2SameRect">
          <a:avLst/>
        </a:prstGeom>
      </dgm:spPr>
    </dgm:pt>
    <dgm:pt modelId="{A0930AA0-FD87-4A15-8141-6A7AA0969E1A}" type="pres">
      <dgm:prSet presAssocID="{99DC7F0C-BE29-43F1-AF93-BF1957537B40}" presName="sp" presStyleCnt="0"/>
      <dgm:spPr/>
    </dgm:pt>
    <dgm:pt modelId="{8C335281-4A3C-48E6-940C-A070B3D2710A}" type="pres">
      <dgm:prSet presAssocID="{3EAACDE0-BF98-43B8-86BB-296113FD9FCE}" presName="linNode" presStyleCnt="0"/>
      <dgm:spPr/>
    </dgm:pt>
    <dgm:pt modelId="{676F0F9C-38DE-429C-852F-FD5801F46D45}" type="pres">
      <dgm:prSet presAssocID="{3EAACDE0-BF98-43B8-86BB-296113FD9FCE}" presName="parentText" presStyleLbl="node1" presStyleIdx="1" presStyleCnt="5" custScaleX="54246" custScaleY="272794" custLinFactNeighborX="-3" custLinFactNeighborY="1759">
        <dgm:presLayoutVars>
          <dgm:chMax val="1"/>
          <dgm:bulletEnabled val="1"/>
        </dgm:presLayoutVars>
      </dgm:prSet>
      <dgm:spPr>
        <a:prstGeom prst="roundRect">
          <a:avLst/>
        </a:prstGeom>
      </dgm:spPr>
    </dgm:pt>
    <dgm:pt modelId="{67D01082-9332-47DF-8279-5861B99B6E4E}" type="pres">
      <dgm:prSet presAssocID="{3EAACDE0-BF98-43B8-86BB-296113FD9FCE}" presName="descendantText" presStyleLbl="alignAccFollowNode1" presStyleIdx="1" presStyleCnt="5" custScaleX="127267" custScaleY="321934" custLinFactNeighborX="14" custLinFactNeighborY="-5207">
        <dgm:presLayoutVars>
          <dgm:bulletEnabled val="1"/>
        </dgm:presLayoutVars>
      </dgm:prSet>
      <dgm:spPr>
        <a:prstGeom prst="rect">
          <a:avLst/>
        </a:prstGeom>
      </dgm:spPr>
    </dgm:pt>
    <dgm:pt modelId="{4DB8D4D2-8209-434A-997A-31F4D3399CA6}" type="pres">
      <dgm:prSet presAssocID="{866F1F7A-E135-4317-B3E8-99C905FF3805}" presName="sp" presStyleCnt="0"/>
      <dgm:spPr/>
    </dgm:pt>
    <dgm:pt modelId="{A0553061-07AE-47B2-8077-D3D61F6ED5A2}" type="pres">
      <dgm:prSet presAssocID="{384D8344-1B09-457C-8C5C-C9E67DE7BEAA}" presName="linNode" presStyleCnt="0"/>
      <dgm:spPr/>
    </dgm:pt>
    <dgm:pt modelId="{63568D48-0DAA-436B-A039-D707DEB774A9}" type="pres">
      <dgm:prSet presAssocID="{384D8344-1B09-457C-8C5C-C9E67DE7BEAA}" presName="parentText" presStyleLbl="node1" presStyleIdx="2" presStyleCnt="5" custScaleX="84921" custScaleY="169811" custLinFactNeighborX="-4" custLinFactNeighborY="-26">
        <dgm:presLayoutVars>
          <dgm:chMax val="1"/>
          <dgm:bulletEnabled val="1"/>
        </dgm:presLayoutVars>
      </dgm:prSet>
      <dgm:spPr>
        <a:prstGeom prst="roundRect">
          <a:avLst/>
        </a:prstGeom>
      </dgm:spPr>
    </dgm:pt>
    <dgm:pt modelId="{23447CCD-1B81-4231-9550-72B81D2CD4B5}" type="pres">
      <dgm:prSet presAssocID="{384D8344-1B09-457C-8C5C-C9E67DE7BEAA}" presName="descendantText" presStyleLbl="alignAccFollowNode1" presStyleIdx="2" presStyleCnt="5" custScaleX="200501" custScaleY="199347" custLinFactNeighborX="692" custLinFactNeighborY="-2733">
        <dgm:presLayoutVars>
          <dgm:bulletEnabled val="1"/>
        </dgm:presLayoutVars>
      </dgm:prSet>
      <dgm:spPr>
        <a:prstGeom prst="round2SameRect">
          <a:avLst/>
        </a:prstGeom>
      </dgm:spPr>
    </dgm:pt>
    <dgm:pt modelId="{35165C00-86C8-4944-B584-0127B84E9F9E}" type="pres">
      <dgm:prSet presAssocID="{64FB0DEE-BA76-4D19-BAA9-F4491F1744C5}" presName="sp" presStyleCnt="0"/>
      <dgm:spPr/>
    </dgm:pt>
    <dgm:pt modelId="{6AC748B9-B860-47A0-AA4C-B568C79F2F20}" type="pres">
      <dgm:prSet presAssocID="{353E89F5-90FD-43B1-923C-F7A614CF3C22}" presName="linNode" presStyleCnt="0"/>
      <dgm:spPr/>
    </dgm:pt>
    <dgm:pt modelId="{A3D7207D-56C5-4FFB-88D0-51628AD11EE3}" type="pres">
      <dgm:prSet presAssocID="{353E89F5-90FD-43B1-923C-F7A614CF3C22}" presName="parentText" presStyleLbl="node1" presStyleIdx="3" presStyleCnt="5" custScaleX="66647" custScaleY="193035" custLinFactNeighborX="-3" custLinFactNeighborY="-1683">
        <dgm:presLayoutVars>
          <dgm:chMax val="1"/>
          <dgm:bulletEnabled val="1"/>
        </dgm:presLayoutVars>
      </dgm:prSet>
      <dgm:spPr>
        <a:prstGeom prst="roundRect">
          <a:avLst/>
        </a:prstGeom>
      </dgm:spPr>
    </dgm:pt>
    <dgm:pt modelId="{28FB0171-7E9F-4A24-A49B-3968FB810212}" type="pres">
      <dgm:prSet presAssocID="{353E89F5-90FD-43B1-923C-F7A614CF3C22}" presName="descendantText" presStyleLbl="alignAccFollowNode1" presStyleIdx="3" presStyleCnt="5" custScaleX="160909" custScaleY="226086" custLinFactNeighborX="346" custLinFactNeighborY="-4394">
        <dgm:presLayoutVars>
          <dgm:bulletEnabled val="1"/>
        </dgm:presLayoutVars>
      </dgm:prSet>
      <dgm:spPr>
        <a:prstGeom prst="round2SameRect">
          <a:avLst/>
        </a:prstGeom>
      </dgm:spPr>
    </dgm:pt>
    <dgm:pt modelId="{060746E6-A6E5-4A18-B6EF-B0FBDBD2443B}" type="pres">
      <dgm:prSet presAssocID="{1F04E9A6-7FE5-4D5D-8FF6-4D210B9F5E4C}" presName="sp" presStyleCnt="0"/>
      <dgm:spPr/>
    </dgm:pt>
    <dgm:pt modelId="{C62AA387-7049-4CEC-96B5-8866FF8D069F}" type="pres">
      <dgm:prSet presAssocID="{9740E7FE-3F67-4F38-8B44-B711567217BD}" presName="linNode" presStyleCnt="0"/>
      <dgm:spPr/>
    </dgm:pt>
    <dgm:pt modelId="{B39F83D9-F0B1-4873-A1B7-4B02D7C06550}" type="pres">
      <dgm:prSet presAssocID="{9740E7FE-3F67-4F38-8B44-B711567217BD}" presName="parentText" presStyleLbl="node1" presStyleIdx="4" presStyleCnt="5" custScaleX="52385" custScaleY="80981">
        <dgm:presLayoutVars>
          <dgm:chMax val="1"/>
          <dgm:bulletEnabled val="1"/>
        </dgm:presLayoutVars>
      </dgm:prSet>
      <dgm:spPr>
        <a:prstGeom prst="roundRect">
          <a:avLst/>
        </a:prstGeom>
      </dgm:spPr>
    </dgm:pt>
    <dgm:pt modelId="{6F97E8EC-0945-4C57-9BB0-ED664CA17D3D}" type="pres">
      <dgm:prSet presAssocID="{9740E7FE-3F67-4F38-8B44-B711567217BD}" presName="descendantText" presStyleLbl="alignAccFollowNode1" presStyleIdx="4" presStyleCnt="5" custScaleX="123422" custScaleY="91201" custLinFactNeighborX="2012" custLinFactNeighborY="0">
        <dgm:presLayoutVars>
          <dgm:bulletEnabled val="1"/>
        </dgm:presLayoutVars>
      </dgm:prSet>
      <dgm:spPr>
        <a:prstGeom prst="round2SameRect">
          <a:avLst/>
        </a:prstGeom>
      </dgm:spPr>
    </dgm:pt>
  </dgm:ptLst>
  <dgm:cxnLst>
    <dgm:cxn modelId="{B548740E-DEAA-4E3E-B5D0-60CE680C5FA1}" type="presOf" srcId="{4DD0A3BB-0284-4265-801D-2AF984EE21C5}" destId="{28FB0171-7E9F-4A24-A49B-3968FB810212}" srcOrd="0" destOrd="2" presId="urn:microsoft.com/office/officeart/2005/8/layout/vList5"/>
    <dgm:cxn modelId="{94B7B311-9972-4FDA-93C3-1C33BFB6312F}" srcId="{9740E7FE-3F67-4F38-8B44-B711567217BD}" destId="{096AC851-BD59-4B91-969A-0554B655F041}" srcOrd="0" destOrd="0" parTransId="{4C637BB7-C212-4278-BC85-48DAB1C90F2C}" sibTransId="{43B90DAE-27AA-43CA-AFA5-5ADC863B9F0B}"/>
    <dgm:cxn modelId="{13781B17-D60F-4377-ABB8-26465D8DE1CF}" type="presOf" srcId="{4B8CBE24-CF75-41D7-8600-676A863FF6A7}" destId="{23447CCD-1B81-4231-9550-72B81D2CD4B5}" srcOrd="0" destOrd="0" presId="urn:microsoft.com/office/officeart/2005/8/layout/vList5"/>
    <dgm:cxn modelId="{05C3A219-EE01-4F94-BC04-1B2D4CB4074A}" type="presOf" srcId="{353E89F5-90FD-43B1-923C-F7A614CF3C22}" destId="{A3D7207D-56C5-4FFB-88D0-51628AD11EE3}" srcOrd="0" destOrd="0" presId="urn:microsoft.com/office/officeart/2005/8/layout/vList5"/>
    <dgm:cxn modelId="{B414A825-0115-41B7-90BF-CF108EBA3E29}" srcId="{3EAACDE0-BF98-43B8-86BB-296113FD9FCE}" destId="{22590C93-95E1-4CED-89DA-69016C7995A3}" srcOrd="1" destOrd="0" parTransId="{A4E52859-9BB5-4501-B5DE-AC247D428721}" sibTransId="{C98501CF-C9B7-483E-AAC2-6E351BED9407}"/>
    <dgm:cxn modelId="{5E0B062E-44CA-4EFA-BEBC-84B3E39CB9E3}" srcId="{FDADB1E8-E118-4093-AA16-8A7F001F8678}" destId="{3EAACDE0-BF98-43B8-86BB-296113FD9FCE}" srcOrd="1" destOrd="0" parTransId="{EBDFC7A3-6BD8-4B08-A090-B71376BB9E96}" sibTransId="{866F1F7A-E135-4317-B3E8-99C905FF3805}"/>
    <dgm:cxn modelId="{ED2F6934-3144-4D14-BAE1-1B8E6B4AE0C1}" type="presOf" srcId="{73448E4E-8B9F-454F-94CC-5446AC1C272A}" destId="{96EF0AF3-C7D2-41DE-B3AE-B5F9DD7DB504}" srcOrd="0" destOrd="0" presId="urn:microsoft.com/office/officeart/2005/8/layout/vList5"/>
    <dgm:cxn modelId="{0DFEDC34-20EF-467E-B1CF-6275E5495843}" type="presOf" srcId="{22590C93-95E1-4CED-89DA-69016C7995A3}" destId="{67D01082-9332-47DF-8279-5861B99B6E4E}" srcOrd="0" destOrd="1" presId="urn:microsoft.com/office/officeart/2005/8/layout/vList5"/>
    <dgm:cxn modelId="{04E7F834-FB27-4A3F-886B-DE8CF743FB8A}" type="presOf" srcId="{096AC851-BD59-4B91-969A-0554B655F041}" destId="{6F97E8EC-0945-4C57-9BB0-ED664CA17D3D}" srcOrd="0" destOrd="0" presId="urn:microsoft.com/office/officeart/2005/8/layout/vList5"/>
    <dgm:cxn modelId="{BAEC0B3E-7EE1-4A1A-B434-CA70DE11AA29}" srcId="{FDADB1E8-E118-4093-AA16-8A7F001F8678}" destId="{353E89F5-90FD-43B1-923C-F7A614CF3C22}" srcOrd="3" destOrd="0" parTransId="{F01F8F2C-B050-426E-95B2-C7A9F8E308B5}" sibTransId="{1F04E9A6-7FE5-4D5D-8FF6-4D210B9F5E4C}"/>
    <dgm:cxn modelId="{8B677460-9F0B-4265-9F33-17C63D1492C5}" type="presOf" srcId="{9740E7FE-3F67-4F38-8B44-B711567217BD}" destId="{B39F83D9-F0B1-4873-A1B7-4B02D7C06550}" srcOrd="0" destOrd="0" presId="urn:microsoft.com/office/officeart/2005/8/layout/vList5"/>
    <dgm:cxn modelId="{175F4C44-F540-4142-BBFA-0A15FDC04C1B}" type="presOf" srcId="{5A9585A9-8C52-437F-A374-6694C729495D}" destId="{28FB0171-7E9F-4A24-A49B-3968FB810212}" srcOrd="0" destOrd="1" presId="urn:microsoft.com/office/officeart/2005/8/layout/vList5"/>
    <dgm:cxn modelId="{6F81D264-C5CC-47A6-A37F-B6C82D1017EF}" type="presOf" srcId="{59D22FCD-EAF8-48AC-A845-24F88318AD29}" destId="{6EC5E805-08FA-4895-8CA4-08082562C7BD}" srcOrd="0" destOrd="0" presId="urn:microsoft.com/office/officeart/2005/8/layout/vList5"/>
    <dgm:cxn modelId="{60605D66-4D56-4FB8-8DA3-5BE1B18BB4C7}" type="presOf" srcId="{384D8344-1B09-457C-8C5C-C9E67DE7BEAA}" destId="{63568D48-0DAA-436B-A039-D707DEB774A9}" srcOrd="0" destOrd="0" presId="urn:microsoft.com/office/officeart/2005/8/layout/vList5"/>
    <dgm:cxn modelId="{EE6D1A49-70AF-49D9-8DD3-9DE745842B83}" srcId="{59D22FCD-EAF8-48AC-A845-24F88318AD29}" destId="{73448E4E-8B9F-454F-94CC-5446AC1C272A}" srcOrd="0" destOrd="0" parTransId="{9C2F3EFA-7942-4B68-A460-680891790ABB}" sibTransId="{BE7BC7D8-7BE6-4BFF-8248-989E098C4CED}"/>
    <dgm:cxn modelId="{5DB9BF6C-4446-48F7-9E6E-92A1BEB061A2}" type="presOf" srcId="{A8E8D3D9-C1FF-4716-95EB-310AF66DDE32}" destId="{28FB0171-7E9F-4A24-A49B-3968FB810212}" srcOrd="0" destOrd="3" presId="urn:microsoft.com/office/officeart/2005/8/layout/vList5"/>
    <dgm:cxn modelId="{5CD57B74-BD73-416A-B3B1-6765024C2BC3}" type="presOf" srcId="{FDADB1E8-E118-4093-AA16-8A7F001F8678}" destId="{6159209A-6773-4067-BD3B-B28AB2456A9F}" srcOrd="0" destOrd="0" presId="urn:microsoft.com/office/officeart/2005/8/layout/vList5"/>
    <dgm:cxn modelId="{4A64BF54-27E2-437D-8726-FE280DF08158}" srcId="{384D8344-1B09-457C-8C5C-C9E67DE7BEAA}" destId="{4B8CBE24-CF75-41D7-8600-676A863FF6A7}" srcOrd="0" destOrd="0" parTransId="{377574FA-C63F-4B37-8E45-2C56BFD36F89}" sibTransId="{A4CC18DC-36BA-446B-A22E-684DE952AB38}"/>
    <dgm:cxn modelId="{A2857A7A-03C1-4399-A9DC-7FEBB7F7230C}" srcId="{353E89F5-90FD-43B1-923C-F7A614CF3C22}" destId="{4DD0A3BB-0284-4265-801D-2AF984EE21C5}" srcOrd="2" destOrd="0" parTransId="{595520F8-2AF5-4C37-A079-AEE822BA9B96}" sibTransId="{7BAD1A2C-D18E-4C5D-9DF3-24F55271885C}"/>
    <dgm:cxn modelId="{5D495C85-6648-4142-9303-FD27C154FD5C}" type="presOf" srcId="{CD68AB43-5D9C-4936-A149-D3DC884804E3}" destId="{28FB0171-7E9F-4A24-A49B-3968FB810212}" srcOrd="0" destOrd="0" presId="urn:microsoft.com/office/officeart/2005/8/layout/vList5"/>
    <dgm:cxn modelId="{A59BAB87-156D-482F-B281-6EE47F27CD18}" type="presOf" srcId="{1895B3BD-8679-4CBF-A242-CE933B3D94C3}" destId="{67D01082-9332-47DF-8279-5861B99B6E4E}" srcOrd="0" destOrd="0" presId="urn:microsoft.com/office/officeart/2005/8/layout/vList5"/>
    <dgm:cxn modelId="{60111089-D69C-4F15-9672-76ABA1D2B44B}" srcId="{353E89F5-90FD-43B1-923C-F7A614CF3C22}" destId="{A8E8D3D9-C1FF-4716-95EB-310AF66DDE32}" srcOrd="3" destOrd="0" parTransId="{348677EF-4B8E-4309-AD0D-C8FB43722817}" sibTransId="{7B5DFD48-4A40-45AC-9C5A-A0013964CCC0}"/>
    <dgm:cxn modelId="{CDCFC593-1C99-4273-AD06-5E37FAE5AB94}" srcId="{3EAACDE0-BF98-43B8-86BB-296113FD9FCE}" destId="{1895B3BD-8679-4CBF-A242-CE933B3D94C3}" srcOrd="0" destOrd="0" parTransId="{6EE09118-1C8A-4036-8A74-44E46A721174}" sibTransId="{CB153650-1C26-445D-B701-D3A8A2DEDA9C}"/>
    <dgm:cxn modelId="{0A85179C-7166-4834-83C2-CB53B2239571}" srcId="{FDADB1E8-E118-4093-AA16-8A7F001F8678}" destId="{384D8344-1B09-457C-8C5C-C9E67DE7BEAA}" srcOrd="2" destOrd="0" parTransId="{A9F52389-046D-48F5-B034-E81A7A18849D}" sibTransId="{64FB0DEE-BA76-4D19-BAA9-F4491F1744C5}"/>
    <dgm:cxn modelId="{D7448CA9-84A3-497E-870A-F3B2569374C1}" srcId="{353E89F5-90FD-43B1-923C-F7A614CF3C22}" destId="{5A9585A9-8C52-437F-A374-6694C729495D}" srcOrd="1" destOrd="0" parTransId="{F4258886-3AEA-4511-8D59-2D4EDB21303D}" sibTransId="{8E413FA9-9F92-40B4-A64A-4F03F7B56865}"/>
    <dgm:cxn modelId="{4C9215AE-6580-4AD3-999C-CDE172EC7E77}" srcId="{FDADB1E8-E118-4093-AA16-8A7F001F8678}" destId="{9740E7FE-3F67-4F38-8B44-B711567217BD}" srcOrd="4" destOrd="0" parTransId="{BB282E53-ECE6-43B8-BEB0-15D29F6D25E3}" sibTransId="{400FAA67-7777-42DA-BDE5-8B0EB551D07C}"/>
    <dgm:cxn modelId="{276915B7-3FFB-45A9-92FB-AF8DE8688787}" type="presOf" srcId="{7455EDFF-FB40-47AB-B1E9-B67B3B4B6B6E}" destId="{23447CCD-1B81-4231-9550-72B81D2CD4B5}" srcOrd="0" destOrd="1" presId="urn:microsoft.com/office/officeart/2005/8/layout/vList5"/>
    <dgm:cxn modelId="{9B063DCE-578B-48B6-8679-D7BDDD380753}" srcId="{353E89F5-90FD-43B1-923C-F7A614CF3C22}" destId="{CD68AB43-5D9C-4936-A149-D3DC884804E3}" srcOrd="0" destOrd="0" parTransId="{45AF213C-80FA-4CCD-B34A-EA17B9867E99}" sibTransId="{A4B5AF91-FEFE-4B18-8AED-0E0E7DF4FCF8}"/>
    <dgm:cxn modelId="{FCD671D3-F57F-4EC3-8704-2E851EEDC505}" srcId="{384D8344-1B09-457C-8C5C-C9E67DE7BEAA}" destId="{7455EDFF-FB40-47AB-B1E9-B67B3B4B6B6E}" srcOrd="1" destOrd="0" parTransId="{D83B20A9-DFEF-48BA-AE2C-D32333F91E9B}" sibTransId="{3FAB17FD-249E-4F03-862A-E9BF11BAFDC8}"/>
    <dgm:cxn modelId="{46EE74DC-E5DE-4594-A143-7361BF2538D1}" type="presOf" srcId="{3EAACDE0-BF98-43B8-86BB-296113FD9FCE}" destId="{676F0F9C-38DE-429C-852F-FD5801F46D45}" srcOrd="0" destOrd="0" presId="urn:microsoft.com/office/officeart/2005/8/layout/vList5"/>
    <dgm:cxn modelId="{6C7B34FD-5CA3-464C-A0FC-076A5B7D24D6}" srcId="{FDADB1E8-E118-4093-AA16-8A7F001F8678}" destId="{59D22FCD-EAF8-48AC-A845-24F88318AD29}" srcOrd="0" destOrd="0" parTransId="{F015CA06-50D3-4E4E-A505-A6177DA80D98}" sibTransId="{99DC7F0C-BE29-43F1-AF93-BF1957537B40}"/>
    <dgm:cxn modelId="{0FD7C184-3013-4774-BC0C-BEE00497CD00}" type="presParOf" srcId="{6159209A-6773-4067-BD3B-B28AB2456A9F}" destId="{74DE518A-EFED-4C2C-B1F1-FDA0AFD619EC}" srcOrd="0" destOrd="0" presId="urn:microsoft.com/office/officeart/2005/8/layout/vList5"/>
    <dgm:cxn modelId="{D5C2480C-CB87-421A-8285-12A738DD07D9}" type="presParOf" srcId="{74DE518A-EFED-4C2C-B1F1-FDA0AFD619EC}" destId="{6EC5E805-08FA-4895-8CA4-08082562C7BD}" srcOrd="0" destOrd="0" presId="urn:microsoft.com/office/officeart/2005/8/layout/vList5"/>
    <dgm:cxn modelId="{5E102D04-D4F4-4E3E-8638-425197AFD6E3}" type="presParOf" srcId="{74DE518A-EFED-4C2C-B1F1-FDA0AFD619EC}" destId="{96EF0AF3-C7D2-41DE-B3AE-B5F9DD7DB504}" srcOrd="1" destOrd="0" presId="urn:microsoft.com/office/officeart/2005/8/layout/vList5"/>
    <dgm:cxn modelId="{83BBC1DF-CFEB-459F-9B5B-39041AF6D638}" type="presParOf" srcId="{6159209A-6773-4067-BD3B-B28AB2456A9F}" destId="{A0930AA0-FD87-4A15-8141-6A7AA0969E1A}" srcOrd="1" destOrd="0" presId="urn:microsoft.com/office/officeart/2005/8/layout/vList5"/>
    <dgm:cxn modelId="{3BC1519B-0A54-4943-B7CE-3CA066670EF4}" type="presParOf" srcId="{6159209A-6773-4067-BD3B-B28AB2456A9F}" destId="{8C335281-4A3C-48E6-940C-A070B3D2710A}" srcOrd="2" destOrd="0" presId="urn:microsoft.com/office/officeart/2005/8/layout/vList5"/>
    <dgm:cxn modelId="{718C4735-9A40-418E-9294-9F9E5120C1FA}" type="presParOf" srcId="{8C335281-4A3C-48E6-940C-A070B3D2710A}" destId="{676F0F9C-38DE-429C-852F-FD5801F46D45}" srcOrd="0" destOrd="0" presId="urn:microsoft.com/office/officeart/2005/8/layout/vList5"/>
    <dgm:cxn modelId="{FF88729A-401E-4114-95F1-5D6BD587578A}" type="presParOf" srcId="{8C335281-4A3C-48E6-940C-A070B3D2710A}" destId="{67D01082-9332-47DF-8279-5861B99B6E4E}" srcOrd="1" destOrd="0" presId="urn:microsoft.com/office/officeart/2005/8/layout/vList5"/>
    <dgm:cxn modelId="{AAA8DD76-8CE6-47D0-A72E-54518241BB1C}" type="presParOf" srcId="{6159209A-6773-4067-BD3B-B28AB2456A9F}" destId="{4DB8D4D2-8209-434A-997A-31F4D3399CA6}" srcOrd="3" destOrd="0" presId="urn:microsoft.com/office/officeart/2005/8/layout/vList5"/>
    <dgm:cxn modelId="{CF18960E-309D-424F-8A8C-6A2621192BC1}" type="presParOf" srcId="{6159209A-6773-4067-BD3B-B28AB2456A9F}" destId="{A0553061-07AE-47B2-8077-D3D61F6ED5A2}" srcOrd="4" destOrd="0" presId="urn:microsoft.com/office/officeart/2005/8/layout/vList5"/>
    <dgm:cxn modelId="{CF5D4EB3-807B-4FAD-BB52-B39B76549277}" type="presParOf" srcId="{A0553061-07AE-47B2-8077-D3D61F6ED5A2}" destId="{63568D48-0DAA-436B-A039-D707DEB774A9}" srcOrd="0" destOrd="0" presId="urn:microsoft.com/office/officeart/2005/8/layout/vList5"/>
    <dgm:cxn modelId="{5EF1ACDE-CC5C-49B7-90ED-5612E780959B}" type="presParOf" srcId="{A0553061-07AE-47B2-8077-D3D61F6ED5A2}" destId="{23447CCD-1B81-4231-9550-72B81D2CD4B5}" srcOrd="1" destOrd="0" presId="urn:microsoft.com/office/officeart/2005/8/layout/vList5"/>
    <dgm:cxn modelId="{41EBFB82-AD84-42A2-B390-02B8C3C7A813}" type="presParOf" srcId="{6159209A-6773-4067-BD3B-B28AB2456A9F}" destId="{35165C00-86C8-4944-B584-0127B84E9F9E}" srcOrd="5" destOrd="0" presId="urn:microsoft.com/office/officeart/2005/8/layout/vList5"/>
    <dgm:cxn modelId="{E8A008B8-FA02-4288-B1AD-01813531D6D5}" type="presParOf" srcId="{6159209A-6773-4067-BD3B-B28AB2456A9F}" destId="{6AC748B9-B860-47A0-AA4C-B568C79F2F20}" srcOrd="6" destOrd="0" presId="urn:microsoft.com/office/officeart/2005/8/layout/vList5"/>
    <dgm:cxn modelId="{636B701A-9BA0-4AF7-9A79-DB18F2B66C6E}" type="presParOf" srcId="{6AC748B9-B860-47A0-AA4C-B568C79F2F20}" destId="{A3D7207D-56C5-4FFB-88D0-51628AD11EE3}" srcOrd="0" destOrd="0" presId="urn:microsoft.com/office/officeart/2005/8/layout/vList5"/>
    <dgm:cxn modelId="{59B982CA-1D8C-4135-B3BD-04E5B6EC6EC6}" type="presParOf" srcId="{6AC748B9-B860-47A0-AA4C-B568C79F2F20}" destId="{28FB0171-7E9F-4A24-A49B-3968FB810212}" srcOrd="1" destOrd="0" presId="urn:microsoft.com/office/officeart/2005/8/layout/vList5"/>
    <dgm:cxn modelId="{D591E0B1-CD3F-4B0E-AA97-782E20EF9F4C}" type="presParOf" srcId="{6159209A-6773-4067-BD3B-B28AB2456A9F}" destId="{060746E6-A6E5-4A18-B6EF-B0FBDBD2443B}" srcOrd="7" destOrd="0" presId="urn:microsoft.com/office/officeart/2005/8/layout/vList5"/>
    <dgm:cxn modelId="{3D5A8291-A828-437A-8A6F-5EA7D7C556C5}" type="presParOf" srcId="{6159209A-6773-4067-BD3B-B28AB2456A9F}" destId="{C62AA387-7049-4CEC-96B5-8866FF8D069F}" srcOrd="8" destOrd="0" presId="urn:microsoft.com/office/officeart/2005/8/layout/vList5"/>
    <dgm:cxn modelId="{EEEF1D5D-F006-4718-802C-054DAF7D5C32}" type="presParOf" srcId="{C62AA387-7049-4CEC-96B5-8866FF8D069F}" destId="{B39F83D9-F0B1-4873-A1B7-4B02D7C06550}" srcOrd="0" destOrd="0" presId="urn:microsoft.com/office/officeart/2005/8/layout/vList5"/>
    <dgm:cxn modelId="{1FF6FD54-F535-45E4-86E6-5E094EF3E1A9}" type="presParOf" srcId="{C62AA387-7049-4CEC-96B5-8866FF8D069F}" destId="{6F97E8EC-0945-4C57-9BB0-ED664CA17D3D}" srcOrd="1" destOrd="0" presId="urn:microsoft.com/office/officeart/2005/8/layout/vList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E94FA-5786-40A0-828A-24A4ECFD27A6}">
      <dsp:nvSpPr>
        <dsp:cNvPr id="0" name=""/>
        <dsp:cNvSpPr/>
      </dsp:nvSpPr>
      <dsp:spPr>
        <a:xfrm>
          <a:off x="958" y="194"/>
          <a:ext cx="1960233" cy="706487"/>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o-RO" sz="1000" b="1" kern="1200" dirty="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p>
      </dsp:txBody>
      <dsp:txXfrm>
        <a:off x="21650" y="20886"/>
        <a:ext cx="1918849" cy="665103"/>
      </dsp:txXfrm>
    </dsp:sp>
    <dsp:sp modelId="{DBA90FF1-EA7E-4127-97E5-48CB582032BF}">
      <dsp:nvSpPr>
        <dsp:cNvPr id="0" name=""/>
        <dsp:cNvSpPr/>
      </dsp:nvSpPr>
      <dsp:spPr>
        <a:xfrm>
          <a:off x="1916" y="2170022"/>
          <a:ext cx="1960233" cy="706487"/>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Localizarea proiectului:</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Sat Lespezi, Comuna Lespezi, </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Județ Iași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608" y="2190714"/>
        <a:ext cx="1918849" cy="665103"/>
      </dsp:txXfrm>
    </dsp:sp>
    <dsp:sp modelId="{DADE5B57-4AB6-4A24-ABC2-BA56FE81C675}">
      <dsp:nvSpPr>
        <dsp:cNvPr id="0" name=""/>
        <dsp:cNvSpPr/>
      </dsp:nvSpPr>
      <dsp:spPr>
        <a:xfrm>
          <a:off x="1916" y="722839"/>
          <a:ext cx="1960233" cy="706487"/>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Perioada de programare: </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  2014-2020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608" y="743531"/>
        <a:ext cx="1918849" cy="665103"/>
      </dsp:txXfrm>
    </dsp:sp>
    <dsp:sp modelId="{5487B72B-0167-4028-9CAA-CAF2BA6EB88C}">
      <dsp:nvSpPr>
        <dsp:cNvPr id="0" name=""/>
        <dsp:cNvSpPr/>
      </dsp:nvSpPr>
      <dsp:spPr>
        <a:xfrm>
          <a:off x="1916" y="3576165"/>
          <a:ext cx="1960233" cy="706487"/>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dirty="0">
              <a:solidFill>
                <a:sysClr val="windowText" lastClr="000000">
                  <a:hueOff val="0"/>
                  <a:satOff val="0"/>
                  <a:lumOff val="0"/>
                  <a:alphaOff val="0"/>
                </a:sysClr>
              </a:solidFill>
              <a:latin typeface="Calibri" panose="020F0502020204030204"/>
              <a:ea typeface="+mn-ea"/>
              <a:cs typeface="+mn-cs"/>
            </a:rPr>
            <a:t>Articolul corespondent din Reg. (UE) nr. 1305/2013</a:t>
          </a:r>
        </a:p>
      </dsp:txBody>
      <dsp:txXfrm>
        <a:off x="22608" y="3596857"/>
        <a:ext cx="1918849" cy="665103"/>
      </dsp:txXfrm>
    </dsp:sp>
    <dsp:sp modelId="{ED45C3A3-1738-4309-9633-5615C85199DA}">
      <dsp:nvSpPr>
        <dsp:cNvPr id="0" name=""/>
        <dsp:cNvSpPr/>
      </dsp:nvSpPr>
      <dsp:spPr>
        <a:xfrm>
          <a:off x="958" y="2869493"/>
          <a:ext cx="1960233" cy="706487"/>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Domeniul de intervenție  </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6B - Încurajarea dezvoltării locale în zonele rurale</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650" y="2890185"/>
        <a:ext cx="1918849" cy="665103"/>
      </dsp:txXfrm>
    </dsp:sp>
    <dsp:sp modelId="{A74E5900-6D26-4EF4-B675-8F22CDE21728}">
      <dsp:nvSpPr>
        <dsp:cNvPr id="0" name=""/>
        <dsp:cNvSpPr/>
      </dsp:nvSpPr>
      <dsp:spPr>
        <a:xfrm>
          <a:off x="1916" y="4262369"/>
          <a:ext cx="1960233" cy="706487"/>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Valoarea finanțării nerambursabile: </a:t>
          </a:r>
        </a:p>
        <a:p>
          <a:pPr marL="0" lvl="0" indent="0" algn="ctr" defTabSz="536575">
            <a:lnSpc>
              <a:spcPct val="90000"/>
            </a:lnSpc>
            <a:spcBef>
              <a:spcPct val="0"/>
            </a:spcBef>
            <a:spcAft>
              <a:spcPct val="35000"/>
            </a:spcAft>
            <a:buNone/>
          </a:pPr>
          <a:r>
            <a:rPr lang="ro-RO" sz="1000" b="1" kern="1200" dirty="0">
              <a:solidFill>
                <a:sysClr val="windowText" lastClr="000000">
                  <a:hueOff val="0"/>
                  <a:satOff val="0"/>
                  <a:lumOff val="0"/>
                  <a:alphaOff val="0"/>
                </a:sysClr>
              </a:solidFill>
              <a:latin typeface="Calibri" panose="020F0502020204030204"/>
              <a:ea typeface="+mn-ea"/>
              <a:cs typeface="+mn-cs"/>
            </a:rPr>
            <a:t>7.719,00 euro</a:t>
          </a:r>
        </a:p>
      </dsp:txBody>
      <dsp:txXfrm>
        <a:off x="22608" y="4283061"/>
        <a:ext cx="1918849" cy="665103"/>
      </dsp:txXfrm>
    </dsp:sp>
    <dsp:sp modelId="{4042A8EE-6E15-49D7-AD41-F10DE082B23A}">
      <dsp:nvSpPr>
        <dsp:cNvPr id="0" name=""/>
        <dsp:cNvSpPr/>
      </dsp:nvSpPr>
      <dsp:spPr>
        <a:xfrm>
          <a:off x="1916" y="5016141"/>
          <a:ext cx="1960233" cy="706487"/>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Valoarea contribuției private:</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1.466,61 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608" y="5036833"/>
        <a:ext cx="1918849" cy="665103"/>
      </dsp:txXfrm>
    </dsp:sp>
    <dsp:sp modelId="{2A24A2F7-C246-404A-8C89-0146F6E81600}">
      <dsp:nvSpPr>
        <dsp:cNvPr id="0" name=""/>
        <dsp:cNvSpPr/>
      </dsp:nvSpPr>
      <dsp:spPr>
        <a:xfrm>
          <a:off x="0" y="5752853"/>
          <a:ext cx="1960233" cy="706487"/>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Perioada de implementare a proiectului:</a:t>
          </a:r>
        </a:p>
        <a:p>
          <a:pPr marL="0" lvl="0" indent="0" algn="ctr" defTabSz="536575">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 02.04.2020 - 16.04.2021</a:t>
          </a:r>
          <a:endParaRPr lang="ro-RO" sz="1000" b="1" kern="1200" dirty="0">
            <a:solidFill>
              <a:sysClr val="windowText" lastClr="000000"/>
            </a:solidFill>
            <a:latin typeface="Calibri" panose="020F0502020204030204"/>
            <a:ea typeface="+mn-ea"/>
            <a:cs typeface="+mn-cs"/>
          </a:endParaRPr>
        </a:p>
      </dsp:txBody>
      <dsp:txXfrm>
        <a:off x="20692" y="5773545"/>
        <a:ext cx="1918849" cy="665103"/>
      </dsp:txXfrm>
    </dsp:sp>
    <dsp:sp modelId="{86FC7B62-0EEB-4150-962C-22CE5BDDE057}">
      <dsp:nvSpPr>
        <dsp:cNvPr id="0" name=""/>
        <dsp:cNvSpPr/>
      </dsp:nvSpPr>
      <dsp:spPr>
        <a:xfrm>
          <a:off x="1916" y="1439457"/>
          <a:ext cx="1960233" cy="706487"/>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Beneficiarul proiectului:</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 COMUNA LESPEZI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608" y="1460149"/>
        <a:ext cx="1918849" cy="665103"/>
      </dsp:txXfrm>
    </dsp:sp>
    <dsp:sp modelId="{CA2A2C20-067A-4889-9AD0-623B7CF1C515}">
      <dsp:nvSpPr>
        <dsp:cNvPr id="0" name=""/>
        <dsp:cNvSpPr/>
      </dsp:nvSpPr>
      <dsp:spPr>
        <a:xfrm>
          <a:off x="958" y="6456118"/>
          <a:ext cx="1960233" cy="706487"/>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Date de contact:</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primarialespezi@yahoo.com</a:t>
          </a:r>
        </a:p>
      </dsp:txBody>
      <dsp:txXfrm>
        <a:off x="21650" y="6476810"/>
        <a:ext cx="1918849" cy="6651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F0AF3-C7D2-41DE-B3AE-B5F9DD7DB504}">
      <dsp:nvSpPr>
        <dsp:cNvPr id="0" name=""/>
        <dsp:cNvSpPr/>
      </dsp:nvSpPr>
      <dsp:spPr>
        <a:xfrm rot="5400000">
          <a:off x="2507322" y="-1557586"/>
          <a:ext cx="443744" cy="3609259"/>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DOTARE CU ECHIPAMENT IT - COMUNA LESPEZI, JUDEȚUL IAȘI</a:t>
          </a:r>
        </a:p>
      </dsp:txBody>
      <dsp:txXfrm rot="-5400000">
        <a:off x="924565" y="46833"/>
        <a:ext cx="3587597" cy="400420"/>
      </dsp:txXfrm>
    </dsp:sp>
    <dsp:sp modelId="{6EC5E805-08FA-4895-8CA4-08082562C7BD}">
      <dsp:nvSpPr>
        <dsp:cNvPr id="0" name=""/>
        <dsp:cNvSpPr/>
      </dsp:nvSpPr>
      <dsp:spPr>
        <a:xfrm>
          <a:off x="75" y="4983"/>
          <a:ext cx="924490" cy="484118"/>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Denumirea proiectului</a:t>
          </a:r>
        </a:p>
      </dsp:txBody>
      <dsp:txXfrm>
        <a:off x="23708" y="28616"/>
        <a:ext cx="877224" cy="436852"/>
      </dsp:txXfrm>
    </dsp:sp>
    <dsp:sp modelId="{67D01082-9332-47DF-8279-5861B99B6E4E}">
      <dsp:nvSpPr>
        <dsp:cNvPr id="0" name=""/>
        <dsp:cNvSpPr/>
      </dsp:nvSpPr>
      <dsp:spPr>
        <a:xfrm rot="5400000">
          <a:off x="1529686" y="-86298"/>
          <a:ext cx="2351585" cy="3656837"/>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Proiectul constă în dezvoltarea Primăriei Lespezi și a comunității prin resurse IT, respectiv înlocuirea calculatoarelor vechi datorită uzurii prin achiziția de 9 sisteme de calcul echipate cu tastatură, mouse, monitor și softuri minime (Windows, Antivirus, Office), precum și 2 imprimante cu tehnologie laser,  pentru a optimiza cheltuielile publice și a oferi procese administrative cât mai precise și moderne.    Prin achiziționarea calculatoarelor propuse prin proiect pentru funcționarii publici, primăria devine astfel o structură funcțională în contact permanent cu realitatea zilelor noastre.</a:t>
          </a:r>
        </a:p>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Beneficiarii proiectului sunt localnicii comunei Lespezi (5.250 locuitori), agenții economici de pe raza comunei, cât și instituțiile sociale și de interes public ce deservesc comuna.</a:t>
          </a:r>
        </a:p>
      </dsp:txBody>
      <dsp:txXfrm rot="-5400000">
        <a:off x="877060" y="566328"/>
        <a:ext cx="3656837" cy="2351585"/>
      </dsp:txXfrm>
    </dsp:sp>
    <dsp:sp modelId="{676F0F9C-38DE-429C-852F-FD5801F46D45}">
      <dsp:nvSpPr>
        <dsp:cNvPr id="0" name=""/>
        <dsp:cNvSpPr/>
      </dsp:nvSpPr>
      <dsp:spPr>
        <a:xfrm>
          <a:off x="0" y="550816"/>
          <a:ext cx="876758" cy="2490799"/>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Descrierea proiectului </a:t>
          </a:r>
        </a:p>
      </dsp:txBody>
      <dsp:txXfrm>
        <a:off x="42800" y="593616"/>
        <a:ext cx="791158" cy="2405199"/>
      </dsp:txXfrm>
    </dsp:sp>
    <dsp:sp modelId="{23447CCD-1B81-4231-9550-72B81D2CD4B5}">
      <dsp:nvSpPr>
        <dsp:cNvPr id="0" name=""/>
        <dsp:cNvSpPr/>
      </dsp:nvSpPr>
      <dsp:spPr>
        <a:xfrm rot="5400000">
          <a:off x="1976362" y="1997026"/>
          <a:ext cx="1456141" cy="36589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Dotare sediu primărie comuna Lespezi, județul Iași, cu calculatoare și 2 imprimante cu tehnologie laser;</a:t>
          </a:r>
        </a:p>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Proiectul are ca obiectiv </a:t>
          </a:r>
          <a:r>
            <a:rPr lang="ro-RO" sz="1000" b="1" i="0" kern="1200">
              <a:solidFill>
                <a:sysClr val="windowText" lastClr="000000"/>
              </a:solidFill>
              <a:latin typeface="Calibri" panose="020F0502020204030204"/>
              <a:ea typeface="+mn-ea"/>
              <a:cs typeface="+mn-cs"/>
            </a:rPr>
            <a:t>creșterea calității serviciilor acordate cetățenilor, reducerea timpului de rezolvare, reducerea dependenței de programul de lucru la ghișeu, diversificarea mijloacelor de informare sau de interacțiune pentru persoanele ce trebuie să interacționeze cu administrația publică.</a:t>
          </a:r>
        </a:p>
      </dsp:txBody>
      <dsp:txXfrm rot="-5400000">
        <a:off x="874967" y="3169505"/>
        <a:ext cx="3587849" cy="1313975"/>
      </dsp:txXfrm>
    </dsp:sp>
    <dsp:sp modelId="{63568D48-0DAA-436B-A039-D707DEB774A9}">
      <dsp:nvSpPr>
        <dsp:cNvPr id="0" name=""/>
        <dsp:cNvSpPr/>
      </dsp:nvSpPr>
      <dsp:spPr>
        <a:xfrm>
          <a:off x="2" y="3070971"/>
          <a:ext cx="871716" cy="1550493"/>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Obiective</a:t>
          </a:r>
        </a:p>
      </dsp:txBody>
      <dsp:txXfrm>
        <a:off x="42556" y="3113525"/>
        <a:ext cx="786608" cy="1465385"/>
      </dsp:txXfrm>
    </dsp:sp>
    <dsp:sp modelId="{28FB0171-7E9F-4A24-A49B-3968FB810212}">
      <dsp:nvSpPr>
        <dsp:cNvPr id="0" name=""/>
        <dsp:cNvSpPr/>
      </dsp:nvSpPr>
      <dsp:spPr>
        <a:xfrm rot="5400000">
          <a:off x="1870628" y="3678989"/>
          <a:ext cx="1651458" cy="3675084"/>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asigurarea unor condiții normale pentru lucru;</a:t>
          </a:r>
        </a:p>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creșterea fiabilității, performanțelor și siguranței în exploatare a sistemului informatic și serviciilor oferite de primărie;</a:t>
          </a:r>
        </a:p>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îmbunătățirea productivității muncii angajaților și sporirea vitezei de lucru;</a:t>
          </a:r>
        </a:p>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dezvoltare locală.                                                 </a:t>
          </a:r>
        </a:p>
      </dsp:txBody>
      <dsp:txXfrm rot="-5400000">
        <a:off x="858815" y="4771420"/>
        <a:ext cx="3594466" cy="1490222"/>
      </dsp:txXfrm>
    </dsp:sp>
    <dsp:sp modelId="{A3D7207D-56C5-4FFB-88D0-51628AD11EE3}">
      <dsp:nvSpPr>
        <dsp:cNvPr id="0" name=""/>
        <dsp:cNvSpPr/>
      </dsp:nvSpPr>
      <dsp:spPr>
        <a:xfrm>
          <a:off x="6" y="4651988"/>
          <a:ext cx="856229" cy="1762544"/>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Rezultate</a:t>
          </a:r>
        </a:p>
      </dsp:txBody>
      <dsp:txXfrm>
        <a:off x="41804" y="4693786"/>
        <a:ext cx="772633" cy="1678948"/>
      </dsp:txXfrm>
    </dsp:sp>
    <dsp:sp modelId="{6F97E8EC-0945-4C57-9BB0-ED664CA17D3D}">
      <dsp:nvSpPr>
        <dsp:cNvPr id="0" name=""/>
        <dsp:cNvSpPr/>
      </dsp:nvSpPr>
      <dsp:spPr>
        <a:xfrm rot="5400000">
          <a:off x="2345519" y="5054594"/>
          <a:ext cx="666183" cy="358133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Accesarea fondurilor prin GAL SIRET-MOLDOVA a fost foarte facilă, astfel s-a îmbunătățit infrastructura fizică de bază în teritoriul GAL SIRET-MOLDOVA și a crescut numărul de comune sprijinite.</a:t>
          </a:r>
        </a:p>
      </dsp:txBody>
      <dsp:txXfrm rot="-5400000">
        <a:off x="887945" y="6544688"/>
        <a:ext cx="3548811" cy="601143"/>
      </dsp:txXfrm>
    </dsp:sp>
    <dsp:sp modelId="{B39F83D9-F0B1-4873-A1B7-4B02D7C06550}">
      <dsp:nvSpPr>
        <dsp:cNvPr id="0" name=""/>
        <dsp:cNvSpPr/>
      </dsp:nvSpPr>
      <dsp:spPr>
        <a:xfrm>
          <a:off x="75" y="6475553"/>
          <a:ext cx="855030" cy="739413"/>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Lecții învățate/ recomandări</a:t>
          </a:r>
        </a:p>
      </dsp:txBody>
      <dsp:txXfrm>
        <a:off x="36170" y="6511648"/>
        <a:ext cx="782840" cy="66722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27A30-8DF8-4B48-B243-14628C2A3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1</Pages>
  <Words>27</Words>
  <Characters>160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Vasilache</dc:creator>
  <cp:keywords/>
  <dc:description/>
  <cp:lastModifiedBy>user</cp:lastModifiedBy>
  <cp:revision>21</cp:revision>
  <dcterms:created xsi:type="dcterms:W3CDTF">2019-11-07T08:45:00Z</dcterms:created>
  <dcterms:modified xsi:type="dcterms:W3CDTF">2021-04-19T06:24:00Z</dcterms:modified>
</cp:coreProperties>
</file>